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4D" w:rsidRDefault="00A908B9" w:rsidP="00E24D2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35                                                                             20.01.2020</w:t>
      </w: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9354D" w:rsidRDefault="0099354D" w:rsidP="00E24D2B">
      <w:pPr>
        <w:spacing w:line="240" w:lineRule="exact"/>
        <w:jc w:val="both"/>
        <w:rPr>
          <w:sz w:val="28"/>
          <w:szCs w:val="28"/>
        </w:rPr>
      </w:pPr>
    </w:p>
    <w:p w:rsidR="009A5F4C" w:rsidRPr="00B2547D" w:rsidRDefault="00E24D2B" w:rsidP="00E24D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A6935" w:rsidRPr="00BE6D87">
        <w:rPr>
          <w:sz w:val="28"/>
          <w:szCs w:val="28"/>
        </w:rPr>
        <w:t xml:space="preserve">назначении голосования по </w:t>
      </w:r>
      <w:r w:rsidR="004A6935" w:rsidRPr="001E5AE0">
        <w:rPr>
          <w:sz w:val="28"/>
          <w:szCs w:val="28"/>
        </w:rPr>
        <w:t>выбору проектов благоустройства обществен</w:t>
      </w:r>
      <w:r>
        <w:rPr>
          <w:sz w:val="28"/>
          <w:szCs w:val="28"/>
        </w:rPr>
        <w:t>-</w:t>
      </w:r>
      <w:r w:rsidR="004A6935" w:rsidRPr="001E5AE0">
        <w:rPr>
          <w:sz w:val="28"/>
          <w:szCs w:val="28"/>
        </w:rPr>
        <w:t>ных территорий, подлежащих благоуст</w:t>
      </w:r>
      <w:r w:rsidR="004A6935">
        <w:rPr>
          <w:sz w:val="28"/>
          <w:szCs w:val="28"/>
        </w:rPr>
        <w:t>ройству в первоочередном порядке  в 202</w:t>
      </w:r>
      <w:r w:rsidR="009128CA">
        <w:rPr>
          <w:sz w:val="28"/>
          <w:szCs w:val="28"/>
        </w:rPr>
        <w:t>1</w:t>
      </w:r>
      <w:r w:rsidR="004A6935">
        <w:rPr>
          <w:sz w:val="28"/>
          <w:szCs w:val="28"/>
        </w:rPr>
        <w:t xml:space="preserve"> году</w:t>
      </w:r>
    </w:p>
    <w:p w:rsidR="009A5F4C" w:rsidRPr="00B2547D" w:rsidRDefault="009A5F4C" w:rsidP="00E24D2B">
      <w:pPr>
        <w:spacing w:line="240" w:lineRule="exact"/>
        <w:rPr>
          <w:sz w:val="28"/>
          <w:szCs w:val="28"/>
        </w:rPr>
      </w:pPr>
    </w:p>
    <w:p w:rsidR="009A5F4C" w:rsidRPr="003D0B21" w:rsidRDefault="009A5F4C" w:rsidP="003B755F">
      <w:pPr>
        <w:ind w:firstLine="708"/>
        <w:jc w:val="both"/>
        <w:rPr>
          <w:sz w:val="28"/>
          <w:szCs w:val="28"/>
        </w:rPr>
      </w:pPr>
      <w:r w:rsidRPr="003B755F">
        <w:rPr>
          <w:sz w:val="28"/>
          <w:szCs w:val="28"/>
        </w:rPr>
        <w:t>В соответствии с постановлением Правительства Российской Федера</w:t>
      </w:r>
      <w:r w:rsidR="00E24D2B">
        <w:rPr>
          <w:sz w:val="28"/>
          <w:szCs w:val="28"/>
        </w:rPr>
        <w:t>-</w:t>
      </w:r>
      <w:r w:rsidRPr="003B755F">
        <w:rPr>
          <w:sz w:val="28"/>
          <w:szCs w:val="28"/>
        </w:rPr>
        <w:t xml:space="preserve">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</w:r>
      <w:r w:rsidRPr="00AB55D9">
        <w:rPr>
          <w:sz w:val="28"/>
          <w:szCs w:val="28"/>
        </w:rPr>
        <w:t xml:space="preserve">программ субъектов Российской Федерации и муниципальных программ формирования современной городской среды», </w:t>
      </w:r>
      <w:r w:rsidR="00AB55D9" w:rsidRPr="00AB55D9">
        <w:rPr>
          <w:rFonts w:eastAsia="Calibri"/>
          <w:sz w:val="28"/>
          <w:szCs w:val="28"/>
        </w:rPr>
        <w:t>постановлением Правительства Ставропольского кр</w:t>
      </w:r>
      <w:r w:rsidR="00624E6E">
        <w:rPr>
          <w:rFonts w:eastAsia="Calibri"/>
          <w:sz w:val="28"/>
          <w:szCs w:val="28"/>
        </w:rPr>
        <w:t xml:space="preserve">ая от 31 января 2019 г. № 37-п </w:t>
      </w:r>
      <w:r w:rsidR="00AB55D9" w:rsidRPr="00AB55D9">
        <w:rPr>
          <w:sz w:val="28"/>
          <w:szCs w:val="28"/>
        </w:rPr>
        <w:t>«</w:t>
      </w:r>
      <w:r w:rsidR="00AB55D9" w:rsidRPr="00AB55D9">
        <w:rPr>
          <w:rFonts w:eastAsia="Calibri"/>
          <w:sz w:val="28"/>
          <w:szCs w:val="28"/>
        </w:rPr>
        <w:t>О некоторых мерах по организации рейтингового голосования по формированию комфортной городской среды в Ставропольском крае</w:t>
      </w:r>
      <w:r w:rsidR="00AB55D9" w:rsidRPr="00AB55D9">
        <w:rPr>
          <w:sz w:val="28"/>
          <w:szCs w:val="28"/>
        </w:rPr>
        <w:t>»</w:t>
      </w:r>
      <w:r w:rsidRPr="00AB55D9">
        <w:rPr>
          <w:sz w:val="28"/>
          <w:szCs w:val="28"/>
        </w:rPr>
        <w:t>, Уставом муниципального образования города-курорта Пятигорска, -</w:t>
      </w:r>
    </w:p>
    <w:p w:rsidR="009A5F4C" w:rsidRPr="00635D25" w:rsidRDefault="009A5F4C" w:rsidP="00635D25">
      <w:pPr>
        <w:jc w:val="both"/>
        <w:rPr>
          <w:sz w:val="28"/>
          <w:szCs w:val="28"/>
        </w:rPr>
      </w:pPr>
    </w:p>
    <w:p w:rsidR="009A5F4C" w:rsidRPr="00B2547D" w:rsidRDefault="009A5F4C" w:rsidP="00B2547D">
      <w:pPr>
        <w:jc w:val="both"/>
        <w:rPr>
          <w:sz w:val="28"/>
          <w:szCs w:val="28"/>
        </w:rPr>
      </w:pPr>
      <w:r w:rsidRPr="00B2547D">
        <w:rPr>
          <w:sz w:val="28"/>
          <w:szCs w:val="28"/>
        </w:rPr>
        <w:t>ПОСТАНОВЛЯЮ:</w:t>
      </w:r>
    </w:p>
    <w:p w:rsidR="009A5F4C" w:rsidRPr="00B2547D" w:rsidRDefault="009A5F4C" w:rsidP="00B2547D">
      <w:pPr>
        <w:jc w:val="both"/>
        <w:rPr>
          <w:sz w:val="28"/>
          <w:szCs w:val="28"/>
        </w:rPr>
      </w:pPr>
    </w:p>
    <w:p w:rsidR="009A5F4C" w:rsidRPr="00635D25" w:rsidRDefault="009A5F4C" w:rsidP="00635D25">
      <w:pPr>
        <w:ind w:firstLine="708"/>
        <w:jc w:val="both"/>
        <w:rPr>
          <w:sz w:val="28"/>
          <w:szCs w:val="28"/>
        </w:rPr>
      </w:pPr>
      <w:r w:rsidRPr="00635D25">
        <w:rPr>
          <w:sz w:val="28"/>
          <w:szCs w:val="28"/>
        </w:rPr>
        <w:t xml:space="preserve">1.Назначитьголосование по </w:t>
      </w:r>
      <w:r w:rsidR="00967524">
        <w:rPr>
          <w:sz w:val="28"/>
          <w:szCs w:val="28"/>
        </w:rPr>
        <w:t xml:space="preserve">выбору </w:t>
      </w:r>
      <w:r w:rsidRPr="00635D25">
        <w:rPr>
          <w:sz w:val="28"/>
          <w:szCs w:val="28"/>
        </w:rPr>
        <w:t>проект</w:t>
      </w:r>
      <w:r w:rsidR="00967524">
        <w:rPr>
          <w:sz w:val="28"/>
          <w:szCs w:val="28"/>
        </w:rPr>
        <w:t>ов</w:t>
      </w:r>
      <w:r w:rsidRPr="00635D25">
        <w:rPr>
          <w:sz w:val="28"/>
          <w:szCs w:val="28"/>
        </w:rPr>
        <w:t xml:space="preserve"> благоустройства общественных территорий, подлежащих </w:t>
      </w:r>
      <w:r w:rsidR="00967524" w:rsidRPr="00635D25">
        <w:rPr>
          <w:sz w:val="28"/>
          <w:szCs w:val="28"/>
        </w:rPr>
        <w:t xml:space="preserve">благоустройству в первоочередном порядке в </w:t>
      </w:r>
      <w:r w:rsidR="00967524">
        <w:rPr>
          <w:sz w:val="28"/>
          <w:szCs w:val="28"/>
        </w:rPr>
        <w:t>202</w:t>
      </w:r>
      <w:r w:rsidR="009128CA">
        <w:rPr>
          <w:sz w:val="28"/>
          <w:szCs w:val="28"/>
        </w:rPr>
        <w:t>1</w:t>
      </w:r>
      <w:r w:rsidR="00967524">
        <w:rPr>
          <w:sz w:val="28"/>
          <w:szCs w:val="28"/>
        </w:rPr>
        <w:t xml:space="preserve"> году</w:t>
      </w:r>
      <w:r w:rsidRPr="00635D25">
        <w:rPr>
          <w:sz w:val="28"/>
          <w:szCs w:val="28"/>
        </w:rPr>
        <w:t>в рамках муниципальной программы «Формирование современной городской среды» в городе-курорте Пятигорске на 2018-202</w:t>
      </w:r>
      <w:r w:rsidR="009128CA">
        <w:rPr>
          <w:sz w:val="28"/>
          <w:szCs w:val="28"/>
        </w:rPr>
        <w:t>4</w:t>
      </w:r>
      <w:r w:rsidRPr="00635D25">
        <w:rPr>
          <w:sz w:val="28"/>
          <w:szCs w:val="28"/>
        </w:rPr>
        <w:t xml:space="preserve"> годы» (далее – «голосование по общественным территориям») </w:t>
      </w:r>
      <w:r w:rsidR="004D570B">
        <w:rPr>
          <w:sz w:val="28"/>
          <w:szCs w:val="28"/>
        </w:rPr>
        <w:t xml:space="preserve">в очной форме </w:t>
      </w:r>
      <w:r w:rsidRPr="00635D25">
        <w:rPr>
          <w:sz w:val="28"/>
          <w:szCs w:val="28"/>
        </w:rPr>
        <w:t xml:space="preserve">на </w:t>
      </w:r>
      <w:r w:rsidR="003B4383">
        <w:rPr>
          <w:sz w:val="28"/>
          <w:szCs w:val="28"/>
        </w:rPr>
        <w:t>8</w:t>
      </w:r>
      <w:r w:rsidR="009D533C">
        <w:rPr>
          <w:sz w:val="28"/>
          <w:szCs w:val="28"/>
        </w:rPr>
        <w:t>февра</w:t>
      </w:r>
      <w:r w:rsidR="009128CA">
        <w:rPr>
          <w:sz w:val="28"/>
          <w:szCs w:val="28"/>
        </w:rPr>
        <w:t>ля</w:t>
      </w:r>
      <w:r w:rsidRPr="00635D25">
        <w:rPr>
          <w:sz w:val="28"/>
          <w:szCs w:val="28"/>
        </w:rPr>
        <w:t xml:space="preserve"> 20</w:t>
      </w:r>
      <w:r w:rsidR="009128CA">
        <w:rPr>
          <w:sz w:val="28"/>
          <w:szCs w:val="28"/>
        </w:rPr>
        <w:t>20</w:t>
      </w:r>
      <w:r w:rsidRPr="00635D25">
        <w:rPr>
          <w:sz w:val="28"/>
          <w:szCs w:val="28"/>
        </w:rPr>
        <w:t xml:space="preserve"> го</w:t>
      </w:r>
      <w:r w:rsidR="004D570B">
        <w:rPr>
          <w:sz w:val="28"/>
          <w:szCs w:val="28"/>
        </w:rPr>
        <w:t xml:space="preserve">да, </w:t>
      </w:r>
      <w:r w:rsidR="0099354D" w:rsidRPr="002A0FD1">
        <w:rPr>
          <w:sz w:val="28"/>
          <w:szCs w:val="28"/>
        </w:rPr>
        <w:t>голосование с использованием цифровых технологий</w:t>
      </w:r>
      <w:r w:rsidR="00624E6E">
        <w:rPr>
          <w:sz w:val="28"/>
          <w:szCs w:val="28"/>
        </w:rPr>
        <w:t xml:space="preserve"> с </w:t>
      </w:r>
      <w:r w:rsidR="004D570B">
        <w:rPr>
          <w:sz w:val="28"/>
          <w:szCs w:val="28"/>
        </w:rPr>
        <w:t>8 февраля по 24</w:t>
      </w:r>
      <w:r w:rsidR="00153BB0">
        <w:rPr>
          <w:sz w:val="28"/>
          <w:szCs w:val="28"/>
        </w:rPr>
        <w:t xml:space="preserve"> февраля </w:t>
      </w:r>
      <w:r w:rsidR="008403E2">
        <w:rPr>
          <w:sz w:val="28"/>
          <w:szCs w:val="28"/>
        </w:rPr>
        <w:t>2020 года посредством мобильного программного обеспечения «Сообщество».</w:t>
      </w:r>
    </w:p>
    <w:p w:rsidR="009A5F4C" w:rsidRDefault="009A5F4C" w:rsidP="00635D25">
      <w:pPr>
        <w:jc w:val="both"/>
        <w:rPr>
          <w:sz w:val="28"/>
          <w:szCs w:val="28"/>
        </w:rPr>
      </w:pPr>
    </w:p>
    <w:p w:rsidR="009A5F4C" w:rsidRPr="00967524" w:rsidRDefault="00967524" w:rsidP="00967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F4C" w:rsidRPr="00B2547D">
        <w:rPr>
          <w:sz w:val="28"/>
          <w:szCs w:val="28"/>
        </w:rPr>
        <w:t xml:space="preserve">. </w:t>
      </w:r>
      <w:r w:rsidRPr="00BE6D87">
        <w:rPr>
          <w:rFonts w:ascii="Times New Roman" w:hAnsi="Times New Roman" w:cs="Times New Roman"/>
          <w:sz w:val="28"/>
          <w:szCs w:val="28"/>
        </w:rPr>
        <w:t xml:space="preserve">Определить места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A30FEF">
        <w:rPr>
          <w:rFonts w:ascii="Times New Roman" w:hAnsi="Times New Roman" w:cs="Times New Roman"/>
          <w:sz w:val="28"/>
          <w:szCs w:val="28"/>
        </w:rPr>
        <w:t xml:space="preserve"> очного</w:t>
      </w:r>
      <w:r w:rsidRPr="00BE6D87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(адреса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BE6D87">
        <w:rPr>
          <w:rFonts w:ascii="Times New Roman" w:hAnsi="Times New Roman" w:cs="Times New Roman"/>
          <w:sz w:val="28"/>
          <w:szCs w:val="28"/>
        </w:rPr>
        <w:t>счетных участков</w:t>
      </w:r>
      <w:r>
        <w:rPr>
          <w:rFonts w:ascii="Times New Roman" w:hAnsi="Times New Roman" w:cs="Times New Roman"/>
          <w:sz w:val="28"/>
          <w:szCs w:val="28"/>
        </w:rPr>
        <w:t>, на территории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проводится голосование по общественным территориям</w:t>
      </w:r>
      <w:r w:rsidRPr="00BE6D87">
        <w:rPr>
          <w:rFonts w:ascii="Times New Roman" w:hAnsi="Times New Roman" w:cs="Times New Roman"/>
          <w:sz w:val="28"/>
          <w:szCs w:val="28"/>
        </w:rPr>
        <w:t xml:space="preserve">) </w:t>
      </w:r>
      <w:r w:rsidR="00E24D2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24D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5F4C" w:rsidRPr="00B2547D" w:rsidRDefault="009A5F4C" w:rsidP="00482D74">
      <w:pPr>
        <w:jc w:val="both"/>
        <w:rPr>
          <w:sz w:val="28"/>
          <w:szCs w:val="28"/>
        </w:rPr>
      </w:pPr>
    </w:p>
    <w:p w:rsidR="0099354D" w:rsidRPr="00635D25" w:rsidRDefault="0099354D" w:rsidP="00993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6D87">
        <w:rPr>
          <w:sz w:val="28"/>
          <w:szCs w:val="28"/>
        </w:rPr>
        <w:t>Определить время голосова</w:t>
      </w:r>
      <w:r>
        <w:rPr>
          <w:sz w:val="28"/>
          <w:szCs w:val="28"/>
        </w:rPr>
        <w:t>ния по общественным территориям</w:t>
      </w:r>
      <w:r w:rsidRPr="00BE6D87">
        <w:rPr>
          <w:sz w:val="28"/>
          <w:szCs w:val="28"/>
        </w:rPr>
        <w:t xml:space="preserve"> с 8</w:t>
      </w:r>
      <w:r>
        <w:rPr>
          <w:sz w:val="28"/>
          <w:szCs w:val="28"/>
        </w:rPr>
        <w:t xml:space="preserve"> часов </w:t>
      </w:r>
      <w:r w:rsidRPr="00BE6D87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минут </w:t>
      </w:r>
      <w:r w:rsidRPr="00BE6D87">
        <w:rPr>
          <w:sz w:val="28"/>
          <w:szCs w:val="28"/>
        </w:rPr>
        <w:t xml:space="preserve">до </w:t>
      </w:r>
      <w:r>
        <w:rPr>
          <w:bCs/>
          <w:sz w:val="28"/>
          <w:szCs w:val="28"/>
        </w:rPr>
        <w:t>19</w:t>
      </w:r>
      <w:r w:rsidRPr="00C36ACA">
        <w:rPr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>3</w:t>
      </w:r>
      <w:r w:rsidRPr="00C36ACA">
        <w:rPr>
          <w:bCs/>
          <w:sz w:val="28"/>
          <w:szCs w:val="28"/>
        </w:rPr>
        <w:t>0</w:t>
      </w:r>
      <w:r w:rsidRPr="00C36AC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9354D" w:rsidRDefault="0099354D" w:rsidP="00133B27">
      <w:pPr>
        <w:ind w:firstLine="708"/>
        <w:jc w:val="both"/>
        <w:rPr>
          <w:sz w:val="28"/>
          <w:szCs w:val="28"/>
        </w:rPr>
      </w:pPr>
    </w:p>
    <w:p w:rsidR="009A5F4C" w:rsidRDefault="0099354D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F4C" w:rsidRPr="008B7B26">
        <w:rPr>
          <w:sz w:val="28"/>
          <w:szCs w:val="28"/>
        </w:rPr>
        <w:t>. Контроль за</w:t>
      </w:r>
      <w:r w:rsidR="009A5F4C">
        <w:rPr>
          <w:sz w:val="28"/>
          <w:szCs w:val="28"/>
        </w:rPr>
        <w:t>выполнением</w:t>
      </w:r>
      <w:r w:rsidR="009A5F4C" w:rsidRPr="008B7B26">
        <w:rPr>
          <w:sz w:val="28"/>
          <w:szCs w:val="28"/>
        </w:rPr>
        <w:t xml:space="preserve"> настоящего постановления возложить на заместителя главы администрации города </w:t>
      </w:r>
      <w:r w:rsidR="009A5F4C">
        <w:rPr>
          <w:sz w:val="28"/>
          <w:szCs w:val="28"/>
        </w:rPr>
        <w:t xml:space="preserve">Пятигорска </w:t>
      </w:r>
      <w:r w:rsidR="00E24D2B">
        <w:rPr>
          <w:sz w:val="28"/>
          <w:szCs w:val="28"/>
        </w:rPr>
        <w:t>Бельчикова Д.П.</w:t>
      </w:r>
    </w:p>
    <w:p w:rsidR="0099354D" w:rsidRDefault="0099354D" w:rsidP="00133B27">
      <w:pPr>
        <w:ind w:firstLine="708"/>
        <w:jc w:val="both"/>
        <w:rPr>
          <w:sz w:val="28"/>
          <w:szCs w:val="28"/>
        </w:rPr>
        <w:sectPr w:rsidR="0099354D" w:rsidSect="00993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A5F4C" w:rsidRPr="00B2547D" w:rsidRDefault="0099354D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5F4C">
        <w:rPr>
          <w:sz w:val="28"/>
          <w:szCs w:val="28"/>
        </w:rPr>
        <w:t>.</w:t>
      </w:r>
      <w:r w:rsidR="009A5F4C" w:rsidRPr="00B2547D">
        <w:rPr>
          <w:sz w:val="28"/>
          <w:szCs w:val="28"/>
        </w:rPr>
        <w:t xml:space="preserve"> Настоящее постановление вступает в силу со дня его </w:t>
      </w:r>
      <w:r w:rsidR="00153BB0">
        <w:rPr>
          <w:sz w:val="28"/>
          <w:szCs w:val="28"/>
        </w:rPr>
        <w:t>официального опубликования</w:t>
      </w:r>
      <w:r w:rsidR="009A5F4C">
        <w:rPr>
          <w:sz w:val="28"/>
          <w:szCs w:val="28"/>
        </w:rPr>
        <w:t>.</w:t>
      </w:r>
    </w:p>
    <w:p w:rsidR="009A5F4C" w:rsidRPr="008B7B26" w:rsidRDefault="009A5F4C" w:rsidP="00635D25">
      <w:pPr>
        <w:jc w:val="both"/>
        <w:rPr>
          <w:sz w:val="28"/>
          <w:szCs w:val="28"/>
        </w:rPr>
      </w:pPr>
    </w:p>
    <w:p w:rsidR="009A5F4C" w:rsidRPr="008B7B26" w:rsidRDefault="009A5F4C" w:rsidP="00635D25">
      <w:pPr>
        <w:jc w:val="both"/>
        <w:rPr>
          <w:sz w:val="28"/>
          <w:szCs w:val="28"/>
        </w:rPr>
      </w:pPr>
    </w:p>
    <w:p w:rsidR="009A5F4C" w:rsidRPr="00B2547D" w:rsidRDefault="009A5F4C" w:rsidP="00635D25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города Пятигорска                                 </w:t>
      </w:r>
      <w:r>
        <w:rPr>
          <w:sz w:val="28"/>
          <w:szCs w:val="28"/>
        </w:rPr>
        <w:t>А.В.Скрипник</w:t>
      </w: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5C15E5" w:rsidRDefault="005C15E5" w:rsidP="00A77D89">
      <w:pPr>
        <w:ind w:left="4956"/>
        <w:jc w:val="center"/>
        <w:rPr>
          <w:sz w:val="28"/>
          <w:szCs w:val="28"/>
        </w:rPr>
      </w:pPr>
    </w:p>
    <w:p w:rsidR="00A77D89" w:rsidRDefault="00C30561" w:rsidP="00A77D8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77D89" w:rsidRDefault="00A77D89" w:rsidP="00A77D8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7D89" w:rsidRDefault="00A77D89" w:rsidP="00A77D8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A77D89" w:rsidRDefault="00A77D89" w:rsidP="00A77D8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77D89" w:rsidRDefault="00A77D89" w:rsidP="00A77D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мест для голосования по общественным территориям муниципального образования города-курорта Пятигорска (адреса территориальных счетных участков)</w:t>
      </w:r>
    </w:p>
    <w:p w:rsidR="00A77D89" w:rsidRDefault="00A77D89" w:rsidP="00A77D8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6484"/>
      </w:tblGrid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№ территориального счетного участка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Адрес территориального счетного участка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99354D">
            <w:pPr>
              <w:jc w:val="both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 xml:space="preserve">Ставропольский край, город-курорт Пятигорск,    </w:t>
            </w:r>
            <w:r w:rsidR="0099354D">
              <w:rPr>
                <w:color w:val="000000" w:themeColor="text1"/>
                <w:sz w:val="28"/>
                <w:szCs w:val="28"/>
                <w:shd w:val="clear" w:color="auto" w:fill="FFFFFF"/>
              </w:rPr>
              <w:t>территория парка «Цветник»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  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Рубина, д.7 (МКУ «Управление по делам территорий»)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ул.Дзержинского, д. 41 (служба в микрорайоне «Центр»)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ул.Украинская, д.60 (служба в микрорайоне «Бештау - Горапост»)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ул.Московская, д.76 (служба в микрорайоне «Белая Ромашка»)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ул.Февральская, 180 (служба в микрорайоне «Новопятигорск - Скачки»)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ул.Энгельса, д.77 (служба в пос.Свободы)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   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улица Ленина, д.34 (служба в пос.Горячеводском</w:t>
            </w:r>
            <w:r w:rsidR="000465FE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30561" w:rsidRPr="009C50AA" w:rsidTr="00766B84">
        <w:trPr>
          <w:trHeight w:val="1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9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50AA">
              <w:rPr>
                <w:color w:val="000000" w:themeColor="text1"/>
                <w:sz w:val="28"/>
                <w:szCs w:val="28"/>
              </w:rPr>
              <w:t xml:space="preserve">Ставропольский край, город-курорт Пятигорск,    </w:t>
            </w:r>
            <w:r w:rsidRPr="009C50AA">
              <w:rPr>
                <w:color w:val="000000" w:themeColor="text1"/>
                <w:sz w:val="28"/>
                <w:szCs w:val="28"/>
                <w:shd w:val="clear" w:color="auto" w:fill="FFFFFF"/>
              </w:rPr>
              <w:t>ул. Октябрьская, д.108 (служба в ст. Константиновской)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Ставропольский край, город-курорт Пятигорск,    ТРЦ «Вершина Плаза», ул. Ессентукская, 31А</w:t>
            </w:r>
          </w:p>
        </w:tc>
      </w:tr>
      <w:tr w:rsidR="00C30561" w:rsidRPr="009C50AA" w:rsidTr="00766B84">
        <w:trPr>
          <w:trHeight w:val="7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Ставропольский край, город-курорт Пятигорск, просп. Кирова, 65 ТЦ «Галерея»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Ставропольский край, город-курорт Пятигорск,    ул. Коллективная, 12 рынок «Первомайский»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Ставропольский край, город-курорт Пятигорск,     ул. Крайнего, 47 ТЦ «Нижний»</w:t>
            </w:r>
          </w:p>
        </w:tc>
      </w:tr>
      <w:tr w:rsidR="00C30561" w:rsidRPr="009C50AA" w:rsidTr="00766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61" w:rsidRPr="009C50AA" w:rsidRDefault="00C30561" w:rsidP="0076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61" w:rsidRPr="009C50AA" w:rsidRDefault="00C30561" w:rsidP="00766B84">
            <w:pPr>
              <w:jc w:val="both"/>
              <w:rPr>
                <w:sz w:val="28"/>
                <w:szCs w:val="28"/>
              </w:rPr>
            </w:pPr>
            <w:r w:rsidRPr="009C50AA">
              <w:rPr>
                <w:sz w:val="28"/>
                <w:szCs w:val="28"/>
              </w:rPr>
              <w:t>Ставропольский край, город-курорт Пятигорск,     ул.</w:t>
            </w:r>
            <w:r>
              <w:rPr>
                <w:sz w:val="28"/>
                <w:szCs w:val="28"/>
              </w:rPr>
              <w:t xml:space="preserve"> Братьев Бернардации, 2 кинотеатр «Родина»</w:t>
            </w:r>
          </w:p>
        </w:tc>
      </w:tr>
    </w:tbl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24025" w:rsidRDefault="00A77D89" w:rsidP="00A77D89">
      <w:pPr>
        <w:tabs>
          <w:tab w:val="left" w:pos="7020"/>
          <w:tab w:val="left" w:pos="72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77D89" w:rsidRDefault="00A77D89" w:rsidP="00A77D89">
      <w:pPr>
        <w:tabs>
          <w:tab w:val="left" w:pos="7020"/>
          <w:tab w:val="left" w:pos="72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A77D89" w:rsidRDefault="00A77D89" w:rsidP="00A77D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    С.П.Фоменко</w:t>
      </w: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77D89" w:rsidRDefault="00A77D89" w:rsidP="00A77D89">
      <w:pPr>
        <w:jc w:val="both"/>
        <w:rPr>
          <w:sz w:val="28"/>
          <w:szCs w:val="28"/>
        </w:rPr>
      </w:pPr>
    </w:p>
    <w:p w:rsidR="00AB55D9" w:rsidRDefault="00AB55D9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sectPr w:rsidR="009A5F4C" w:rsidSect="00B2547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4B" w:rsidRDefault="0000184B" w:rsidP="00D12F24">
      <w:r>
        <w:separator/>
      </w:r>
    </w:p>
  </w:endnote>
  <w:endnote w:type="continuationSeparator" w:id="1">
    <w:p w:rsidR="0000184B" w:rsidRDefault="0000184B" w:rsidP="00D1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B0" w:rsidRDefault="00153B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B0" w:rsidRDefault="00153BB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B0" w:rsidRDefault="00153B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4B" w:rsidRDefault="0000184B" w:rsidP="00D12F24">
      <w:r>
        <w:separator/>
      </w:r>
    </w:p>
  </w:footnote>
  <w:footnote w:type="continuationSeparator" w:id="1">
    <w:p w:rsidR="0000184B" w:rsidRDefault="0000184B" w:rsidP="00D12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B0" w:rsidRDefault="00153B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588"/>
    </w:sdtPr>
    <w:sdtContent>
      <w:p w:rsidR="00D12F24" w:rsidRDefault="006015F8">
        <w:pPr>
          <w:pStyle w:val="a3"/>
          <w:jc w:val="right"/>
        </w:pPr>
      </w:p>
    </w:sdtContent>
  </w:sdt>
  <w:p w:rsidR="00D12F24" w:rsidRDefault="00D12F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B0" w:rsidRDefault="00153B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F06"/>
    <w:rsid w:val="0000184B"/>
    <w:rsid w:val="000147DB"/>
    <w:rsid w:val="00027270"/>
    <w:rsid w:val="00034727"/>
    <w:rsid w:val="000465FE"/>
    <w:rsid w:val="000877F3"/>
    <w:rsid w:val="000D3F31"/>
    <w:rsid w:val="000F10AB"/>
    <w:rsid w:val="001043FF"/>
    <w:rsid w:val="00133B27"/>
    <w:rsid w:val="00136A01"/>
    <w:rsid w:val="00153BB0"/>
    <w:rsid w:val="00156B18"/>
    <w:rsid w:val="00182F06"/>
    <w:rsid w:val="001B2CC7"/>
    <w:rsid w:val="001F6920"/>
    <w:rsid w:val="00204002"/>
    <w:rsid w:val="002519D0"/>
    <w:rsid w:val="002721CF"/>
    <w:rsid w:val="002A46CF"/>
    <w:rsid w:val="002A7B06"/>
    <w:rsid w:val="00312C71"/>
    <w:rsid w:val="00326911"/>
    <w:rsid w:val="003445C0"/>
    <w:rsid w:val="0035141D"/>
    <w:rsid w:val="003558A5"/>
    <w:rsid w:val="00381575"/>
    <w:rsid w:val="00381C3D"/>
    <w:rsid w:val="003A0C1D"/>
    <w:rsid w:val="003B4383"/>
    <w:rsid w:val="003B755F"/>
    <w:rsid w:val="003D0625"/>
    <w:rsid w:val="003D0B21"/>
    <w:rsid w:val="00407EA0"/>
    <w:rsid w:val="004146E0"/>
    <w:rsid w:val="0043323B"/>
    <w:rsid w:val="00436406"/>
    <w:rsid w:val="00451C93"/>
    <w:rsid w:val="00482D74"/>
    <w:rsid w:val="0049758F"/>
    <w:rsid w:val="004A6935"/>
    <w:rsid w:val="004A7B6E"/>
    <w:rsid w:val="004B2D12"/>
    <w:rsid w:val="004B34FF"/>
    <w:rsid w:val="004B7930"/>
    <w:rsid w:val="004C187B"/>
    <w:rsid w:val="004D32E2"/>
    <w:rsid w:val="004D570B"/>
    <w:rsid w:val="004E0C19"/>
    <w:rsid w:val="004F495F"/>
    <w:rsid w:val="0051128E"/>
    <w:rsid w:val="0053451C"/>
    <w:rsid w:val="00540FDB"/>
    <w:rsid w:val="005C15E5"/>
    <w:rsid w:val="006015F8"/>
    <w:rsid w:val="00613A63"/>
    <w:rsid w:val="00624E6E"/>
    <w:rsid w:val="006257B1"/>
    <w:rsid w:val="00635D25"/>
    <w:rsid w:val="006562F3"/>
    <w:rsid w:val="006B589F"/>
    <w:rsid w:val="006C2760"/>
    <w:rsid w:val="006F1B41"/>
    <w:rsid w:val="00710DC3"/>
    <w:rsid w:val="007606BB"/>
    <w:rsid w:val="00770127"/>
    <w:rsid w:val="0077454F"/>
    <w:rsid w:val="00783EED"/>
    <w:rsid w:val="007B2B5A"/>
    <w:rsid w:val="007B4C26"/>
    <w:rsid w:val="007F5879"/>
    <w:rsid w:val="00812FD9"/>
    <w:rsid w:val="00837F2A"/>
    <w:rsid w:val="008403E2"/>
    <w:rsid w:val="00872709"/>
    <w:rsid w:val="00872D4F"/>
    <w:rsid w:val="0089161E"/>
    <w:rsid w:val="008A2D48"/>
    <w:rsid w:val="008B7B26"/>
    <w:rsid w:val="008E637E"/>
    <w:rsid w:val="00902B36"/>
    <w:rsid w:val="009128CA"/>
    <w:rsid w:val="0092544C"/>
    <w:rsid w:val="009451F2"/>
    <w:rsid w:val="009663B6"/>
    <w:rsid w:val="00967524"/>
    <w:rsid w:val="0099354D"/>
    <w:rsid w:val="009A5F4C"/>
    <w:rsid w:val="009B3B28"/>
    <w:rsid w:val="009B6A17"/>
    <w:rsid w:val="009D37C6"/>
    <w:rsid w:val="009D533C"/>
    <w:rsid w:val="009E5B1F"/>
    <w:rsid w:val="009F0006"/>
    <w:rsid w:val="00A0758D"/>
    <w:rsid w:val="00A2334A"/>
    <w:rsid w:val="00A24025"/>
    <w:rsid w:val="00A248AF"/>
    <w:rsid w:val="00A30FEF"/>
    <w:rsid w:val="00A35C88"/>
    <w:rsid w:val="00A45257"/>
    <w:rsid w:val="00A667D9"/>
    <w:rsid w:val="00A67A8C"/>
    <w:rsid w:val="00A67EA4"/>
    <w:rsid w:val="00A7370B"/>
    <w:rsid w:val="00A77D89"/>
    <w:rsid w:val="00A86A61"/>
    <w:rsid w:val="00A908B9"/>
    <w:rsid w:val="00A90A79"/>
    <w:rsid w:val="00A90B92"/>
    <w:rsid w:val="00AA45C5"/>
    <w:rsid w:val="00AB2ED7"/>
    <w:rsid w:val="00AB4CAC"/>
    <w:rsid w:val="00AB55D9"/>
    <w:rsid w:val="00AC2FDE"/>
    <w:rsid w:val="00AD4B12"/>
    <w:rsid w:val="00B2547D"/>
    <w:rsid w:val="00B5248A"/>
    <w:rsid w:val="00B535A4"/>
    <w:rsid w:val="00B80854"/>
    <w:rsid w:val="00BB4741"/>
    <w:rsid w:val="00BB5CB1"/>
    <w:rsid w:val="00BE21EF"/>
    <w:rsid w:val="00BE7D9F"/>
    <w:rsid w:val="00C117BB"/>
    <w:rsid w:val="00C30561"/>
    <w:rsid w:val="00C46F17"/>
    <w:rsid w:val="00C80CE4"/>
    <w:rsid w:val="00C851CD"/>
    <w:rsid w:val="00CB1F3F"/>
    <w:rsid w:val="00CB6D2D"/>
    <w:rsid w:val="00CF49FF"/>
    <w:rsid w:val="00D03D33"/>
    <w:rsid w:val="00D05AD0"/>
    <w:rsid w:val="00D12F24"/>
    <w:rsid w:val="00D56974"/>
    <w:rsid w:val="00D62006"/>
    <w:rsid w:val="00DC3699"/>
    <w:rsid w:val="00E15697"/>
    <w:rsid w:val="00E24D2B"/>
    <w:rsid w:val="00E30563"/>
    <w:rsid w:val="00E30ED3"/>
    <w:rsid w:val="00E71994"/>
    <w:rsid w:val="00E804A1"/>
    <w:rsid w:val="00E954BE"/>
    <w:rsid w:val="00EB1306"/>
    <w:rsid w:val="00ED0386"/>
    <w:rsid w:val="00EF4188"/>
    <w:rsid w:val="00F016F9"/>
    <w:rsid w:val="00F06FA0"/>
    <w:rsid w:val="00F52867"/>
    <w:rsid w:val="00F56B4D"/>
    <w:rsid w:val="00F76584"/>
    <w:rsid w:val="00FA5075"/>
    <w:rsid w:val="00FB5733"/>
    <w:rsid w:val="00FE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99"/>
    <w:rsid w:val="00CF49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75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D12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F2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3936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https://ru.wikipedia.org/wiki/%D0%AD%D0%BC%D0%BC%D0%B0%D0%BD%D1%83%D1%8D%D0%BB%D0%B5%D0%B2%D1%81%D0%BA%D0%B8%D0%B9_%D0%BF%D0%B0%D1%80%D0%BA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5</cp:revision>
  <cp:lastPrinted>2020-01-21T12:28:00Z</cp:lastPrinted>
  <dcterms:created xsi:type="dcterms:W3CDTF">2020-01-21T12:46:00Z</dcterms:created>
  <dcterms:modified xsi:type="dcterms:W3CDTF">2020-01-21T14:29:00Z</dcterms:modified>
</cp:coreProperties>
</file>