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65" w:rsidRPr="003C0865" w:rsidRDefault="003C0865" w:rsidP="003C0865">
      <w:pPr>
        <w:rPr>
          <w:rFonts w:ascii="Times New Roman" w:eastAsia="Calibri" w:hAnsi="Times New Roman"/>
          <w:sz w:val="28"/>
          <w:lang w:val="ru-RU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0F2529" w:rsidRDefault="000F2529" w:rsidP="003C0865">
      <w:pPr>
        <w:rPr>
          <w:rFonts w:ascii="Times New Roman" w:eastAsia="Calibri" w:hAnsi="Times New Roman"/>
          <w:sz w:val="28"/>
          <w:lang w:val="ru-RU"/>
        </w:rPr>
      </w:pPr>
      <w:r w:rsidRPr="000F2529">
        <w:rPr>
          <w:rFonts w:ascii="Times New Roman" w:eastAsia="Calibri" w:hAnsi="Times New Roman"/>
          <w:sz w:val="28"/>
          <w:lang w:val="ru-RU"/>
        </w:rPr>
        <w:t>06</w:t>
      </w:r>
      <w:r>
        <w:rPr>
          <w:rFonts w:ascii="Times New Roman" w:eastAsia="Calibri" w:hAnsi="Times New Roman"/>
          <w:sz w:val="28"/>
          <w:lang w:val="ru-RU"/>
        </w:rPr>
        <w:t>.06.2022</w:t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  <w:t>№ 20</w:t>
      </w:r>
      <w:r w:rsidR="005A53E9">
        <w:rPr>
          <w:rFonts w:ascii="Times New Roman" w:eastAsia="Calibri" w:hAnsi="Times New Roman"/>
          <w:sz w:val="28"/>
          <w:lang w:val="ru-RU"/>
        </w:rPr>
        <w:t>8</w:t>
      </w:r>
      <w:r>
        <w:rPr>
          <w:rFonts w:ascii="Times New Roman" w:eastAsia="Calibri" w:hAnsi="Times New Roman"/>
          <w:sz w:val="28"/>
          <w:lang w:val="ru-RU"/>
        </w:rPr>
        <w:t>0</w:t>
      </w:r>
    </w:p>
    <w:p w:rsidR="003C0865" w:rsidRPr="000F2529" w:rsidRDefault="003C0865" w:rsidP="003C0865">
      <w:pPr>
        <w:rPr>
          <w:rFonts w:ascii="Times New Roman" w:eastAsia="Calibri" w:hAnsi="Times New Roman"/>
          <w:sz w:val="28"/>
          <w:lang w:val="ru-RU"/>
        </w:rPr>
      </w:pPr>
    </w:p>
    <w:p w:rsidR="003C0865" w:rsidRPr="000F2529" w:rsidRDefault="003C0865" w:rsidP="003C0865">
      <w:pPr>
        <w:rPr>
          <w:rFonts w:ascii="Times New Roman" w:eastAsia="Calibri" w:hAnsi="Times New Roman"/>
          <w:sz w:val="28"/>
          <w:lang w:val="ru-RU"/>
        </w:rPr>
      </w:pPr>
    </w:p>
    <w:p w:rsidR="003C0865" w:rsidRPr="000F2529" w:rsidRDefault="003C0865" w:rsidP="003C086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2580B" w:rsidRPr="003C0865" w:rsidRDefault="00774C97" w:rsidP="003C0865">
      <w:pPr>
        <w:spacing w:line="240" w:lineRule="exact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Об утверждении Положения о </w:t>
      </w:r>
      <w:r w:rsidR="00CA52A7" w:rsidRPr="003C0865">
        <w:rPr>
          <w:rFonts w:ascii="Times New Roman" w:eastAsia="Times New Roman" w:hAnsi="Times New Roman"/>
          <w:sz w:val="28"/>
          <w:lang w:val="ru-RU"/>
        </w:rPr>
        <w:t>К</w:t>
      </w:r>
      <w:r w:rsidRPr="003C0865">
        <w:rPr>
          <w:rFonts w:ascii="Times New Roman" w:eastAsia="Times New Roman" w:hAnsi="Times New Roman"/>
          <w:sz w:val="28"/>
          <w:lang w:val="ru-RU"/>
        </w:rPr>
        <w:t>омиссии по урегулированию задолженности управляющих организаций, товариществ собственников жилья за поставля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>мые коммунальные услуги на территории муниципального образования г</w:t>
      </w:r>
      <w:r w:rsidRPr="003C0865">
        <w:rPr>
          <w:rFonts w:ascii="Times New Roman" w:eastAsia="Times New Roman" w:hAnsi="Times New Roman"/>
          <w:sz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рода-курорта Пятигорска 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В соответствии с Жилищным кодексом Российской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Федерации</w:t>
      </w:r>
      <w:r w:rsidRPr="003C0865">
        <w:rPr>
          <w:rFonts w:ascii="Times New Roman" w:eastAsia="Times New Roman" w:hAnsi="Times New Roman"/>
          <w:sz w:val="28"/>
          <w:lang w:val="ru-RU"/>
        </w:rPr>
        <w:t>, Фед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ральным </w:t>
      </w:r>
      <w:hyperlink r:id="rId4">
        <w:r w:rsidRPr="003C0865">
          <w:rPr>
            <w:rFonts w:ascii="Times New Roman" w:eastAsia="Times New Roman" w:hAnsi="Times New Roman"/>
            <w:sz w:val="28"/>
            <w:lang w:val="ru-RU"/>
          </w:rPr>
          <w:t>законом</w:t>
        </w:r>
      </w:hyperlink>
      <w:r w:rsidRPr="003C0865">
        <w:rPr>
          <w:rFonts w:ascii="Times New Roman" w:eastAsia="Times New Roman" w:hAnsi="Times New Roman"/>
          <w:sz w:val="28"/>
          <w:lang w:val="ru-RU"/>
        </w:rPr>
        <w:t xml:space="preserve"> от 6 октября 2003 года </w:t>
      </w:r>
      <w:r w:rsidR="00773FD8" w:rsidRPr="003C0865">
        <w:rPr>
          <w:rFonts w:ascii="Times New Roman" w:eastAsia="Segoe UI Symbol" w:hAnsi="Times New Roman"/>
          <w:sz w:val="28"/>
          <w:lang w:val="ru-RU"/>
        </w:rPr>
        <w:t>№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 131-ФЗ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«</w:t>
      </w:r>
      <w:r w:rsidRPr="003C0865">
        <w:rPr>
          <w:rFonts w:ascii="Times New Roman" w:eastAsia="Times New Roman" w:hAnsi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»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5">
        <w:r w:rsidRPr="003C0865">
          <w:rPr>
            <w:rFonts w:ascii="Times New Roman" w:eastAsia="Times New Roman" w:hAnsi="Times New Roman"/>
            <w:sz w:val="28"/>
            <w:lang w:val="ru-RU"/>
          </w:rPr>
          <w:t>Уставом</w:t>
        </w:r>
      </w:hyperlink>
      <w:r w:rsidRPr="003C0865">
        <w:rPr>
          <w:rFonts w:ascii="Times New Roman" w:eastAsia="Times New Roman" w:hAnsi="Times New Roman"/>
          <w:sz w:val="28"/>
          <w:lang w:val="ru-RU"/>
        </w:rPr>
        <w:t xml:space="preserve"> муниципального образовани</w:t>
      </w:r>
      <w:r w:rsidR="003C0865">
        <w:rPr>
          <w:rFonts w:ascii="Times New Roman" w:eastAsia="Times New Roman" w:hAnsi="Times New Roman"/>
          <w:sz w:val="28"/>
          <w:lang w:val="ru-RU"/>
        </w:rPr>
        <w:t xml:space="preserve">я города-курорта Пятигорска, - 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3C0865" w:rsidRDefault="003C0865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ПОСТАНОВЛЯЮ:</w:t>
      </w:r>
    </w:p>
    <w:p w:rsidR="003C0865" w:rsidRPr="003C0865" w:rsidRDefault="003C0865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1. Утвердить Положение о </w:t>
      </w:r>
      <w:r w:rsidR="00CA52A7" w:rsidRPr="003C0865">
        <w:rPr>
          <w:rFonts w:ascii="Times New Roman" w:eastAsia="Times New Roman" w:hAnsi="Times New Roman"/>
          <w:sz w:val="28"/>
          <w:lang w:val="ru-RU"/>
        </w:rPr>
        <w:t>К</w:t>
      </w:r>
      <w:r w:rsidRPr="003C0865">
        <w:rPr>
          <w:rFonts w:ascii="Times New Roman" w:eastAsia="Times New Roman" w:hAnsi="Times New Roman"/>
          <w:sz w:val="28"/>
          <w:lang w:val="ru-RU"/>
        </w:rPr>
        <w:t>омиссии по урегулированию задолженности управляющих организаций, товариществ собственников жилья за поставля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>мые коммунальные услуги на территории муниципального образования г</w:t>
      </w:r>
      <w:r w:rsidRPr="003C0865">
        <w:rPr>
          <w:rFonts w:ascii="Times New Roman" w:eastAsia="Times New Roman" w:hAnsi="Times New Roman"/>
          <w:sz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lang w:val="ru-RU"/>
        </w:rPr>
        <w:t>рода-курорта П</w:t>
      </w:r>
      <w:r w:rsidR="003C0865" w:rsidRPr="003C0865">
        <w:rPr>
          <w:rFonts w:ascii="Times New Roman" w:eastAsia="Times New Roman" w:hAnsi="Times New Roman"/>
          <w:sz w:val="28"/>
          <w:lang w:val="ru-RU"/>
        </w:rPr>
        <w:t xml:space="preserve">ятигорска согласно приложению </w:t>
      </w:r>
      <w:r w:rsidRPr="003C0865">
        <w:rPr>
          <w:rFonts w:ascii="Times New Roman" w:eastAsia="Times New Roman" w:hAnsi="Times New Roman"/>
          <w:sz w:val="28"/>
          <w:lang w:val="ru-RU"/>
        </w:rPr>
        <w:t>к настоящему постановл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>нию.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2. </w:t>
      </w:r>
      <w:proofErr w:type="gramStart"/>
      <w:r w:rsidRPr="003C0865">
        <w:rPr>
          <w:rFonts w:ascii="Times New Roman" w:eastAsia="Times New Roman" w:hAnsi="Times New Roman"/>
          <w:sz w:val="28"/>
          <w:lang w:val="ru-RU"/>
        </w:rPr>
        <w:t>Контроль за</w:t>
      </w:r>
      <w:proofErr w:type="gramEnd"/>
      <w:r w:rsidRPr="003C0865">
        <w:rPr>
          <w:rFonts w:ascii="Times New Roman" w:eastAsia="Times New Roman" w:hAnsi="Times New Roman"/>
          <w:sz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 w:rsidRPr="003C0865">
        <w:rPr>
          <w:rFonts w:ascii="Times New Roman" w:eastAsia="Times New Roman" w:hAnsi="Times New Roman"/>
          <w:sz w:val="28"/>
          <w:lang w:val="ru-RU"/>
        </w:rPr>
        <w:t>и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пального учреждения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«</w:t>
      </w:r>
      <w:r w:rsidRPr="003C0865">
        <w:rPr>
          <w:rFonts w:ascii="Times New Roman" w:eastAsia="Times New Roman" w:hAnsi="Times New Roman"/>
          <w:sz w:val="28"/>
          <w:lang w:val="ru-RU"/>
        </w:rPr>
        <w:t>Управление городского хозяйства, транспорта и связи администрации города Пятигорска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»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3C0865">
        <w:rPr>
          <w:rFonts w:ascii="Times New Roman" w:eastAsia="Times New Roman" w:hAnsi="Times New Roman"/>
          <w:sz w:val="28"/>
          <w:lang w:val="ru-RU"/>
        </w:rPr>
        <w:t>Андриянов</w:t>
      </w:r>
      <w:r w:rsidR="00742BE7">
        <w:rPr>
          <w:rFonts w:ascii="Times New Roman" w:eastAsia="Times New Roman" w:hAnsi="Times New Roman"/>
          <w:sz w:val="28"/>
          <w:lang w:val="ru-RU"/>
        </w:rPr>
        <w:t>а</w:t>
      </w:r>
      <w:proofErr w:type="spellEnd"/>
      <w:r w:rsidRPr="003C086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3C0865">
        <w:rPr>
          <w:rFonts w:ascii="Times New Roman" w:eastAsia="Times New Roman" w:hAnsi="Times New Roman"/>
          <w:sz w:val="28"/>
          <w:lang w:val="ru-RU"/>
        </w:rPr>
        <w:t>И.А</w:t>
      </w:r>
      <w:r w:rsidRPr="003C0865">
        <w:rPr>
          <w:rFonts w:ascii="Times New Roman" w:eastAsia="Times New Roman" w:hAnsi="Times New Roman"/>
          <w:sz w:val="28"/>
          <w:lang w:val="ru-RU"/>
        </w:rPr>
        <w:t>.</w:t>
      </w:r>
    </w:p>
    <w:p w:rsidR="003C0865" w:rsidRPr="003C0865" w:rsidRDefault="003C0865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>3. Настоящее постановление вступает в силу со дня его официального опубликования.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>Главы города Пятигорска</w:t>
      </w:r>
      <w:r w:rsidRPr="003C0865">
        <w:rPr>
          <w:rFonts w:ascii="Times New Roman" w:eastAsia="Times New Roman" w:hAnsi="Times New Roman"/>
          <w:sz w:val="28"/>
          <w:lang w:val="ru-RU"/>
        </w:rPr>
        <w:tab/>
        <w:t xml:space="preserve"> </w:t>
      </w:r>
      <w:r w:rsidRPr="003C0865">
        <w:rPr>
          <w:rFonts w:ascii="Times New Roman" w:eastAsia="Times New Roman" w:hAnsi="Times New Roman"/>
          <w:sz w:val="28"/>
          <w:lang w:val="ru-RU"/>
        </w:rPr>
        <w:tab/>
      </w:r>
      <w:r w:rsidRPr="003C0865">
        <w:rPr>
          <w:rFonts w:ascii="Times New Roman" w:eastAsia="Times New Roman" w:hAnsi="Times New Roman"/>
          <w:sz w:val="28"/>
          <w:lang w:val="ru-RU"/>
        </w:rPr>
        <w:tab/>
      </w:r>
      <w:r w:rsidRPr="003C0865">
        <w:rPr>
          <w:rFonts w:ascii="Times New Roman" w:eastAsia="Times New Roman" w:hAnsi="Times New Roman"/>
          <w:sz w:val="28"/>
          <w:lang w:val="ru-RU"/>
        </w:rPr>
        <w:tab/>
        <w:t xml:space="preserve">     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 xml:space="preserve">                 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 Д.Ю.Ворошилов</w:t>
      </w: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</w:t>
      </w:r>
    </w:p>
    <w:p w:rsid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к постановлению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</w:t>
      </w:r>
    </w:p>
    <w:p w:rsidR="00C2580B" w:rsidRP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города Пятигорска</w:t>
      </w:r>
    </w:p>
    <w:p w:rsidR="00C2580B" w:rsidRP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F2529">
        <w:rPr>
          <w:rFonts w:ascii="Times New Roman" w:eastAsia="Times New Roman" w:hAnsi="Times New Roman"/>
          <w:sz w:val="28"/>
          <w:szCs w:val="28"/>
          <w:lang w:val="ru-RU"/>
        </w:rPr>
        <w:t>06.06.2022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eastAsia="Segoe UI Symbol" w:hAnsi="Times New Roman"/>
          <w:sz w:val="28"/>
          <w:szCs w:val="28"/>
          <w:lang w:val="ru-RU"/>
        </w:rPr>
        <w:t>№</w:t>
      </w:r>
      <w:r w:rsidR="003C0865">
        <w:rPr>
          <w:rFonts w:ascii="Times New Roman" w:eastAsia="Segoe UI Symbol" w:hAnsi="Times New Roman"/>
          <w:sz w:val="28"/>
          <w:szCs w:val="28"/>
          <w:lang w:val="ru-RU"/>
        </w:rPr>
        <w:t xml:space="preserve"> </w:t>
      </w:r>
      <w:r w:rsidR="000F2529">
        <w:rPr>
          <w:rFonts w:ascii="Times New Roman" w:eastAsia="Segoe UI Symbol" w:hAnsi="Times New Roman"/>
          <w:sz w:val="28"/>
          <w:szCs w:val="28"/>
          <w:lang w:val="ru-RU"/>
        </w:rPr>
        <w:t>20</w:t>
      </w:r>
      <w:r w:rsidR="005A53E9">
        <w:rPr>
          <w:rFonts w:ascii="Times New Roman" w:eastAsia="Segoe UI Symbol" w:hAnsi="Times New Roman"/>
          <w:sz w:val="28"/>
          <w:szCs w:val="28"/>
          <w:lang w:val="ru-RU"/>
        </w:rPr>
        <w:t>8</w:t>
      </w:r>
      <w:r w:rsidR="000F2529">
        <w:rPr>
          <w:rFonts w:ascii="Times New Roman" w:eastAsia="Segoe UI Symbol" w:hAnsi="Times New Roman"/>
          <w:sz w:val="28"/>
          <w:szCs w:val="28"/>
          <w:lang w:val="ru-RU"/>
        </w:rPr>
        <w:t>0</w:t>
      </w: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86A25" w:rsidRPr="003C0865" w:rsidRDefault="00F86A2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ПОЛОЖЕНИЕ</w:t>
      </w:r>
    </w:p>
    <w:p w:rsidR="00C2580B" w:rsidRPr="003C0865" w:rsidRDefault="00774C9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CA52A7" w:rsidRPr="003C0865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омиссии по урегулированию задолженности управляющих организаций, товариществ собственников жилья за поставляемые коммунальные услуги на территории муниципального образования города-курорта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Пятигорска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Default="00774C97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1. Общие положения</w:t>
      </w:r>
    </w:p>
    <w:p w:rsidR="003C0865" w:rsidRPr="003C0865" w:rsidRDefault="003C0865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1.1. Настоящее Положение определяет общие положения, функции, п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ряд</w:t>
      </w:r>
      <w:r w:rsidR="00CA52A7" w:rsidRPr="003C0865">
        <w:rPr>
          <w:rFonts w:ascii="Times New Roman" w:eastAsia="Times New Roman" w:hAnsi="Times New Roman"/>
          <w:sz w:val="28"/>
          <w:szCs w:val="28"/>
          <w:lang w:val="ru-RU"/>
        </w:rPr>
        <w:t>ок формирования и деятельности К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омиссии по урегулированию задо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женности управляющих организаций, товариществ собственников жилья (д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лее по тексту - Управляющие организации) за поставляемые коммунальные услуги на территории муниципального образования города-курорта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Пятиго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ска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1.2. Комиссия в своей деятельности руководствуется Конституцией Ро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сийской Федерации, федеральными конституционными законами, федерал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ными законами, актами Президента Российской Федерации и Правительства Российской Федерации, законами и иными правовыми актами Ставропол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ского края, </w:t>
      </w:r>
      <w:hyperlink r:id="rId6">
        <w:r w:rsidRPr="003C0865">
          <w:rPr>
            <w:rFonts w:ascii="Times New Roman" w:eastAsia="Times New Roman" w:hAnsi="Times New Roman"/>
            <w:sz w:val="28"/>
            <w:szCs w:val="28"/>
            <w:lang w:val="ru-RU"/>
          </w:rPr>
          <w:t>Уставом</w:t>
        </w:r>
      </w:hyperlink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города Пятигорска, н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стоящим Положением и муниципальными правовыми актами города-курорта Пятигорска.</w:t>
      </w:r>
    </w:p>
    <w:p w:rsid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2. Функции Комиссии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2.1. Комиссия является совещательным органом в целях урегулирования просроченной задолженности Управляющих организаций за поставленные коммунальные  услуги.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2.2. Комиссия осуществляет следующие функции: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1) осуществление анализа данных о задолженности Управляющих орг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низаций за поставленные коммунальные услуги;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2) создание условий для обеспечения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ащиты прав и законных интересов потребителей коммунальных услуг, а также услуг по содержанию и ремонту общего имущества многоквартирных домов;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3) выявление причин и условий возникновения  нарушений  жилищного законодательства  управляющими  организациями;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4) подготовка  предложений по устранению причин и условий, способс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вующих нарушению требований жилищного законодательства управляющ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ми организациями;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5) подготовка предложений по предотвращению нарушений требований жилищного законодательства управляющими организациями;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6) выработка предложений, направленных на сокращение задолженности управляющих организаций за поставленные коммунальные услуги.</w:t>
      </w:r>
    </w:p>
    <w:p w:rsid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3. Структура и полномочия Комиссии</w:t>
      </w:r>
    </w:p>
    <w:p w:rsid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3.1. Персональный состав Комиссии утверждается постановлением 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министрации города Пятигорска.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3.2. В состав Комиссии входят:</w:t>
      </w:r>
    </w:p>
    <w:p w:rsidR="00C2580B" w:rsidRPr="003C0865" w:rsidRDefault="00742BE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редседатель Комиссии - Глава города Пятигорска;</w:t>
      </w:r>
    </w:p>
    <w:p w:rsidR="00C2580B" w:rsidRPr="003C0865" w:rsidRDefault="00742BE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аместитель председателя Комисс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и - заместитель главы администрации города Пятигорска - начальник муниципального учреждения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Управление городского хозяйства, транспорта и связи администрации города Пятиго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ска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C2580B" w:rsidRPr="003C0865" w:rsidRDefault="00742BE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екретарь Комиссии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– заведующий отделом реформирования жилищно-коммунального хозяйства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муниципального учреждения «Управление горо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ского хозяйства, транспорта и связи администрации города Пятигорска»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члены Комиссии:</w:t>
      </w:r>
    </w:p>
    <w:p w:rsidR="003C0865" w:rsidRDefault="003C0865" w:rsidP="003C0865">
      <w:pPr>
        <w:ind w:firstLine="54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C0865">
        <w:rPr>
          <w:rFonts w:ascii="Times New Roman" w:hAnsi="Times New Roman"/>
          <w:sz w:val="28"/>
          <w:szCs w:val="28"/>
          <w:lang w:val="ru-RU"/>
        </w:rPr>
        <w:t>аместитель главы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hAnsi="Times New Roman"/>
          <w:sz w:val="28"/>
          <w:szCs w:val="28"/>
          <w:lang w:val="ru-RU"/>
        </w:rPr>
        <w:t>города Пятигорска, управляющий д</w:t>
      </w:r>
      <w:r w:rsidRPr="003C0865">
        <w:rPr>
          <w:rFonts w:ascii="Times New Roman" w:hAnsi="Times New Roman"/>
          <w:sz w:val="28"/>
          <w:szCs w:val="28"/>
          <w:lang w:val="ru-RU"/>
        </w:rPr>
        <w:t>е</w:t>
      </w:r>
      <w:r w:rsidRPr="003C0865">
        <w:rPr>
          <w:rFonts w:ascii="Times New Roman" w:hAnsi="Times New Roman"/>
          <w:sz w:val="28"/>
          <w:szCs w:val="28"/>
          <w:lang w:val="ru-RU"/>
        </w:rPr>
        <w:t>лами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заведующий отделом муниципального контроля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администрации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города Пятигорска;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начальник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равового управления администрации города Пятигорска;</w:t>
      </w:r>
    </w:p>
    <w:p w:rsidR="00C2580B" w:rsidRPr="003C0865" w:rsidRDefault="003C0865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 xml:space="preserve">уководитель общественной организации 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города Пятигорска «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ЖКХ ко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н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троль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»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Пятигорского городского </w:t>
      </w:r>
      <w:proofErr w:type="gramStart"/>
      <w:r w:rsidR="00773FD8" w:rsidRPr="003C0865">
        <w:rPr>
          <w:rFonts w:ascii="Times New Roman" w:hAnsi="Times New Roman"/>
          <w:sz w:val="28"/>
          <w:szCs w:val="28"/>
          <w:lang w:val="ru-RU"/>
        </w:rPr>
        <w:t>отдела судебных приставов Управления Федеральной службы судебных приставов</w:t>
      </w:r>
      <w:proofErr w:type="gramEnd"/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 по Ставропольскому краю </w:t>
      </w:r>
      <w:r w:rsidRPr="003C0865">
        <w:rPr>
          <w:rFonts w:ascii="Times New Roman" w:hAnsi="Times New Roman"/>
          <w:sz w:val="28"/>
          <w:szCs w:val="28"/>
          <w:lang w:val="ru-RU"/>
        </w:rPr>
        <w:t>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proofErr w:type="spellStart"/>
      <w:r w:rsidRPr="003C0865"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 w:rsidRPr="003C0865">
        <w:rPr>
          <w:rFonts w:ascii="Times New Roman" w:hAnsi="Times New Roman"/>
          <w:sz w:val="28"/>
          <w:szCs w:val="28"/>
          <w:lang w:val="ru-RU"/>
        </w:rPr>
        <w:t xml:space="preserve"> организаций, поставляющих комм</w:t>
      </w:r>
      <w:r w:rsidRPr="003C0865">
        <w:rPr>
          <w:rFonts w:ascii="Times New Roman" w:hAnsi="Times New Roman"/>
          <w:sz w:val="28"/>
          <w:szCs w:val="28"/>
          <w:lang w:val="ru-RU"/>
        </w:rPr>
        <w:t>у</w:t>
      </w:r>
      <w:r w:rsidRPr="003C0865">
        <w:rPr>
          <w:rFonts w:ascii="Times New Roman" w:hAnsi="Times New Roman"/>
          <w:sz w:val="28"/>
          <w:szCs w:val="28"/>
          <w:lang w:val="ru-RU"/>
        </w:rPr>
        <w:t>нальные услуги на территории города Пятигорска 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представитель Государственной жилищной инспекции Ставропольского края 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580B" w:rsidRPr="003C0865" w:rsidRDefault="003C0865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епутат Думы города Пятигорска (по согласованию).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3.3.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На заседаниях комиссии вправ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 xml:space="preserve">е присутствовать представители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управляющих организаций, товариществ собственников жилья, прокуратуры города Пятигорска, Отдела МВД по городу Пятигорску.</w:t>
      </w:r>
    </w:p>
    <w:p w:rsidR="00C2580B" w:rsidRPr="003C0865" w:rsidRDefault="003C0865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3.4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. Комиссию возглавляет п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редседатель, который осуществляет орган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зацию и общее руководство деятельностью Комиссии, планирует работу К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миссии, подписывает решения Комиссии.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 случае отсутствия председателя Комиссии его функции исполняет з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меститель председателя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3.5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Организацию подготовки и проведения заседания Комиссии осущ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ствляет секретарь Комиссии.</w:t>
      </w:r>
    </w:p>
    <w:p w:rsidR="00C2580B" w:rsidRPr="003C0865" w:rsidRDefault="003C0865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3.6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К полномочиям секретаря Комиссии относится: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а) формир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вание проекта повестки дня заседания Комиссии, координ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ция работы по подготовке необходимых материалов к заседанию Комиссии, 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проектов соответствующих решений, ведет и оформляет протокол заседания Комиссии;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б) уведомление членов Комиссии, приглашенных на заседание лиц о д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те, времени, месте проведения заседания и о повестке дня не </w:t>
      </w:r>
      <w:proofErr w:type="gramStart"/>
      <w:r w:rsidRPr="003C0865">
        <w:rPr>
          <w:rFonts w:ascii="Times New Roman" w:eastAsia="Times New Roman" w:hAnsi="Times New Roman"/>
          <w:sz w:val="28"/>
          <w:szCs w:val="28"/>
          <w:lang w:val="ru-RU"/>
        </w:rPr>
        <w:t>позднее</w:t>
      </w:r>
      <w:proofErr w:type="gramEnd"/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чем за 5 рабочих дней до даты проведения заседания Комиссии, обеспечение их нео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ходимыми материалами;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в) ведение делоп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роизводства Комиссии, хранение р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ешений Комиссии.</w:t>
      </w:r>
    </w:p>
    <w:p w:rsidR="00C2580B" w:rsidRPr="003C0865" w:rsidRDefault="003C0865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3.7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Подготовка материал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ов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к заседанию Комиссии осуществляется чл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нами</w:t>
      </w:r>
      <w:r w:rsidR="00FD3490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либо представителями </w:t>
      </w:r>
      <w:r>
        <w:rPr>
          <w:rFonts w:ascii="Times New Roman" w:eastAsia="Times New Roman" w:hAnsi="Times New Roman"/>
          <w:sz w:val="28"/>
          <w:szCs w:val="28"/>
          <w:lang w:val="ru-RU"/>
        </w:rPr>
        <w:t>организаций,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к ведению которых о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носятся вопросы, включенные в повестку заседания Комиссии.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. Заседания Комиссии проводятся по мере необходим</w:t>
      </w:r>
      <w:r w:rsidR="005A2966">
        <w:rPr>
          <w:rFonts w:ascii="Times New Roman" w:eastAsia="Times New Roman" w:hAnsi="Times New Roman"/>
          <w:sz w:val="28"/>
          <w:szCs w:val="28"/>
          <w:lang w:val="ru-RU"/>
        </w:rPr>
        <w:t>ости, но не реже одного раза в 2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месяца.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3.9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Заседания Комиссии созываются председателем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3.10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Заседания Комиссии правомочны, если на них присутствует не м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нее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половины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от общего числа членов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3.11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Члены Комиссии участвуют в заседаниях лично.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3.12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Решение Комиссии считается принятым, если за него проголосов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ло более половины присутствующих на заседании членов Комиссии. В сл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чае равенства голосов голос председател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ьствующего с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читается решающим.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3.13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. По результатам проведенного 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заседания секретарем готовится р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шение в письменном виде в течение 5 дней со дня заседания Комиссии.</w:t>
      </w:r>
    </w:p>
    <w:p w:rsidR="00C2580B" w:rsidRPr="003C0865" w:rsidRDefault="00774C97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3.1</w:t>
      </w:r>
      <w:r w:rsidR="003C0865">
        <w:rPr>
          <w:rFonts w:ascii="Times New Roman" w:hAnsi="Times New Roman"/>
          <w:sz w:val="28"/>
          <w:szCs w:val="28"/>
          <w:lang w:val="ru-RU"/>
        </w:rPr>
        <w:t>4</w:t>
      </w:r>
      <w:r w:rsidRPr="003C0865">
        <w:rPr>
          <w:rFonts w:ascii="Times New Roman" w:hAnsi="Times New Roman"/>
          <w:sz w:val="28"/>
          <w:szCs w:val="28"/>
          <w:lang w:val="ru-RU"/>
        </w:rPr>
        <w:t>. Решение Комиссии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hAnsi="Times New Roman"/>
          <w:sz w:val="28"/>
          <w:szCs w:val="28"/>
          <w:lang w:val="ru-RU"/>
        </w:rPr>
        <w:t>должно содержать к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раткое и объективное и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з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ложение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рассматриваемого вопроса, имеющ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ую</w:t>
      </w:r>
      <w:r w:rsidRPr="003C0865">
        <w:rPr>
          <w:rFonts w:ascii="Times New Roman" w:hAnsi="Times New Roman"/>
          <w:sz w:val="28"/>
          <w:szCs w:val="28"/>
          <w:lang w:val="ru-RU"/>
        </w:rPr>
        <w:t>ся положительн</w:t>
      </w:r>
      <w:r w:rsidR="00F86A25" w:rsidRPr="003C0865">
        <w:rPr>
          <w:rFonts w:ascii="Times New Roman" w:hAnsi="Times New Roman"/>
          <w:sz w:val="28"/>
          <w:szCs w:val="28"/>
          <w:lang w:val="ru-RU"/>
        </w:rPr>
        <w:t>ую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динамик</w:t>
      </w:r>
      <w:r w:rsidR="00F86A25" w:rsidRPr="003C0865">
        <w:rPr>
          <w:rFonts w:ascii="Times New Roman" w:hAnsi="Times New Roman"/>
          <w:sz w:val="28"/>
          <w:szCs w:val="28"/>
          <w:lang w:val="ru-RU"/>
        </w:rPr>
        <w:t>у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недостатки </w:t>
      </w:r>
      <w:r w:rsidR="00F86A25" w:rsidRPr="003C0865">
        <w:rPr>
          <w:rFonts w:ascii="Times New Roman" w:hAnsi="Times New Roman"/>
          <w:sz w:val="28"/>
          <w:szCs w:val="28"/>
          <w:lang w:val="ru-RU"/>
        </w:rPr>
        <w:t>в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данном направлении работы,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 причины недостатков, проблемы </w:t>
      </w:r>
      <w:r w:rsidRPr="003C0865">
        <w:rPr>
          <w:rFonts w:ascii="Times New Roman" w:hAnsi="Times New Roman"/>
          <w:sz w:val="28"/>
          <w:szCs w:val="28"/>
          <w:lang w:val="ru-RU"/>
        </w:rPr>
        <w:t>и способы их разрешения, а также предполагаемые меры, напра</w:t>
      </w:r>
      <w:r w:rsidRPr="003C0865">
        <w:rPr>
          <w:rFonts w:ascii="Times New Roman" w:hAnsi="Times New Roman"/>
          <w:sz w:val="28"/>
          <w:szCs w:val="28"/>
          <w:lang w:val="ru-RU"/>
        </w:rPr>
        <w:t>в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ленные </w:t>
      </w:r>
      <w:r w:rsidR="003C0865" w:rsidRPr="003C0865">
        <w:rPr>
          <w:rFonts w:ascii="Times New Roman" w:hAnsi="Times New Roman"/>
          <w:sz w:val="28"/>
          <w:szCs w:val="28"/>
          <w:lang w:val="ru-RU"/>
        </w:rPr>
        <w:t>урегулирование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возникшей проблемы.</w:t>
      </w:r>
    </w:p>
    <w:p w:rsidR="00C2580B" w:rsidRPr="003C0865" w:rsidRDefault="00774C97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3.1</w:t>
      </w:r>
      <w:r w:rsidR="003C0865">
        <w:rPr>
          <w:rFonts w:ascii="Times New Roman" w:hAnsi="Times New Roman"/>
          <w:sz w:val="28"/>
          <w:szCs w:val="28"/>
          <w:lang w:val="ru-RU"/>
        </w:rPr>
        <w:t>5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. Решения Комиссии направляются секретарем Комиссии в </w:t>
      </w:r>
      <w:r w:rsidR="0098478E" w:rsidRPr="003C0865">
        <w:rPr>
          <w:rFonts w:ascii="Times New Roman" w:hAnsi="Times New Roman"/>
          <w:sz w:val="28"/>
          <w:szCs w:val="28"/>
          <w:lang w:val="ru-RU"/>
        </w:rPr>
        <w:t>орган</w:t>
      </w:r>
      <w:r w:rsidR="0098478E" w:rsidRPr="003C0865">
        <w:rPr>
          <w:rFonts w:ascii="Times New Roman" w:hAnsi="Times New Roman"/>
          <w:sz w:val="28"/>
          <w:szCs w:val="28"/>
          <w:lang w:val="ru-RU"/>
        </w:rPr>
        <w:t>и</w:t>
      </w:r>
      <w:r w:rsidR="0098478E" w:rsidRPr="003C0865">
        <w:rPr>
          <w:rFonts w:ascii="Times New Roman" w:hAnsi="Times New Roman"/>
          <w:sz w:val="28"/>
          <w:szCs w:val="28"/>
          <w:lang w:val="ru-RU"/>
        </w:rPr>
        <w:t xml:space="preserve">зации согласно компетенции </w:t>
      </w:r>
      <w:r w:rsidRPr="003C0865">
        <w:rPr>
          <w:rFonts w:ascii="Times New Roman" w:hAnsi="Times New Roman"/>
          <w:sz w:val="28"/>
          <w:szCs w:val="28"/>
          <w:lang w:val="ru-RU"/>
        </w:rPr>
        <w:t>в срок не более 10 рабочих дней со дня засед</w:t>
      </w:r>
      <w:r w:rsidRPr="003C0865">
        <w:rPr>
          <w:rFonts w:ascii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hAnsi="Times New Roman"/>
          <w:sz w:val="28"/>
          <w:szCs w:val="28"/>
          <w:lang w:val="ru-RU"/>
        </w:rPr>
        <w:t>ния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3.16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. Организационно</w:t>
      </w:r>
      <w:r>
        <w:rPr>
          <w:rFonts w:ascii="Times New Roman" w:hAnsi="Times New Roman"/>
          <w:sz w:val="28"/>
          <w:szCs w:val="28"/>
          <w:lang w:val="ru-RU"/>
        </w:rPr>
        <w:t>е, т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ехническое и документационное обеспечение деятельности Комиссии осуществляется ад</w:t>
      </w:r>
      <w:r>
        <w:rPr>
          <w:rFonts w:ascii="Times New Roman" w:hAnsi="Times New Roman"/>
          <w:sz w:val="28"/>
          <w:szCs w:val="28"/>
          <w:lang w:val="ru-RU"/>
        </w:rPr>
        <w:t>министрацией города Пятигорска.</w:t>
      </w:r>
    </w:p>
    <w:p w:rsidR="00C2580B" w:rsidRPr="003C0865" w:rsidRDefault="00C2580B" w:rsidP="0098478E">
      <w:pPr>
        <w:rPr>
          <w:rFonts w:ascii="Times New Roman" w:hAnsi="Times New Roman"/>
          <w:sz w:val="28"/>
          <w:szCs w:val="28"/>
          <w:lang w:val="ru-RU"/>
        </w:rPr>
      </w:pPr>
    </w:p>
    <w:p w:rsidR="00C2580B" w:rsidRPr="003C0865" w:rsidRDefault="00C2580B" w:rsidP="0098478E">
      <w:pPr>
        <w:rPr>
          <w:rFonts w:ascii="Times New Roman" w:hAnsi="Times New Roman"/>
          <w:sz w:val="28"/>
          <w:szCs w:val="28"/>
          <w:lang w:val="ru-RU"/>
        </w:rPr>
      </w:pPr>
    </w:p>
    <w:p w:rsidR="00F86A25" w:rsidRPr="003C0865" w:rsidRDefault="00F86A25" w:rsidP="0098478E">
      <w:pPr>
        <w:rPr>
          <w:rFonts w:ascii="Times New Roman" w:hAnsi="Times New Roman"/>
          <w:sz w:val="28"/>
          <w:szCs w:val="28"/>
          <w:lang w:val="ru-RU"/>
        </w:rPr>
      </w:pPr>
    </w:p>
    <w:p w:rsidR="00F86A25" w:rsidRPr="003C0865" w:rsidRDefault="003C0865" w:rsidP="009847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F86A25" w:rsidRPr="003C0865" w:rsidRDefault="00F86A25" w:rsidP="0098478E">
      <w:pPr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C2580B" w:rsidRPr="003C0865" w:rsidRDefault="00F86A25" w:rsidP="0098478E">
      <w:pPr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  <w:t xml:space="preserve">       А.А.Малыгина</w:t>
      </w:r>
    </w:p>
    <w:sectPr w:rsidR="00C2580B" w:rsidRPr="003C0865" w:rsidSect="00B3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2580B"/>
    <w:rsid w:val="000F2529"/>
    <w:rsid w:val="003C0865"/>
    <w:rsid w:val="005A2966"/>
    <w:rsid w:val="005A53E9"/>
    <w:rsid w:val="00682232"/>
    <w:rsid w:val="00742BE7"/>
    <w:rsid w:val="00773FD8"/>
    <w:rsid w:val="00774C97"/>
    <w:rsid w:val="00776901"/>
    <w:rsid w:val="007C44EA"/>
    <w:rsid w:val="00964EE3"/>
    <w:rsid w:val="0098478E"/>
    <w:rsid w:val="00B37100"/>
    <w:rsid w:val="00C2580B"/>
    <w:rsid w:val="00CA52A7"/>
    <w:rsid w:val="00D81450"/>
    <w:rsid w:val="00E709B2"/>
    <w:rsid w:val="00F86A25"/>
    <w:rsid w:val="00F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7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7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7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7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7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7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7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7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7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47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47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47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47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47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47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47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47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47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47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478E"/>
    <w:rPr>
      <w:b/>
      <w:bCs/>
    </w:rPr>
  </w:style>
  <w:style w:type="character" w:styleId="a8">
    <w:name w:val="Emphasis"/>
    <w:basedOn w:val="a0"/>
    <w:uiPriority w:val="20"/>
    <w:qFormat/>
    <w:rsid w:val="009847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478E"/>
    <w:rPr>
      <w:szCs w:val="32"/>
    </w:rPr>
  </w:style>
  <w:style w:type="paragraph" w:styleId="aa">
    <w:name w:val="List Paragraph"/>
    <w:basedOn w:val="a"/>
    <w:uiPriority w:val="34"/>
    <w:qFormat/>
    <w:rsid w:val="009847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78E"/>
    <w:rPr>
      <w:i/>
    </w:rPr>
  </w:style>
  <w:style w:type="character" w:customStyle="1" w:styleId="22">
    <w:name w:val="Цитата 2 Знак"/>
    <w:basedOn w:val="a0"/>
    <w:link w:val="21"/>
    <w:uiPriority w:val="29"/>
    <w:rsid w:val="009847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47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478E"/>
    <w:rPr>
      <w:b/>
      <w:i/>
      <w:sz w:val="24"/>
    </w:rPr>
  </w:style>
  <w:style w:type="character" w:styleId="ad">
    <w:name w:val="Subtle Emphasis"/>
    <w:uiPriority w:val="19"/>
    <w:qFormat/>
    <w:rsid w:val="009847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47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47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47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47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47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2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58CDB7F14C26B018B652BAAF0C1DF0CD75C451CF06169DF13D355852B0EC588321EAC4AADCD8118926DA42DFD7A72DE7FVDO" TargetMode="External"/><Relationship Id="rId5" Type="http://schemas.openxmlformats.org/officeDocument/2006/relationships/hyperlink" Target="consultantplus://offline/ref=F8A58CDB7F14C26B018B652BAAF0C1DF0CD75C451CF06169DF13D355852B0EC588321EAC4AADCD8118926DA42DFD7A72DE7FVDO" TargetMode="External"/><Relationship Id="rId4" Type="http://schemas.openxmlformats.org/officeDocument/2006/relationships/hyperlink" Target="consultantplus://offline/ref=F8A58CDB7F14C26B018B7B26BC9C9FD50FDC07401EFA6C3F8343D502DA7B0890DA7240F51AED868C1A8871A42C7E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2022-05-04T06:16:00Z</cp:lastPrinted>
  <dcterms:created xsi:type="dcterms:W3CDTF">2022-05-04T05:50:00Z</dcterms:created>
  <dcterms:modified xsi:type="dcterms:W3CDTF">2022-06-08T07:20:00Z</dcterms:modified>
</cp:coreProperties>
</file>