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C" w:rsidRDefault="005C69BC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6E2A" w:rsidRDefault="00776E2A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64F5" w:rsidRDefault="00E864F5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97A50" w:rsidRDefault="006721A6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15.03.2022</w:t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  <w:t>№ 717</w:t>
      </w: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6BF0" w:rsidRPr="00D3707D" w:rsidRDefault="003F6BF0" w:rsidP="00E864F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707D">
        <w:rPr>
          <w:rFonts w:ascii="Times New Roman" w:hAnsi="Times New Roman"/>
          <w:sz w:val="28"/>
          <w:szCs w:val="28"/>
        </w:rPr>
        <w:t>О внесении изменений</w:t>
      </w:r>
      <w:r w:rsidR="00C93225" w:rsidRPr="00D3707D">
        <w:rPr>
          <w:rFonts w:ascii="Times New Roman" w:hAnsi="Times New Roman"/>
          <w:sz w:val="28"/>
          <w:szCs w:val="28"/>
        </w:rPr>
        <w:t xml:space="preserve"> и дополнений</w:t>
      </w:r>
      <w:r w:rsidRPr="00D3707D">
        <w:rPr>
          <w:rFonts w:ascii="Times New Roman" w:hAnsi="Times New Roman"/>
          <w:sz w:val="28"/>
          <w:szCs w:val="28"/>
        </w:rPr>
        <w:t xml:space="preserve"> в</w:t>
      </w:r>
      <w:r w:rsidR="00C55BF8" w:rsidRPr="00D3707D">
        <w:rPr>
          <w:rFonts w:ascii="Times New Roman" w:hAnsi="Times New Roman"/>
          <w:sz w:val="28"/>
          <w:szCs w:val="28"/>
        </w:rPr>
        <w:t xml:space="preserve"> муниципальную программу города-курорта Пятигорска</w:t>
      </w:r>
      <w:r w:rsidR="006B3AC2" w:rsidRPr="00D3707D">
        <w:rPr>
          <w:rFonts w:ascii="Times New Roman" w:hAnsi="Times New Roman"/>
          <w:sz w:val="28"/>
          <w:szCs w:val="28"/>
        </w:rPr>
        <w:t>«</w:t>
      </w:r>
      <w:r w:rsidRPr="00D3707D">
        <w:rPr>
          <w:rFonts w:ascii="Times New Roman" w:hAnsi="Times New Roman"/>
          <w:sz w:val="28"/>
          <w:szCs w:val="28"/>
        </w:rPr>
        <w:t>Развитие транспортной системы и обеспечение без</w:t>
      </w:r>
      <w:r w:rsidRPr="00D3707D">
        <w:rPr>
          <w:rFonts w:ascii="Times New Roman" w:hAnsi="Times New Roman"/>
          <w:sz w:val="28"/>
          <w:szCs w:val="28"/>
        </w:rPr>
        <w:t>о</w:t>
      </w:r>
      <w:r w:rsidRPr="00D3707D">
        <w:rPr>
          <w:rFonts w:ascii="Times New Roman" w:hAnsi="Times New Roman"/>
          <w:sz w:val="28"/>
          <w:szCs w:val="28"/>
        </w:rPr>
        <w:t>пасности дорожного движе</w:t>
      </w:r>
      <w:r w:rsidR="006B3AC2" w:rsidRPr="00D3707D">
        <w:rPr>
          <w:rFonts w:ascii="Times New Roman" w:hAnsi="Times New Roman"/>
          <w:sz w:val="28"/>
          <w:szCs w:val="28"/>
        </w:rPr>
        <w:t>ния»</w:t>
      </w:r>
      <w:r w:rsidR="00C55BF8" w:rsidRPr="00D3707D">
        <w:rPr>
          <w:rFonts w:ascii="Times New Roman" w:hAnsi="Times New Roman"/>
          <w:sz w:val="28"/>
          <w:szCs w:val="28"/>
        </w:rPr>
        <w:t>, утвержденную постановлением админис</w:t>
      </w:r>
      <w:r w:rsidR="00C55BF8" w:rsidRPr="00D3707D">
        <w:rPr>
          <w:rFonts w:ascii="Times New Roman" w:hAnsi="Times New Roman"/>
          <w:sz w:val="28"/>
          <w:szCs w:val="28"/>
        </w:rPr>
        <w:t>т</w:t>
      </w:r>
      <w:r w:rsidR="00C55BF8" w:rsidRPr="00D3707D">
        <w:rPr>
          <w:rFonts w:ascii="Times New Roman" w:hAnsi="Times New Roman"/>
          <w:sz w:val="28"/>
          <w:szCs w:val="28"/>
        </w:rPr>
        <w:t>рации города Пятигорска от 24.08.2017 № 3537</w:t>
      </w:r>
    </w:p>
    <w:p w:rsidR="003F6BF0" w:rsidRPr="006F542C" w:rsidRDefault="003F6BF0" w:rsidP="00E864F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91B9F" w:rsidRPr="009A011E" w:rsidRDefault="00991B9F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AD14E7" w:rsidP="00E864F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</w:t>
      </w:r>
      <w:r w:rsidRPr="009A011E">
        <w:rPr>
          <w:rFonts w:ascii="Times New Roman" w:hAnsi="Times New Roman" w:cs="Times New Roman"/>
          <w:sz w:val="28"/>
          <w:szCs w:val="28"/>
        </w:rPr>
        <w:t>а</w:t>
      </w:r>
      <w:r w:rsidRPr="009A011E">
        <w:rPr>
          <w:rFonts w:ascii="Times New Roman" w:hAnsi="Times New Roman" w:cs="Times New Roman"/>
          <w:sz w:val="28"/>
          <w:szCs w:val="28"/>
        </w:rPr>
        <w:t>ции, постановлением администрации города Пятигорска от 08.10.2018№ 3899 «Об утверждении Порядка разработки, реализации и оценки эффекти</w:t>
      </w:r>
      <w:r w:rsidRPr="009A011E">
        <w:rPr>
          <w:rFonts w:ascii="Times New Roman" w:hAnsi="Times New Roman" w:cs="Times New Roman"/>
          <w:sz w:val="28"/>
          <w:szCs w:val="28"/>
        </w:rPr>
        <w:t>в</w:t>
      </w:r>
      <w:r w:rsidRPr="009A011E">
        <w:rPr>
          <w:rFonts w:ascii="Times New Roman" w:hAnsi="Times New Roman" w:cs="Times New Roman"/>
          <w:sz w:val="28"/>
          <w:szCs w:val="28"/>
        </w:rPr>
        <w:t>ности муниципальных программ города-курорта Пятигорска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               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</w:t>
      </w:r>
      <w:r w:rsidRPr="009A011E">
        <w:rPr>
          <w:rFonts w:ascii="Times New Roman" w:hAnsi="Times New Roman" w:cs="Times New Roman"/>
          <w:sz w:val="28"/>
          <w:szCs w:val="28"/>
        </w:rPr>
        <w:t>я</w:t>
      </w:r>
      <w:r w:rsidRPr="009A011E">
        <w:rPr>
          <w:rFonts w:ascii="Times New Roman" w:hAnsi="Times New Roman" w:cs="Times New Roman"/>
          <w:sz w:val="28"/>
          <w:szCs w:val="28"/>
        </w:rPr>
        <w:t>тигорска от 12.11.2013 № 4193 «Об утверждении Перечня муниципальных программ города-курорта Пятигорска, планируемых к разработке» и Уст</w:t>
      </w:r>
      <w:r w:rsidRPr="009A011E">
        <w:rPr>
          <w:rFonts w:ascii="Times New Roman" w:hAnsi="Times New Roman" w:cs="Times New Roman"/>
          <w:sz w:val="28"/>
          <w:szCs w:val="28"/>
        </w:rPr>
        <w:t>а</w:t>
      </w:r>
      <w:r w:rsidRPr="009A011E">
        <w:rPr>
          <w:rFonts w:ascii="Times New Roman" w:hAnsi="Times New Roman" w:cs="Times New Roman"/>
          <w:sz w:val="28"/>
          <w:szCs w:val="28"/>
        </w:rPr>
        <w:t>вом муниципального образов</w:t>
      </w:r>
      <w:r w:rsidR="00A16888"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E864F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55D0F" w:rsidRDefault="006B3AC2" w:rsidP="00E864F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Внестив</w:t>
      </w:r>
      <w:r w:rsidR="00C55BF8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9A011E">
        <w:rPr>
          <w:rFonts w:ascii="Times New Roman" w:hAnsi="Times New Roman" w:cs="Times New Roman"/>
          <w:sz w:val="28"/>
          <w:szCs w:val="28"/>
        </w:rPr>
        <w:t xml:space="preserve"> «Развитие транспортной си</w:t>
      </w:r>
      <w:r w:rsidRPr="009A011E">
        <w:rPr>
          <w:rFonts w:ascii="Times New Roman" w:hAnsi="Times New Roman" w:cs="Times New Roman"/>
          <w:sz w:val="28"/>
          <w:szCs w:val="28"/>
        </w:rPr>
        <w:t>с</w:t>
      </w:r>
      <w:r w:rsidRPr="009A011E">
        <w:rPr>
          <w:rFonts w:ascii="Times New Roman" w:hAnsi="Times New Roman" w:cs="Times New Roman"/>
          <w:sz w:val="28"/>
          <w:szCs w:val="28"/>
        </w:rPr>
        <w:t>темы и обеспечение безопасности дорожного движения»</w:t>
      </w:r>
      <w:r w:rsidR="001542C8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1542C8" w:rsidRPr="009A011E">
        <w:rPr>
          <w:rFonts w:ascii="Times New Roman" w:hAnsi="Times New Roman" w:cs="Times New Roman"/>
          <w:sz w:val="28"/>
          <w:szCs w:val="28"/>
        </w:rPr>
        <w:t>п</w:t>
      </w:r>
      <w:r w:rsidR="001542C8" w:rsidRPr="009A011E">
        <w:rPr>
          <w:rFonts w:ascii="Times New Roman" w:hAnsi="Times New Roman" w:cs="Times New Roman"/>
          <w:sz w:val="28"/>
          <w:szCs w:val="28"/>
        </w:rPr>
        <w:t>о</w:t>
      </w:r>
      <w:r w:rsidR="001542C8" w:rsidRPr="009A011E">
        <w:rPr>
          <w:rFonts w:ascii="Times New Roman" w:hAnsi="Times New Roman" w:cs="Times New Roman"/>
          <w:sz w:val="28"/>
          <w:szCs w:val="28"/>
        </w:rPr>
        <w:t>становление</w:t>
      </w:r>
      <w:r w:rsidR="001542C8">
        <w:rPr>
          <w:rFonts w:ascii="Times New Roman" w:hAnsi="Times New Roman" w:cs="Times New Roman"/>
          <w:sz w:val="28"/>
          <w:szCs w:val="28"/>
        </w:rPr>
        <w:t>м</w:t>
      </w:r>
      <w:r w:rsidR="001542C8" w:rsidRPr="009A011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24.08.2017 № 3537</w:t>
      </w:r>
      <w:r w:rsidR="00DF0523">
        <w:rPr>
          <w:rFonts w:ascii="Times New Roman" w:hAnsi="Times New Roman" w:cs="Times New Roman"/>
          <w:sz w:val="28"/>
          <w:szCs w:val="28"/>
        </w:rPr>
        <w:t>,</w:t>
      </w:r>
      <w:r w:rsidR="00C5705E">
        <w:rPr>
          <w:rFonts w:ascii="Times New Roman" w:hAnsi="Times New Roman" w:cs="Times New Roman"/>
          <w:sz w:val="28"/>
          <w:szCs w:val="28"/>
        </w:rPr>
        <w:t xml:space="preserve"> (д</w:t>
      </w:r>
      <w:r w:rsidR="00C5705E">
        <w:rPr>
          <w:rFonts w:ascii="Times New Roman" w:hAnsi="Times New Roman" w:cs="Times New Roman"/>
          <w:sz w:val="28"/>
          <w:szCs w:val="28"/>
        </w:rPr>
        <w:t>а</w:t>
      </w:r>
      <w:r w:rsidR="00C5705E">
        <w:rPr>
          <w:rFonts w:ascii="Times New Roman" w:hAnsi="Times New Roman" w:cs="Times New Roman"/>
          <w:sz w:val="28"/>
          <w:szCs w:val="28"/>
        </w:rPr>
        <w:t>лее-Программа)</w:t>
      </w:r>
      <w:r w:rsidR="00C753F2" w:rsidRPr="009A011E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B205C6"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№ 5519</w:t>
      </w:r>
      <w:r w:rsidR="005C69BC" w:rsidRPr="009A011E">
        <w:rPr>
          <w:rFonts w:ascii="Times New Roman" w:hAnsi="Times New Roman" w:cs="Times New Roman"/>
          <w:sz w:val="28"/>
          <w:szCs w:val="28"/>
        </w:rPr>
        <w:t>,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от 21.12.2018 № 5076, от 05.12.2019 № 5867</w:t>
      </w:r>
      <w:r w:rsidR="006D6BC1">
        <w:rPr>
          <w:rFonts w:ascii="Times New Roman" w:hAnsi="Times New Roman" w:cs="Times New Roman"/>
          <w:sz w:val="28"/>
          <w:szCs w:val="28"/>
        </w:rPr>
        <w:t>, от 26.10.2020 № 3378</w:t>
      </w:r>
      <w:r w:rsidR="00AD14E7">
        <w:rPr>
          <w:rFonts w:ascii="Times New Roman" w:hAnsi="Times New Roman" w:cs="Times New Roman"/>
          <w:sz w:val="28"/>
          <w:szCs w:val="28"/>
        </w:rPr>
        <w:t>, от 03.03.20</w:t>
      </w:r>
      <w:r w:rsidR="00961065">
        <w:rPr>
          <w:rFonts w:ascii="Times New Roman" w:hAnsi="Times New Roman" w:cs="Times New Roman"/>
          <w:sz w:val="28"/>
          <w:szCs w:val="28"/>
        </w:rPr>
        <w:t>2</w:t>
      </w:r>
      <w:r w:rsidR="00AD14E7">
        <w:rPr>
          <w:rFonts w:ascii="Times New Roman" w:hAnsi="Times New Roman" w:cs="Times New Roman"/>
          <w:sz w:val="28"/>
          <w:szCs w:val="28"/>
        </w:rPr>
        <w:t>1 № 604</w:t>
      </w:r>
      <w:r w:rsidRPr="009A011E">
        <w:rPr>
          <w:rFonts w:ascii="Times New Roman" w:hAnsi="Times New Roman" w:cs="Times New Roman"/>
          <w:sz w:val="28"/>
          <w:szCs w:val="28"/>
        </w:rPr>
        <w:t>следующие</w:t>
      </w:r>
      <w:r w:rsidR="00C93225"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</w:t>
      </w:r>
      <w:r w:rsidRPr="009A011E">
        <w:rPr>
          <w:rFonts w:ascii="Times New Roman" w:hAnsi="Times New Roman" w:cs="Times New Roman"/>
          <w:sz w:val="28"/>
          <w:szCs w:val="28"/>
        </w:rPr>
        <w:t>е</w:t>
      </w:r>
      <w:r w:rsidRPr="009A011E">
        <w:rPr>
          <w:rFonts w:ascii="Times New Roman" w:hAnsi="Times New Roman" w:cs="Times New Roman"/>
          <w:sz w:val="28"/>
          <w:szCs w:val="28"/>
        </w:rPr>
        <w:t>ния</w:t>
      </w:r>
      <w:r w:rsidR="00C93225">
        <w:rPr>
          <w:rFonts w:ascii="Times New Roman" w:hAnsi="Times New Roman" w:cs="Times New Roman"/>
          <w:sz w:val="28"/>
          <w:szCs w:val="28"/>
        </w:rPr>
        <w:t>:</w:t>
      </w:r>
    </w:p>
    <w:p w:rsidR="0013409E" w:rsidRPr="009A011E" w:rsidRDefault="00F75B3E" w:rsidP="00E864F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AD14E7">
        <w:rPr>
          <w:rFonts w:ascii="Times New Roman" w:hAnsi="Times New Roman" w:cs="Times New Roman"/>
          <w:sz w:val="28"/>
          <w:szCs w:val="28"/>
        </w:rPr>
        <w:t>1</w:t>
      </w:r>
      <w:r w:rsidR="0030129C" w:rsidRPr="009A011E">
        <w:rPr>
          <w:rFonts w:ascii="Times New Roman" w:hAnsi="Times New Roman" w:cs="Times New Roman"/>
          <w:sz w:val="28"/>
          <w:szCs w:val="28"/>
        </w:rPr>
        <w:t>.</w:t>
      </w:r>
      <w:r w:rsidR="00C5705E">
        <w:rPr>
          <w:rFonts w:ascii="Times New Roman" w:hAnsi="Times New Roman" w:cs="Times New Roman"/>
          <w:sz w:val="28"/>
          <w:szCs w:val="28"/>
        </w:rPr>
        <w:t>В паспорте П</w:t>
      </w:r>
      <w:r w:rsidR="0030129C" w:rsidRPr="009A011E">
        <w:rPr>
          <w:rFonts w:ascii="Times New Roman" w:hAnsi="Times New Roman" w:cs="Times New Roman"/>
          <w:sz w:val="28"/>
          <w:szCs w:val="28"/>
        </w:rPr>
        <w:t>рограммы строку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W w:w="0" w:type="auto"/>
        <w:tblInd w:w="-142" w:type="dxa"/>
        <w:tblLook w:val="04A0"/>
      </w:tblPr>
      <w:tblGrid>
        <w:gridCol w:w="4253"/>
        <w:gridCol w:w="5238"/>
      </w:tblGrid>
      <w:tr w:rsidR="0013409E" w:rsidRPr="009A011E" w:rsidTr="002674EA">
        <w:tc>
          <w:tcPr>
            <w:tcW w:w="4253" w:type="dxa"/>
          </w:tcPr>
          <w:p w:rsidR="0013409E" w:rsidRPr="009A011E" w:rsidRDefault="00E96CFC" w:rsidP="00E864F5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409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5238" w:type="dxa"/>
          </w:tcPr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пр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граммы составит </w:t>
            </w:r>
            <w:r w:rsidR="0020555D">
              <w:rPr>
                <w:rFonts w:ascii="Times New Roman" w:hAnsi="Times New Roman" w:cs="Times New Roman"/>
                <w:sz w:val="28"/>
                <w:szCs w:val="26"/>
              </w:rPr>
              <w:t>2 117 85</w:t>
            </w:r>
            <w:r w:rsidR="00D90C14">
              <w:rPr>
                <w:rFonts w:ascii="Times New Roman" w:hAnsi="Times New Roman" w:cs="Times New Roman"/>
                <w:sz w:val="28"/>
                <w:szCs w:val="26"/>
              </w:rPr>
              <w:t>3,</w:t>
            </w:r>
            <w:r w:rsidR="007747BE">
              <w:rPr>
                <w:rFonts w:ascii="Times New Roman" w:hAnsi="Times New Roman" w:cs="Times New Roman"/>
                <w:sz w:val="28"/>
                <w:szCs w:val="26"/>
              </w:rPr>
              <w:t>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лей, в том числе по годам: 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147 662,56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176 837,53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085F32" w:rsidRPr="00E46F22">
              <w:rPr>
                <w:rFonts w:ascii="Times New Roman" w:hAnsi="Times New Roman" w:cs="Times New Roman"/>
                <w:sz w:val="28"/>
                <w:szCs w:val="26"/>
              </w:rPr>
              <w:t>480 282,76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0279B9">
              <w:rPr>
                <w:rFonts w:ascii="Times New Roman" w:hAnsi="Times New Roman" w:cs="Times New Roman"/>
                <w:sz w:val="28"/>
                <w:szCs w:val="26"/>
              </w:rPr>
              <w:t>595 447,</w:t>
            </w:r>
            <w:r w:rsidR="00676376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7747BE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258 148,27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2024год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13409E" w:rsidRPr="00E46F22" w:rsidRDefault="0013409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рублей.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B205C6" w:rsidRPr="00E46F22" w:rsidRDefault="00B205C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165001">
              <w:rPr>
                <w:rFonts w:ascii="Times New Roman" w:hAnsi="Times New Roman" w:cs="Times New Roman"/>
                <w:sz w:val="28"/>
                <w:szCs w:val="26"/>
              </w:rPr>
              <w:t>2 117 853,4</w:t>
            </w:r>
            <w:r w:rsidR="00DF0523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Pr="006541A5">
              <w:rPr>
                <w:rFonts w:ascii="Times New Roman" w:hAnsi="Times New Roman" w:cs="Times New Roman"/>
                <w:sz w:val="28"/>
                <w:szCs w:val="26"/>
              </w:rPr>
              <w:t>тыс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 рублей, из них по годам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</w:t>
              </w:r>
              <w:r w:rsidR="00F94F20" w:rsidRPr="00E46F22">
                <w:rPr>
                  <w:rFonts w:ascii="Times New Roman" w:hAnsi="Times New Roman" w:cs="Times New Roman"/>
                  <w:sz w:val="28"/>
                  <w:szCs w:val="26"/>
                </w:rPr>
                <w:t>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147 662,56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92 301,14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822404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</w:t>
            </w:r>
            <w:r w:rsidR="00822404">
              <w:rPr>
                <w:rFonts w:ascii="Times New Roman" w:hAnsi="Times New Roman" w:cs="Times New Roman"/>
                <w:sz w:val="28"/>
                <w:szCs w:val="26"/>
              </w:rPr>
              <w:t>37,53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127 315,76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085F32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480 282,76 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рублей, в том числе:</w:t>
            </w:r>
          </w:p>
          <w:p w:rsidR="00D047A6" w:rsidRPr="00E46F22" w:rsidRDefault="00085F3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415 154,47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7A5DD5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0279B9">
              <w:rPr>
                <w:rFonts w:ascii="Times New Roman" w:hAnsi="Times New Roman" w:cs="Times New Roman"/>
                <w:sz w:val="28"/>
                <w:szCs w:val="26"/>
              </w:rPr>
              <w:t>595 447,</w:t>
            </w:r>
            <w:r w:rsidR="009B3D56">
              <w:rPr>
                <w:rFonts w:ascii="Times New Roman" w:hAnsi="Times New Roman" w:cs="Times New Roman"/>
                <w:sz w:val="28"/>
                <w:szCs w:val="26"/>
              </w:rPr>
              <w:t>37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9A5B2A" w:rsidRPr="00E46F22" w:rsidRDefault="007E0B38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507 399,23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7A5DD5" w:rsidRPr="00E46F22" w:rsidRDefault="009A5B2A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CF2157">
              <w:rPr>
                <w:rFonts w:ascii="Times New Roman" w:hAnsi="Times New Roman" w:cs="Times New Roman"/>
                <w:sz w:val="28"/>
                <w:szCs w:val="26"/>
              </w:rPr>
              <w:t>258 148,27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13409E" w:rsidRPr="00E46F22" w:rsidRDefault="007769FB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170 088</w:t>
            </w:r>
            <w:r w:rsidR="007B5521">
              <w:rPr>
                <w:rFonts w:ascii="Times New Roman" w:hAnsi="Times New Roman" w:cs="Times New Roman"/>
                <w:sz w:val="28"/>
                <w:szCs w:val="26"/>
              </w:rPr>
              <w:t>,46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за счет средств, поступающих из бюджета Ставропол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5F1D59" w:rsidRPr="00E46F22" w:rsidRDefault="00D047A6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D047A6" w:rsidRPr="00E46F22" w:rsidRDefault="005F1D59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100 000,00 тыс. рублей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F1D59" w:rsidRPr="00E46F22" w:rsidRDefault="00D047A6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5F1D59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 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D047A6" w:rsidRPr="00E46F22" w:rsidRDefault="005F1D59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5F1D59" w:rsidRPr="00E46F22" w:rsidRDefault="00D047A6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2025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 xml:space="preserve">153 158,33 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5F1D59" w:rsidRDefault="005F1D59" w:rsidP="00F83AFC">
            <w:pPr>
              <w:tabs>
                <w:tab w:val="left" w:pos="9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за счет средств, посту</w:t>
            </w:r>
            <w:bookmarkStart w:id="0" w:name="_GoBack"/>
            <w:bookmarkEnd w:id="0"/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13409E" w:rsidRPr="009A011E" w:rsidRDefault="004024A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2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731573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троку «Объемы и источники фина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1» изложить в следующей редакции:</w:t>
      </w:r>
    </w:p>
    <w:tbl>
      <w:tblPr>
        <w:tblW w:w="0" w:type="auto"/>
        <w:tblLook w:val="04A0"/>
      </w:tblPr>
      <w:tblGrid>
        <w:gridCol w:w="4111"/>
        <w:gridCol w:w="5243"/>
      </w:tblGrid>
      <w:tr w:rsidR="00F75B3E" w:rsidRPr="009A011E" w:rsidTr="0057443A">
        <w:tc>
          <w:tcPr>
            <w:tcW w:w="4111" w:type="dxa"/>
          </w:tcPr>
          <w:p w:rsidR="00F75B3E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1</w:t>
            </w:r>
          </w:p>
        </w:tc>
        <w:tc>
          <w:tcPr>
            <w:tcW w:w="5243" w:type="dxa"/>
          </w:tcPr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подпр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граммы 1 составит </w:t>
            </w:r>
            <w:r w:rsidR="0065558A">
              <w:rPr>
                <w:rFonts w:ascii="Times New Roman" w:hAnsi="Times New Roman" w:cs="Times New Roman"/>
                <w:sz w:val="28"/>
                <w:szCs w:val="26"/>
              </w:rPr>
              <w:t>317 418,21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лей, в том числе по годам: 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18 440,84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2 061,7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B61A47">
              <w:rPr>
                <w:rFonts w:ascii="Times New Roman" w:hAnsi="Times New Roman" w:cs="Times New Roman"/>
                <w:sz w:val="28"/>
                <w:szCs w:val="26"/>
              </w:rPr>
              <w:t>128 256,76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324D9F">
              <w:rPr>
                <w:rFonts w:ascii="Times New Roman" w:hAnsi="Times New Roman" w:cs="Times New Roman"/>
                <w:sz w:val="28"/>
                <w:szCs w:val="26"/>
              </w:rPr>
              <w:t>41</w:t>
            </w:r>
            <w:r w:rsidR="00704BF8">
              <w:rPr>
                <w:rFonts w:ascii="Times New Roman" w:hAnsi="Times New Roman" w:cs="Times New Roman"/>
                <w:sz w:val="28"/>
                <w:szCs w:val="26"/>
              </w:rPr>
              <w:t> 044,</w:t>
            </w:r>
            <w:r w:rsidR="00324D9F"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0,00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F75B3E" w:rsidRPr="00E46F22" w:rsidRDefault="00F75B3E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0,00</w:t>
            </w:r>
            <w:r w:rsidR="008676E4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65558A">
              <w:rPr>
                <w:rFonts w:ascii="Times New Roman" w:hAnsi="Times New Roman" w:cs="Times New Roman"/>
                <w:sz w:val="28"/>
                <w:szCs w:val="26"/>
              </w:rPr>
              <w:t>317 418,21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из них по годам: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</w:t>
              </w:r>
              <w:r w:rsidR="00AE18FE" w:rsidRPr="00E46F22">
                <w:rPr>
                  <w:rFonts w:ascii="Times New Roman" w:hAnsi="Times New Roman" w:cs="Times New Roman"/>
                  <w:sz w:val="28"/>
                  <w:szCs w:val="26"/>
                </w:rPr>
                <w:t>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18 440,84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13 970,36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рублей, в том числе: 74 733,02 тыс. рублей - за счет средств, поступающих из бюджета Ста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ропольского края;</w:t>
            </w:r>
          </w:p>
          <w:p w:rsidR="00822404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2 061,7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4 тыс. рублей</w:t>
            </w:r>
            <w:r w:rsidR="00822404"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AE18FE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49 860,36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AE18FE" w:rsidP="00E864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2021 год – </w:t>
            </w:r>
            <w:r w:rsidR="00B61A47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128 256,76</w:t>
            </w:r>
            <w:r w:rsidR="009763A0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рублей, в том числе:</w:t>
            </w:r>
          </w:p>
          <w:p w:rsidR="00704BF8" w:rsidRPr="00A30489" w:rsidRDefault="00B61A47" w:rsidP="00E864F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126 464,58</w:t>
            </w:r>
            <w:r w:rsidR="00AE18FE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 - за счет средств, поступающих из бюджета Ставропол</w:t>
            </w:r>
            <w:r w:rsidR="00AE18FE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ь</w:t>
            </w:r>
            <w:r w:rsidR="00AE18FE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ского края</w:t>
            </w:r>
            <w:r w:rsidR="00704BF8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;</w:t>
            </w:r>
          </w:p>
          <w:p w:rsidR="009763A0" w:rsidRDefault="00704BF8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41 044,2</w:t>
            </w:r>
            <w:r w:rsidR="00D1757B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тыс. рублей, в том числе:</w:t>
            </w:r>
          </w:p>
          <w:p w:rsidR="00F75B3E" w:rsidRPr="009A011E" w:rsidRDefault="00D1757B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40 633,77</w:t>
            </w:r>
            <w:r w:rsidR="00704BF8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</w:t>
            </w:r>
            <w:r w:rsidR="00704BF8"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="00704BF8"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F75B3E" w:rsidRPr="009A011E" w:rsidRDefault="004024A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3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2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2» изложить в следующей редакции:</w:t>
      </w:r>
    </w:p>
    <w:tbl>
      <w:tblPr>
        <w:tblW w:w="0" w:type="auto"/>
        <w:tblLook w:val="04A0"/>
      </w:tblPr>
      <w:tblGrid>
        <w:gridCol w:w="4111"/>
        <w:gridCol w:w="5243"/>
      </w:tblGrid>
      <w:tr w:rsidR="00E33AFC" w:rsidRPr="009A011E" w:rsidTr="0057443A">
        <w:tc>
          <w:tcPr>
            <w:tcW w:w="4111" w:type="dxa"/>
          </w:tcPr>
          <w:p w:rsidR="00E33AFC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2</w:t>
            </w:r>
          </w:p>
        </w:tc>
        <w:tc>
          <w:tcPr>
            <w:tcW w:w="5243" w:type="dxa"/>
          </w:tcPr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</w:t>
            </w:r>
            <w:r w:rsidR="009E6F9E">
              <w:rPr>
                <w:rFonts w:ascii="Times New Roman" w:hAnsi="Times New Roman" w:cs="Times New Roman"/>
                <w:sz w:val="28"/>
                <w:szCs w:val="26"/>
              </w:rPr>
              <w:t>печения подпр</w:t>
            </w:r>
            <w:r w:rsidR="009E6F9E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="009E6F9E">
              <w:rPr>
                <w:rFonts w:ascii="Times New Roman" w:hAnsi="Times New Roman" w:cs="Times New Roman"/>
                <w:sz w:val="28"/>
                <w:szCs w:val="26"/>
              </w:rPr>
              <w:t xml:space="preserve">граммы 2 составит 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954D94">
              <w:rPr>
                <w:rFonts w:ascii="Times New Roman" w:hAnsi="Times New Roman" w:cs="Times New Roman"/>
                <w:sz w:val="28"/>
                <w:szCs w:val="26"/>
              </w:rPr>
              <w:t>659 720,56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лей, в том числе по годам: 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78 105,67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406 810,62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5E0010">
              <w:rPr>
                <w:rFonts w:ascii="Times New Roman" w:hAnsi="Times New Roman" w:cs="Times New Roman"/>
                <w:sz w:val="28"/>
                <w:szCs w:val="26"/>
              </w:rPr>
              <w:t>447 008,00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C43A26">
              <w:rPr>
                <w:rFonts w:ascii="Times New Roman" w:hAnsi="Times New Roman" w:cs="Times New Roman"/>
                <w:sz w:val="28"/>
                <w:szCs w:val="26"/>
              </w:rPr>
              <w:t>198 256,84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41 474,21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41 474,21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41 474,21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B205C6" w:rsidRPr="00E46F22" w:rsidRDefault="00B205C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884ECB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884ECB">
              <w:rPr>
                <w:rFonts w:ascii="Times New Roman" w:hAnsi="Times New Roman" w:cs="Times New Roman"/>
                <w:sz w:val="28"/>
                <w:szCs w:val="26"/>
              </w:rPr>
              <w:t>659 720,56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рублей, из них по годам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78 330,78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05,67 тыс. рублей, 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52 582,74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406 810,62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9A5B2A" w:rsidRPr="00E46F22" w:rsidRDefault="00424834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365 294,11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5E0010">
              <w:rPr>
                <w:rFonts w:ascii="Times New Roman" w:hAnsi="Times New Roman" w:cs="Times New Roman"/>
                <w:sz w:val="28"/>
                <w:szCs w:val="26"/>
              </w:rPr>
              <w:t>447 008,00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9A5B2A" w:rsidRPr="00E46F22" w:rsidRDefault="005E0010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380 934 ,65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040BAF">
              <w:rPr>
                <w:rFonts w:ascii="Times New Roman" w:hAnsi="Times New Roman" w:cs="Times New Roman"/>
                <w:sz w:val="28"/>
                <w:szCs w:val="26"/>
              </w:rPr>
              <w:t>198 256,84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E33AFC" w:rsidRPr="00E46F22" w:rsidRDefault="00040BAF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129 454,69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ского края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141 474,21 тыс. рублей в том числе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:rsidR="00D07C96" w:rsidRPr="00E46F22" w:rsidRDefault="00BA1A3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>474,21 тыс. рублей в том числе:</w:t>
            </w:r>
          </w:p>
          <w:p w:rsidR="00D07C96" w:rsidRPr="00E46F22" w:rsidRDefault="00BA1A3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763A0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141 474,21 тыс. рублей</w:t>
            </w:r>
            <w:r w:rsidR="009763A0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D07C96" w:rsidRPr="009A011E" w:rsidRDefault="00BA1A3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100 000,00 тыс. рублей - за счет средств, поступающих из бюджета Ставропол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ь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E33AFC" w:rsidRPr="009A011E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4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3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3» изложить в следующей редакции:</w:t>
      </w:r>
    </w:p>
    <w:tbl>
      <w:tblPr>
        <w:tblW w:w="0" w:type="auto"/>
        <w:tblLook w:val="04A0"/>
      </w:tblPr>
      <w:tblGrid>
        <w:gridCol w:w="4111"/>
        <w:gridCol w:w="5243"/>
      </w:tblGrid>
      <w:tr w:rsidR="009A5B2A" w:rsidRPr="009A011E" w:rsidTr="008C55EA">
        <w:tc>
          <w:tcPr>
            <w:tcW w:w="4111" w:type="dxa"/>
          </w:tcPr>
          <w:p w:rsidR="009A5B2A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3</w:t>
            </w:r>
          </w:p>
        </w:tc>
        <w:tc>
          <w:tcPr>
            <w:tcW w:w="5243" w:type="dxa"/>
          </w:tcPr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подпр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граммы 3 составит </w:t>
            </w:r>
            <w:r w:rsidR="00682C81"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>580,37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A5B2A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3 600,00 тыс. рублей;</w:t>
            </w:r>
          </w:p>
          <w:p w:rsidR="009A5B2A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D347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600,00 тыс.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</w:tc>
      </w:tr>
      <w:tr w:rsidR="009A5B2A" w:rsidRPr="009A011E" w:rsidTr="008C55EA">
        <w:tc>
          <w:tcPr>
            <w:tcW w:w="4111" w:type="dxa"/>
          </w:tcPr>
          <w:p w:rsidR="009A5B2A" w:rsidRPr="009A011E" w:rsidRDefault="009A5B2A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из средств бюджета города-курорта П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тигорска – </w:t>
            </w:r>
            <w:r w:rsidR="00682C81"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 580,37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3 600,00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765F73"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D347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600,00 тыс. рублей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D07C96" w:rsidRPr="00E46F22" w:rsidRDefault="00D07C96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E33AFC" w:rsidRPr="009A011E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D14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4» изложить в следующей редакции:</w:t>
      </w:r>
    </w:p>
    <w:tbl>
      <w:tblPr>
        <w:tblW w:w="0" w:type="auto"/>
        <w:tblLook w:val="04A0"/>
      </w:tblPr>
      <w:tblGrid>
        <w:gridCol w:w="4111"/>
        <w:gridCol w:w="5243"/>
      </w:tblGrid>
      <w:tr w:rsidR="00640EC2" w:rsidRPr="009A011E" w:rsidTr="008C55EA">
        <w:tc>
          <w:tcPr>
            <w:tcW w:w="4111" w:type="dxa"/>
          </w:tcPr>
          <w:p w:rsidR="00640EC2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EC2"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</w:t>
            </w:r>
            <w:r w:rsidR="00640EC2" w:rsidRPr="007659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0EC2" w:rsidRPr="007659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 обеспечения Подпрограммы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243" w:type="dxa"/>
          </w:tcPr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Объем финансового обеспечения под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пр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граммы 4 составит </w:t>
            </w:r>
            <w:r w:rsidR="0087275F">
              <w:rPr>
                <w:rFonts w:ascii="Times New Roman" w:hAnsi="Times New Roman" w:cs="Times New Roman"/>
                <w:sz w:val="28"/>
                <w:szCs w:val="26"/>
              </w:rPr>
              <w:t>2 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625</w:t>
            </w:r>
            <w:r w:rsidR="0087275F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05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–98,57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–1 926,48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- 100,00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- 100,00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- 100,00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- 100,00 тыс. рублей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из средств бюджета города-курорта П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тигорска –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2 625,05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76593F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–98,57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1 926,48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</w:t>
            </w:r>
            <w:r w:rsidR="00883179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9A5B2A" w:rsidRPr="009A011E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69B0" w:rsidRDefault="009A69B0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В п</w:t>
      </w:r>
      <w:r w:rsidR="00CA3779">
        <w:rPr>
          <w:rFonts w:ascii="Times New Roman" w:hAnsi="Times New Roman" w:cs="Times New Roman"/>
          <w:sz w:val="28"/>
          <w:szCs w:val="28"/>
        </w:rPr>
        <w:t>аспорте подпрограммы 5 с</w:t>
      </w:r>
      <w:r w:rsidR="001542C8">
        <w:rPr>
          <w:rFonts w:ascii="Times New Roman" w:hAnsi="Times New Roman" w:cs="Times New Roman"/>
          <w:sz w:val="28"/>
          <w:szCs w:val="28"/>
        </w:rPr>
        <w:t>троку «П</w:t>
      </w:r>
      <w:r>
        <w:rPr>
          <w:rFonts w:ascii="Times New Roman" w:hAnsi="Times New Roman" w:cs="Times New Roman"/>
          <w:sz w:val="28"/>
          <w:szCs w:val="28"/>
        </w:rPr>
        <w:t>оказатели решения задач подпрограммы 5» дополнить показателем:</w:t>
      </w:r>
    </w:p>
    <w:p w:rsidR="009A69B0" w:rsidRDefault="009A69B0" w:rsidP="00E864F5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961065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>, прошедших те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ретические и практические занятия и мероприятия в </w:t>
      </w:r>
      <w:r w:rsidR="00D44364"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</w:t>
      </w:r>
      <w:r w:rsidR="00D44364" w:rsidRPr="00D44364">
        <w:rPr>
          <w:rFonts w:ascii="Times New Roman" w:hAnsi="Times New Roman" w:cs="Times New Roman"/>
          <w:sz w:val="28"/>
          <w:szCs w:val="28"/>
        </w:rPr>
        <w:t>в</w:t>
      </w:r>
      <w:r w:rsidR="00D44364" w:rsidRPr="00D44364">
        <w:rPr>
          <w:rFonts w:ascii="Times New Roman" w:hAnsi="Times New Roman" w:cs="Times New Roman"/>
          <w:sz w:val="28"/>
          <w:szCs w:val="28"/>
        </w:rPr>
        <w:t>матизма на базе учреждения дополн</w:t>
      </w:r>
      <w:r w:rsidR="00D44364" w:rsidRPr="00D44364">
        <w:rPr>
          <w:rFonts w:ascii="Times New Roman" w:hAnsi="Times New Roman" w:cs="Times New Roman"/>
          <w:sz w:val="28"/>
          <w:szCs w:val="28"/>
        </w:rPr>
        <w:t>и</w:t>
      </w:r>
      <w:r w:rsidR="00D44364" w:rsidRPr="00D44364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640EC2" w:rsidRPr="009A69B0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26DF6">
        <w:rPr>
          <w:rFonts w:ascii="Times New Roman" w:hAnsi="Times New Roman" w:cs="Times New Roman"/>
          <w:sz w:val="28"/>
          <w:szCs w:val="28"/>
        </w:rPr>
        <w:t>7</w:t>
      </w:r>
      <w:r w:rsidR="00640EC2"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5» изложить в следующей редакции:</w:t>
      </w:r>
    </w:p>
    <w:tbl>
      <w:tblPr>
        <w:tblW w:w="0" w:type="auto"/>
        <w:tblLook w:val="04A0"/>
      </w:tblPr>
      <w:tblGrid>
        <w:gridCol w:w="4111"/>
        <w:gridCol w:w="5243"/>
      </w:tblGrid>
      <w:tr w:rsidR="00640EC2" w:rsidRPr="009A011E" w:rsidTr="008C55EA">
        <w:tc>
          <w:tcPr>
            <w:tcW w:w="4111" w:type="dxa"/>
          </w:tcPr>
          <w:p w:rsidR="00640EC2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го обеспечения Подпрограммы 5</w:t>
            </w:r>
          </w:p>
        </w:tc>
        <w:tc>
          <w:tcPr>
            <w:tcW w:w="5243" w:type="dxa"/>
          </w:tcPr>
          <w:p w:rsidR="00640EC2" w:rsidRPr="00E46F22" w:rsidRDefault="00640EC2" w:rsidP="00E8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подпр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граммы 5 составит </w:t>
            </w:r>
            <w:r w:rsidR="001E5472">
              <w:rPr>
                <w:rFonts w:ascii="Times New Roman" w:hAnsi="Times New Roman" w:cs="Times New Roman"/>
                <w:sz w:val="28"/>
                <w:szCs w:val="26"/>
              </w:rPr>
              <w:t>77 909,28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 по годам: 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11 1</w:t>
            </w:r>
            <w:r w:rsidR="00C96B7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0,42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13 144</w:t>
            </w:r>
            <w:r w:rsidR="000B1D36">
              <w:rPr>
                <w:rFonts w:ascii="Times New Roman" w:hAnsi="Times New Roman" w:cs="Times New Roman"/>
                <w:sz w:val="28"/>
                <w:szCs w:val="26"/>
              </w:rPr>
              <w:t>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F83A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13 147,22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 xml:space="preserve"> 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640EC2" w:rsidRPr="00E46F22" w:rsidRDefault="00640EC2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2025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из средств бюджета города-курорта П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тигорска – </w:t>
            </w:r>
            <w:r w:rsidR="001E5472">
              <w:rPr>
                <w:rFonts w:ascii="Times New Roman" w:hAnsi="Times New Roman" w:cs="Times New Roman"/>
                <w:sz w:val="28"/>
                <w:szCs w:val="26"/>
              </w:rPr>
              <w:t>77 909,28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717927" w:rsidRPr="00E46F22" w:rsidRDefault="00717927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1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1 130,4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 тыс. рублей;</w:t>
            </w:r>
          </w:p>
          <w:p w:rsidR="00717927" w:rsidRPr="00E46F22" w:rsidRDefault="00717927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13 144</w:t>
            </w:r>
            <w:r w:rsidR="00206468">
              <w:rPr>
                <w:rFonts w:ascii="Times New Roman" w:hAnsi="Times New Roman" w:cs="Times New Roman"/>
                <w:sz w:val="28"/>
                <w:szCs w:val="26"/>
              </w:rPr>
              <w:t>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717927" w:rsidRPr="00E46F22" w:rsidRDefault="00717927" w:rsidP="00F83A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5A7F51">
              <w:rPr>
                <w:rFonts w:ascii="Times New Roman" w:hAnsi="Times New Roman" w:cs="Times New Roman"/>
                <w:sz w:val="28"/>
                <w:szCs w:val="26"/>
              </w:rPr>
              <w:t>13 147,22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717927" w:rsidRPr="00E46F22" w:rsidRDefault="00717927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717927" w:rsidRPr="00E46F22" w:rsidRDefault="00717927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466F9F" w:rsidRPr="009A011E" w:rsidRDefault="00717927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326DF6" w:rsidRDefault="00326DF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В паспорте подпрограммы 5 строку «Ожидаемые конечные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реализации подпрограммы 5» дополнить абзацем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326DF6" w:rsidRPr="007C4B56" w:rsidRDefault="00326DF6" w:rsidP="00E864F5">
      <w:pPr>
        <w:pStyle w:val="ConsPlusNormal"/>
        <w:ind w:left="44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>, прошедших те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ретические и практические занятия и мероприятия в </w:t>
      </w:r>
      <w:r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</w:t>
      </w:r>
      <w:r w:rsidRPr="00D44364">
        <w:rPr>
          <w:rFonts w:ascii="Times New Roman" w:hAnsi="Times New Roman" w:cs="Times New Roman"/>
          <w:sz w:val="28"/>
          <w:szCs w:val="28"/>
        </w:rPr>
        <w:t>в</w:t>
      </w:r>
      <w:r w:rsidRPr="00D44364">
        <w:rPr>
          <w:rFonts w:ascii="Times New Roman" w:hAnsi="Times New Roman" w:cs="Times New Roman"/>
          <w:sz w:val="28"/>
          <w:szCs w:val="28"/>
        </w:rPr>
        <w:t>матизма на базе учреждения дополн</w:t>
      </w:r>
      <w:r w:rsidRPr="00D44364">
        <w:rPr>
          <w:rFonts w:ascii="Times New Roman" w:hAnsi="Times New Roman" w:cs="Times New Roman"/>
          <w:sz w:val="28"/>
          <w:szCs w:val="28"/>
        </w:rPr>
        <w:t>и</w:t>
      </w:r>
      <w:r w:rsidRPr="00D44364">
        <w:rPr>
          <w:rFonts w:ascii="Times New Roman" w:hAnsi="Times New Roman" w:cs="Times New Roman"/>
          <w:sz w:val="28"/>
          <w:szCs w:val="28"/>
        </w:rPr>
        <w:t>тельного образования».</w:t>
      </w:r>
    </w:p>
    <w:p w:rsidR="007C4B56" w:rsidRDefault="007C4B56" w:rsidP="00E86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подпрограмме 5 раздела «Характеристика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подпрограммы 5» после слов «расходы в рамках программы повышения эффективности исполнения судебных актов» дополнить абзацем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содержания:</w:t>
      </w:r>
    </w:p>
    <w:p w:rsidR="007C4B56" w:rsidRDefault="007C4B56" w:rsidP="00E8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«Реализация регионального проекта «Безопасность дорожного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7C4B56" w:rsidRDefault="007C4B56" w:rsidP="00E8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основного мероприятия осуществляется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следующих мероприятий:</w:t>
      </w:r>
    </w:p>
    <w:p w:rsidR="007C4B56" w:rsidRDefault="007C4B5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функционирование специализированного центра в городе по профилактике детского дорожно-транспортного травматизма на базе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дополнительного образования;</w:t>
      </w:r>
    </w:p>
    <w:p w:rsidR="007C4B56" w:rsidRPr="00A034A9" w:rsidRDefault="007C4B5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32"/>
          <w:szCs w:val="28"/>
        </w:rPr>
      </w:pPr>
      <w:r w:rsidRPr="00A034A9">
        <w:rPr>
          <w:rFonts w:ascii="Times New Roman" w:hAnsi="Times New Roman" w:cs="Times New Roman"/>
          <w:color w:val="000000"/>
          <w:sz w:val="28"/>
          <w:szCs w:val="26"/>
        </w:rPr>
        <w:t xml:space="preserve">проведение ежегодного конкурса среди учащихся </w:t>
      </w:r>
      <w:r>
        <w:rPr>
          <w:rFonts w:ascii="Times New Roman" w:hAnsi="Times New Roman" w:cs="Times New Roman"/>
          <w:color w:val="000000"/>
          <w:sz w:val="28"/>
          <w:szCs w:val="26"/>
        </w:rPr>
        <w:t>общеобразовател</w:t>
      </w:r>
      <w:r>
        <w:rPr>
          <w:rFonts w:ascii="Times New Roman" w:hAnsi="Times New Roman" w:cs="Times New Roman"/>
          <w:color w:val="000000"/>
          <w:sz w:val="28"/>
          <w:szCs w:val="26"/>
        </w:rPr>
        <w:t>ь</w:t>
      </w:r>
      <w:r>
        <w:rPr>
          <w:rFonts w:ascii="Times New Roman" w:hAnsi="Times New Roman" w:cs="Times New Roman"/>
          <w:color w:val="000000"/>
          <w:sz w:val="28"/>
          <w:szCs w:val="26"/>
        </w:rPr>
        <w:t>ных учреждений</w:t>
      </w:r>
      <w:r w:rsidRPr="00A034A9">
        <w:rPr>
          <w:rFonts w:ascii="Times New Roman" w:hAnsi="Times New Roman" w:cs="Times New Roman"/>
          <w:color w:val="000000"/>
          <w:sz w:val="28"/>
          <w:szCs w:val="26"/>
        </w:rPr>
        <w:t>, в целях профилактики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6"/>
        </w:rPr>
        <w:t>».</w:t>
      </w:r>
    </w:p>
    <w:p w:rsidR="00FB6F96" w:rsidRDefault="00FB6F96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6DF6">
        <w:rPr>
          <w:rFonts w:ascii="Times New Roman" w:hAnsi="Times New Roman" w:cs="Times New Roman"/>
          <w:sz w:val="28"/>
          <w:szCs w:val="28"/>
        </w:rPr>
        <w:t>.10. В паспорте подпрограммы 6 с</w:t>
      </w:r>
      <w:r>
        <w:rPr>
          <w:rFonts w:ascii="Times New Roman" w:hAnsi="Times New Roman" w:cs="Times New Roman"/>
          <w:sz w:val="28"/>
          <w:szCs w:val="28"/>
        </w:rPr>
        <w:t>троку «Показатели решения задач подпрограммы 6» дополнить показателем:</w:t>
      </w:r>
    </w:p>
    <w:p w:rsidR="00FB6F96" w:rsidRDefault="00FB6F96" w:rsidP="00E864F5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523">
        <w:rPr>
          <w:rFonts w:ascii="Times New Roman" w:hAnsi="Times New Roman" w:cs="Times New Roman"/>
          <w:sz w:val="28"/>
          <w:szCs w:val="28"/>
        </w:rPr>
        <w:t>р</w:t>
      </w:r>
      <w:r w:rsidR="000E5DD0">
        <w:rPr>
          <w:rFonts w:ascii="Times New Roman" w:hAnsi="Times New Roman" w:cs="Times New Roman"/>
          <w:sz w:val="28"/>
          <w:szCs w:val="28"/>
        </w:rPr>
        <w:t>азработка комплексной схемы орг</w:t>
      </w:r>
      <w:r w:rsidR="000E5DD0">
        <w:rPr>
          <w:rFonts w:ascii="Times New Roman" w:hAnsi="Times New Roman" w:cs="Times New Roman"/>
          <w:sz w:val="28"/>
          <w:szCs w:val="28"/>
        </w:rPr>
        <w:t>а</w:t>
      </w:r>
      <w:r w:rsidR="000E5DD0">
        <w:rPr>
          <w:rFonts w:ascii="Times New Roman" w:hAnsi="Times New Roman" w:cs="Times New Roman"/>
          <w:sz w:val="28"/>
          <w:szCs w:val="28"/>
        </w:rPr>
        <w:t>низации трансп</w:t>
      </w:r>
      <w:r w:rsidR="005F2297">
        <w:rPr>
          <w:rFonts w:ascii="Times New Roman" w:hAnsi="Times New Roman" w:cs="Times New Roman"/>
          <w:sz w:val="28"/>
          <w:szCs w:val="28"/>
        </w:rPr>
        <w:t xml:space="preserve">ортного обслуживания населения </w:t>
      </w:r>
      <w:r w:rsidR="000E5DD0">
        <w:rPr>
          <w:rFonts w:ascii="Times New Roman" w:hAnsi="Times New Roman" w:cs="Times New Roman"/>
          <w:sz w:val="28"/>
          <w:szCs w:val="28"/>
        </w:rPr>
        <w:t>о</w:t>
      </w:r>
      <w:r w:rsidR="005F2297">
        <w:rPr>
          <w:rFonts w:ascii="Times New Roman" w:hAnsi="Times New Roman" w:cs="Times New Roman"/>
          <w:sz w:val="28"/>
          <w:szCs w:val="28"/>
        </w:rPr>
        <w:t>бщ</w:t>
      </w:r>
      <w:r w:rsidR="000E5DD0">
        <w:rPr>
          <w:rFonts w:ascii="Times New Roman" w:hAnsi="Times New Roman" w:cs="Times New Roman"/>
          <w:sz w:val="28"/>
          <w:szCs w:val="28"/>
        </w:rPr>
        <w:t>ественным транспортом (КСОТ) в городе-курорте Пятигорске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9A5B2A" w:rsidRPr="009A011E" w:rsidRDefault="00731573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6426D4">
        <w:rPr>
          <w:rFonts w:ascii="Times New Roman" w:hAnsi="Times New Roman" w:cs="Times New Roman"/>
          <w:sz w:val="28"/>
          <w:szCs w:val="28"/>
        </w:rPr>
        <w:t>1</w:t>
      </w:r>
      <w:r w:rsidR="00400424">
        <w:rPr>
          <w:rFonts w:ascii="Times New Roman" w:hAnsi="Times New Roman" w:cs="Times New Roman"/>
          <w:sz w:val="28"/>
          <w:szCs w:val="28"/>
        </w:rPr>
        <w:t>1</w:t>
      </w:r>
      <w:r w:rsidR="009A5B2A"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сового обеспечения подпрограммы 6» изложить в следующей редакции:</w:t>
      </w:r>
    </w:p>
    <w:tbl>
      <w:tblPr>
        <w:tblW w:w="0" w:type="auto"/>
        <w:tblLook w:val="04A0"/>
      </w:tblPr>
      <w:tblGrid>
        <w:gridCol w:w="4253"/>
        <w:gridCol w:w="5101"/>
      </w:tblGrid>
      <w:tr w:rsidR="009A5B2A" w:rsidRPr="009A011E" w:rsidTr="008C48F8">
        <w:tc>
          <w:tcPr>
            <w:tcW w:w="4253" w:type="dxa"/>
          </w:tcPr>
          <w:p w:rsidR="009A5B2A" w:rsidRPr="009A011E" w:rsidRDefault="00E96CFC" w:rsidP="00E864F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6</w:t>
            </w:r>
          </w:p>
        </w:tc>
        <w:tc>
          <w:tcPr>
            <w:tcW w:w="5101" w:type="dxa"/>
          </w:tcPr>
          <w:p w:rsidR="009A5B2A" w:rsidRPr="00E46F22" w:rsidRDefault="009A5B2A" w:rsidP="00E8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д</w:t>
            </w:r>
            <w:r w:rsidR="00717927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программы 6 составит </w:t>
            </w:r>
            <w:r w:rsidR="008E0850">
              <w:rPr>
                <w:rFonts w:ascii="Times New Roman" w:hAnsi="Times New Roman" w:cs="Times New Roman"/>
                <w:sz w:val="28"/>
                <w:szCs w:val="26"/>
              </w:rPr>
              <w:t>29 600,01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2018 год 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11 860,30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2019 год 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10 160,30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- 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6 581,41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DD0EAD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998,00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B374E4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2022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B374E4" w:rsidRPr="00E46F22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2023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B374E4" w:rsidRPr="00E46F22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2024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B374E4" w:rsidRPr="00E46F22" w:rsidRDefault="00B374E4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из средств бюджета города-курорта П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тигорска – </w:t>
            </w:r>
            <w:r w:rsidR="008E0850">
              <w:rPr>
                <w:rFonts w:ascii="Times New Roman" w:hAnsi="Times New Roman" w:cs="Times New Roman"/>
                <w:sz w:val="28"/>
                <w:szCs w:val="26"/>
              </w:rPr>
              <w:t>29 600,01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E86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11 860,30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10 160,30 тыс. рублей;</w:t>
            </w:r>
          </w:p>
          <w:p w:rsidR="009A5B2A" w:rsidRPr="00E46F22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514E1D" w:rsidRPr="00E46F22">
              <w:rPr>
                <w:rFonts w:ascii="Times New Roman" w:hAnsi="Times New Roman" w:cs="Times New Roman"/>
                <w:sz w:val="28"/>
                <w:szCs w:val="26"/>
              </w:rPr>
              <w:t>–6 581,41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6610F" w:rsidRDefault="009A5B2A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F36BA8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998,00</w:t>
            </w:r>
            <w:r w:rsidR="00401193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16610F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16610F" w:rsidRDefault="0016610F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2022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16610F" w:rsidRPr="00E46F22" w:rsidRDefault="0016610F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2023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16610F" w:rsidRPr="00E46F22" w:rsidRDefault="0016610F" w:rsidP="00F83AF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2024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401193" w:rsidRDefault="0016610F" w:rsidP="00E86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2025 год – 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2528CB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400424" w:rsidRDefault="00400424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46212">
        <w:rPr>
          <w:rFonts w:ascii="Times New Roman" w:hAnsi="Times New Roman" w:cs="Times New Roman"/>
          <w:sz w:val="28"/>
          <w:szCs w:val="28"/>
        </w:rPr>
        <w:t>. В паспорте подпрограммы 6 с</w:t>
      </w:r>
      <w:r>
        <w:rPr>
          <w:rFonts w:ascii="Times New Roman" w:hAnsi="Times New Roman" w:cs="Times New Roman"/>
          <w:sz w:val="28"/>
          <w:szCs w:val="28"/>
        </w:rPr>
        <w:t>троку «Ожидаемые конечные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реализации подпрограммы 6» дополнить абзацем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400424" w:rsidRPr="00D44364" w:rsidRDefault="00400424" w:rsidP="00E864F5">
      <w:pPr>
        <w:pStyle w:val="ConsPlusNormal"/>
        <w:ind w:left="44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61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комплексной схемы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транспортного обслуживания населения общественным транспортом (КСОТ) в городе-курорте Пятигорске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A47D6B" w:rsidRDefault="00A47D6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подпрограмме 6 раздела «Характеристика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подпрограммы 6» после 6 абзаца дополнить абзацем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держания:</w:t>
      </w:r>
    </w:p>
    <w:p w:rsidR="00A47D6B" w:rsidRDefault="00A47D6B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транспортного обслуживания населения общественным транспортом в городе-курорте Пятигорске;</w:t>
      </w:r>
    </w:p>
    <w:p w:rsidR="00A47D6B" w:rsidRDefault="00A47D6B" w:rsidP="00E86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547">
        <w:rPr>
          <w:rFonts w:ascii="Times New Roman" w:hAnsi="Times New Roman"/>
          <w:sz w:val="28"/>
          <w:szCs w:val="28"/>
        </w:rPr>
        <w:t>в рамках указанного основного мероприятия осуществляется реализ</w:t>
      </w:r>
      <w:r w:rsidRPr="001E5547">
        <w:rPr>
          <w:rFonts w:ascii="Times New Roman" w:hAnsi="Times New Roman"/>
          <w:sz w:val="28"/>
          <w:szCs w:val="28"/>
        </w:rPr>
        <w:t>а</w:t>
      </w:r>
      <w:r w:rsidRPr="001E5547">
        <w:rPr>
          <w:rFonts w:ascii="Times New Roman" w:hAnsi="Times New Roman"/>
          <w:sz w:val="28"/>
          <w:szCs w:val="28"/>
        </w:rPr>
        <w:t>ция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A47D6B" w:rsidRPr="00A47D6B" w:rsidRDefault="00A47D6B" w:rsidP="00E86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обследовани</w:t>
      </w:r>
      <w:r w:rsidR="00284A8F">
        <w:rPr>
          <w:rFonts w:ascii="Times New Roman" w:hAnsi="Times New Roman" w:cs="Times New Roman"/>
          <w:sz w:val="28"/>
          <w:szCs w:val="28"/>
        </w:rPr>
        <w:t>е 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работы транспортной системыдля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комплексной схемы организации транспортного обслуживания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общественным транспортом (КСОТ) в городе-курорте Пятигорске»</w:t>
      </w:r>
      <w:r w:rsidR="00284A8F">
        <w:rPr>
          <w:rFonts w:ascii="Times New Roman" w:hAnsi="Times New Roman" w:cs="Times New Roman"/>
          <w:sz w:val="28"/>
          <w:szCs w:val="28"/>
        </w:rPr>
        <w:t>.</w:t>
      </w:r>
    </w:p>
    <w:p w:rsidR="00F97B26" w:rsidRDefault="006426D4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</w:t>
      </w:r>
      <w:r w:rsidRPr="009A011E">
        <w:rPr>
          <w:rFonts w:ascii="Times New Roman" w:hAnsi="Times New Roman" w:cs="Times New Roman"/>
          <w:sz w:val="28"/>
          <w:szCs w:val="28"/>
        </w:rPr>
        <w:t>о</w:t>
      </w:r>
      <w:r w:rsidRPr="009A011E">
        <w:rPr>
          <w:rFonts w:ascii="Times New Roman" w:hAnsi="Times New Roman" w:cs="Times New Roman"/>
          <w:sz w:val="28"/>
          <w:szCs w:val="28"/>
        </w:rPr>
        <w:t>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приложению1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щему постановлению</w:t>
      </w:r>
    </w:p>
    <w:p w:rsidR="0013409E" w:rsidRPr="009A011E" w:rsidRDefault="00776E2A" w:rsidP="00E864F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A253D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</w:t>
      </w:r>
      <w:r w:rsidR="00547A29" w:rsidRPr="009A011E">
        <w:rPr>
          <w:rFonts w:ascii="Times New Roman" w:hAnsi="Times New Roman" w:cs="Times New Roman"/>
          <w:sz w:val="28"/>
          <w:szCs w:val="28"/>
        </w:rPr>
        <w:t>о</w:t>
      </w:r>
      <w:r w:rsidR="00547A29" w:rsidRPr="009A011E">
        <w:rPr>
          <w:rFonts w:ascii="Times New Roman" w:hAnsi="Times New Roman" w:cs="Times New Roman"/>
          <w:sz w:val="28"/>
          <w:szCs w:val="28"/>
        </w:rPr>
        <w:t>рожного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25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="00765F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щему постановлению.</w:t>
      </w:r>
    </w:p>
    <w:p w:rsidR="006426D4" w:rsidRDefault="00F97B26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AC2A5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</w:t>
      </w:r>
      <w:r w:rsidR="00AC2A59" w:rsidRPr="009A011E">
        <w:rPr>
          <w:rFonts w:ascii="Times New Roman" w:hAnsi="Times New Roman" w:cs="Times New Roman"/>
          <w:sz w:val="28"/>
          <w:szCs w:val="28"/>
        </w:rPr>
        <w:t>о</w:t>
      </w:r>
      <w:r w:rsidR="00AC2A59" w:rsidRPr="009A011E">
        <w:rPr>
          <w:rFonts w:ascii="Times New Roman" w:hAnsi="Times New Roman" w:cs="Times New Roman"/>
          <w:sz w:val="28"/>
          <w:szCs w:val="28"/>
        </w:rPr>
        <w:t>рожного движения»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="00765F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щему постановлению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D6B" w:rsidRDefault="00A47D6B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0FC" w:rsidRDefault="006426D4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5571" w:rsidRPr="00AE2D01">
        <w:rPr>
          <w:rFonts w:ascii="Times New Roman" w:hAnsi="Times New Roman"/>
          <w:sz w:val="28"/>
          <w:szCs w:val="28"/>
        </w:rPr>
        <w:t xml:space="preserve">Контрольза </w:t>
      </w:r>
      <w:r w:rsidR="00305571">
        <w:rPr>
          <w:rFonts w:ascii="Times New Roman" w:hAnsi="Times New Roman"/>
          <w:sz w:val="28"/>
          <w:szCs w:val="28"/>
        </w:rPr>
        <w:t>вы</w:t>
      </w:r>
      <w:r w:rsidR="00305571" w:rsidRPr="00AE2D01">
        <w:rPr>
          <w:rFonts w:ascii="Times New Roman" w:hAnsi="Times New Roman"/>
          <w:sz w:val="28"/>
          <w:szCs w:val="28"/>
        </w:rPr>
        <w:t>полнением</w:t>
      </w:r>
      <w:r w:rsidR="00305571">
        <w:rPr>
          <w:rFonts w:ascii="Times New Roman" w:hAnsi="Times New Roman"/>
          <w:sz w:val="28"/>
          <w:szCs w:val="28"/>
        </w:rPr>
        <w:t xml:space="preserve"> настоящего </w:t>
      </w:r>
      <w:r w:rsidR="00305571" w:rsidRPr="00AE2D01">
        <w:rPr>
          <w:rFonts w:ascii="Times New Roman" w:hAnsi="Times New Roman"/>
          <w:sz w:val="28"/>
          <w:szCs w:val="28"/>
        </w:rPr>
        <w:t>постановления</w:t>
      </w:r>
      <w:r w:rsidR="00305571">
        <w:rPr>
          <w:rFonts w:ascii="Times New Roman" w:hAnsi="Times New Roman"/>
          <w:sz w:val="28"/>
          <w:szCs w:val="28"/>
        </w:rPr>
        <w:t xml:space="preserve"> возложить на</w:t>
      </w:r>
      <w:r w:rsidR="00305571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305571" w:rsidRPr="00797E03">
        <w:rPr>
          <w:rFonts w:ascii="Times New Roman" w:hAnsi="Times New Roman"/>
          <w:sz w:val="28"/>
          <w:szCs w:val="28"/>
        </w:rPr>
        <w:t>главыадминистрации</w:t>
      </w:r>
      <w:r w:rsidR="00305571"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 w:rsidR="00305571">
        <w:rPr>
          <w:rFonts w:ascii="Times New Roman" w:hAnsi="Times New Roman"/>
          <w:sz w:val="28"/>
          <w:szCs w:val="28"/>
        </w:rPr>
        <w:t>и</w:t>
      </w:r>
      <w:r w:rsidR="00305571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</w:t>
      </w:r>
      <w:r w:rsidR="00E46F22">
        <w:rPr>
          <w:rFonts w:ascii="Times New Roman" w:hAnsi="Times New Roman"/>
          <w:sz w:val="28"/>
          <w:szCs w:val="28"/>
        </w:rPr>
        <w:t>ранспорта и св</w:t>
      </w:r>
      <w:r w:rsidR="00E46F22">
        <w:rPr>
          <w:rFonts w:ascii="Times New Roman" w:hAnsi="Times New Roman"/>
          <w:sz w:val="28"/>
          <w:szCs w:val="28"/>
        </w:rPr>
        <w:t>я</w:t>
      </w:r>
      <w:r w:rsidR="00E46F22">
        <w:rPr>
          <w:rFonts w:ascii="Times New Roman" w:hAnsi="Times New Roman"/>
          <w:sz w:val="28"/>
          <w:szCs w:val="28"/>
        </w:rPr>
        <w:t>зи администрации</w:t>
      </w:r>
      <w:r w:rsidR="00305571" w:rsidRPr="00797E03">
        <w:rPr>
          <w:rFonts w:ascii="Times New Roman" w:hAnsi="Times New Roman"/>
          <w:sz w:val="28"/>
          <w:szCs w:val="28"/>
        </w:rPr>
        <w:t>городаПятигорска</w:t>
      </w:r>
      <w:r w:rsidR="00305571">
        <w:rPr>
          <w:rFonts w:ascii="Times New Roman" w:hAnsi="Times New Roman"/>
          <w:sz w:val="28"/>
          <w:szCs w:val="28"/>
        </w:rPr>
        <w:t xml:space="preserve">» </w:t>
      </w:r>
      <w:r w:rsidR="005471EF">
        <w:rPr>
          <w:rFonts w:ascii="Times New Roman" w:hAnsi="Times New Roman"/>
          <w:sz w:val="28"/>
          <w:szCs w:val="28"/>
        </w:rPr>
        <w:t>Андриянова И.А.</w:t>
      </w:r>
    </w:p>
    <w:p w:rsidR="005471EF" w:rsidRDefault="005471EF" w:rsidP="00E864F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F0" w:rsidRPr="009A011E" w:rsidRDefault="00731573" w:rsidP="00E864F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</w:t>
      </w:r>
      <w:r w:rsidR="003F6BF0" w:rsidRPr="009A01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D31E0" w:rsidRDefault="00BD31E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628" w:rsidRDefault="00F06628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628" w:rsidRDefault="00F06628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6F9F" w:rsidRDefault="00444F1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06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63A0" w:rsidRPr="00466F9F" w:rsidRDefault="009763A0" w:rsidP="00E864F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9763A0" w:rsidRPr="00466F9F" w:rsidSect="006B445A">
          <w:headerReference w:type="default" r:id="rId8"/>
          <w:pgSz w:w="11906" w:h="16838"/>
          <w:pgMar w:top="1418" w:right="964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754"/>
        <w:tblW w:w="10420" w:type="dxa"/>
        <w:tblLook w:val="01E0"/>
      </w:tblPr>
      <w:tblGrid>
        <w:gridCol w:w="4834"/>
        <w:gridCol w:w="5586"/>
      </w:tblGrid>
      <w:tr w:rsidR="0052504D" w:rsidRPr="0052504D" w:rsidTr="0052504D">
        <w:trPr>
          <w:trHeight w:val="1314"/>
        </w:trPr>
        <w:tc>
          <w:tcPr>
            <w:tcW w:w="4834" w:type="dxa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52504D" w:rsidRPr="0052504D" w:rsidRDefault="0052504D" w:rsidP="0052504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Pr="0052504D" w:rsidRDefault="00DC2D0B" w:rsidP="00525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6721A6">
              <w:rPr>
                <w:rFonts w:ascii="Times New Roman" w:hAnsi="Times New Roman" w:cs="Times New Roman"/>
                <w:sz w:val="28"/>
                <w:szCs w:val="28"/>
              </w:rPr>
              <w:t xml:space="preserve">15.03.2022 </w:t>
            </w: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21A6">
              <w:rPr>
                <w:rFonts w:ascii="Times New Roman" w:hAnsi="Times New Roman" w:cs="Times New Roman"/>
                <w:sz w:val="28"/>
                <w:szCs w:val="28"/>
              </w:rPr>
              <w:t xml:space="preserve"> 717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04D" w:rsidRPr="0052504D" w:rsidRDefault="0052504D" w:rsidP="0052504D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/>
      </w:tblPr>
      <w:tblGrid>
        <w:gridCol w:w="12899"/>
      </w:tblGrid>
      <w:tr w:rsidR="0052504D" w:rsidRPr="0052504D" w:rsidTr="0052504D">
        <w:trPr>
          <w:trHeight w:val="609"/>
        </w:trPr>
        <w:tc>
          <w:tcPr>
            <w:tcW w:w="12899" w:type="dxa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</w:t>
            </w:r>
            <w:r w:rsidRPr="0052504D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</w:t>
            </w:r>
            <w:r w:rsidRPr="0052504D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граммы) и показателях решения задач подпрограмм программы и их значениях</w:t>
            </w:r>
          </w:p>
        </w:tc>
      </w:tr>
    </w:tbl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000"/>
      </w:tblPr>
      <w:tblGrid>
        <w:gridCol w:w="567"/>
        <w:gridCol w:w="1843"/>
        <w:gridCol w:w="992"/>
        <w:gridCol w:w="1134"/>
        <w:gridCol w:w="44"/>
        <w:gridCol w:w="9"/>
        <w:gridCol w:w="1170"/>
        <w:gridCol w:w="17"/>
        <w:gridCol w:w="36"/>
        <w:gridCol w:w="1126"/>
        <w:gridCol w:w="8"/>
        <w:gridCol w:w="17"/>
        <w:gridCol w:w="1117"/>
        <w:gridCol w:w="37"/>
        <w:gridCol w:w="33"/>
        <w:gridCol w:w="1146"/>
        <w:gridCol w:w="41"/>
        <w:gridCol w:w="19"/>
        <w:gridCol w:w="1119"/>
        <w:gridCol w:w="15"/>
        <w:gridCol w:w="34"/>
        <w:gridCol w:w="1100"/>
        <w:gridCol w:w="30"/>
        <w:gridCol w:w="57"/>
        <w:gridCol w:w="1122"/>
        <w:gridCol w:w="66"/>
        <w:gridCol w:w="1701"/>
      </w:tblGrid>
      <w:tr w:rsidR="0052504D" w:rsidRPr="0052504D" w:rsidTr="0052504D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Наименов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ние  индик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тора дост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жения цели программы и  показателя решения з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дачи подпр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граммы пр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Ед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ница       изм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943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52504D" w:rsidRPr="0052504D" w:rsidTr="0052504D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504D" w:rsidRPr="0052504D" w:rsidTr="0052504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52504D" w:rsidRPr="0052504D" w:rsidTr="0052504D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52504D" w:rsidRPr="0052504D" w:rsidTr="0052504D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52504D" w:rsidRPr="0052504D" w:rsidTr="0052504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прот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женности 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 общего пол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ного знач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ния, не отв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чающих но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мативным требованиям, в общей 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тяженности автомобил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дорог (улиц) общего пользования местного зн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Dpd =(pdn /Op) * 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Dpd - доля прот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женности автом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общего пользования мес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ного значения, не отвечающих но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мативным требов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ниям, в общей 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тяженности авт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мобильных дорог (улиц) общего пользования мес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ного значения;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pdn - протяже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ность  автомобил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ных дорог (улиц) местного значения, не отвечающих нормативным тр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бованиям;                                           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Op -общая прот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женность дорог (улиц) местного значения (419,9км). Форма «Отчетные сведения о резул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татах реализации программы», 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вержденная прик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зом МУ «УГХТиС администрации г. Пятигорска» от 07.07.2017г.  №48(на основании отчетных форм: Акта о приемке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выполненных работ по форме №КС 2)</w:t>
            </w:r>
          </w:p>
        </w:tc>
      </w:tr>
      <w:tr w:rsidR="0052504D" w:rsidRPr="0052504D" w:rsidTr="0052504D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Подпрограмма 1 «Строительство, реконструкция и модернизация улично-дорожной сети в городе-курорте Пятиго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ске»</w:t>
            </w:r>
          </w:p>
        </w:tc>
      </w:tr>
      <w:tr w:rsidR="0052504D" w:rsidRPr="0052504D" w:rsidTr="0052504D">
        <w:trPr>
          <w:trHeight w:val="75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вующей сети автомобильных дорог»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Протяже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ность автом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бильных 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рог (улиц) общего пол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ного знач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ния, конс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руктивные характерист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ки надежн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сти и безопа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ности кот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рых усове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татах реализации программы», 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вержденная прик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зом МУ «УГХТиС администрации г. Пятигорска» от 07.07.2017г.  №48 (на основании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четных форм: Акта о приемке выпо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ненных работ по форме № КС-2 и справки о стоим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сти выполненных работ и затрат по форме № КС-3) Протяженность автомобильных дорог (улиц) общ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го пользования местного значения, конструктивные характеристики надежности и без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пасности которых усовершенствованы учитывается нара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тающим итогом от 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2,5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52504D" w:rsidRPr="0052504D" w:rsidTr="0052504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Прирост 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тяженности автомобил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ного значения в результате проведения капитального ремонта и (или) ремонта автомобил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На основании отчетных форм: Акта о приемке выполненных работ по форме № КС-2</w:t>
            </w:r>
          </w:p>
          <w:p w:rsidR="0052504D" w:rsidRPr="0052504D" w:rsidRDefault="0052504D" w:rsidP="005250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504D" w:rsidRPr="0052504D" w:rsidTr="0052504D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Прирост 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тяженности автомобил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зования мес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ного значения в результате проведения строительства автомобил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дорог общего пол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зования мес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2504D" w:rsidRPr="0052504D" w:rsidTr="0052504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прот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женности  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 местного зн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чения, конс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руктивные характерист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ки надежн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сти и безопа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ности кот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рых находятся в неудовл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творительном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Op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, где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- доля прот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женности автом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конс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руктивные характ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ристики надежн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сти и безопасности которых находятся в неудовлетвор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тельном состоянии;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– протяже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ность автомобил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ных дорог (улиц) местного значения, конструктивные характеристики которых находятся в неудовлетвор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тельном состоянии (на основании Акта ежегодного ко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плексного обслед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вания улично-дорожной сети г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рода – курорта П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тигорска);Op -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щая протяженность дорог (улиц) мес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52504D" w:rsidRPr="0052504D" w:rsidTr="0052504D">
        <w:trPr>
          <w:trHeight w:val="72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52504D" w:rsidRPr="0052504D" w:rsidTr="0052504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прот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женности 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  местного зн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чения  города-курорта Пят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горска, улу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шивших свое техническое состояние по отношению к общей прот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женности 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рог (улиц) 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стного знач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ле:Pd=(Pr+Pn+Pn+1)/Op*100,где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Pd - доля прот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женности автом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улу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шивших свое те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ническое состо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ние;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Pr - протяженность автомобильных дорог (улиц) мес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ного значения, улучшивших свое техническое 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стояние в текущем году; Pn - прот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женность автом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улу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шивших свое те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2017 г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39,93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.); Pn+1 - прот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женность  автом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 местного значения, улу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шивших свое те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ническое состояние в год (годы), пре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шествующие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четному, после 2017 года; Op -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щая протяженность дорог (улиц) мес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52504D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).  Форма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«Отчетные свед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ния о результатах реализации 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граммы», утве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жденная приказом МУ «УГХТиС 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министрации г. Пятигорска» от 07.07.2017г. №48 (на основании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четных форм: Акта о приемке выпо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ненных работ по форме № КС-2 и справки о стоим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сти выполненных работ и затрат по форме № КС-3).</w:t>
            </w:r>
          </w:p>
        </w:tc>
      </w:tr>
      <w:tr w:rsidR="0052504D" w:rsidRPr="0052504D" w:rsidTr="0052504D">
        <w:trPr>
          <w:trHeight w:val="68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52504D" w:rsidRPr="0052504D" w:rsidTr="0052504D">
        <w:trPr>
          <w:trHeight w:val="68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52504D" w:rsidRPr="0052504D" w:rsidTr="0052504D">
        <w:trPr>
          <w:trHeight w:val="3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Площадь 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(улиц)  местного зн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чения, конс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руктивные характерист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ки надежн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сти и безопа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ности кот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рых усове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241,56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242,96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243,16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татах реализации программы», 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вержденная прик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зом МУ «УГХТиС администрации г. Пятигорска» от 07.07.2017г. №48 (на основании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четных форм: Акта о приемке выпо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ненных работ по форме № КС-2 Площадь учитыв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ется нарастающим итогом от базового 2016 года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(239,56 тыс. м2).</w:t>
            </w:r>
          </w:p>
        </w:tc>
      </w:tr>
      <w:tr w:rsidR="0052504D" w:rsidRPr="0052504D" w:rsidTr="0052504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Площадь 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томобильных дорог местн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го значения, конструкти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ные характ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ристики 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дежности и безопасности которых ус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вершенств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ваны в рамках реализации проектов, 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нованных на местных ин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На основании: акта о приемке выпо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ненных работ по форме № КС-2</w:t>
            </w:r>
          </w:p>
        </w:tc>
      </w:tr>
      <w:tr w:rsidR="0052504D" w:rsidRPr="0052504D" w:rsidTr="0052504D">
        <w:trPr>
          <w:trHeight w:val="59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52504D" w:rsidRPr="0052504D" w:rsidTr="0052504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ливн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вых систем, прошедших ремонтные и восстанов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тельные  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боты (ремонт, сооружение, восстановл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ние, очистка и содержание), по отнош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нию к общему количеству магистрал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ливневых систем в г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Kd = (Ks / Km) *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Kd - доля ливневых систем, прошедших ремонтные и во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становительные работы (ремонт, сооружение, во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становление, оч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стка и содержание);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Ks - количество ливневых канал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заций, прошедших ремонтные и во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становительные работы (ремонт, сооружение, во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становление, оч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стка и содержание) в текущем году;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Km - общее кол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чество магистрал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ных ливневых 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нализаций в гор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де-курорте Пят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горске (41 ед.).  Сведения для ра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чета предоставл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ются ответстве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ным исполнителем подпрограммы 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гласно данным ежегодно утве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ждаемого Титул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ного списка. </w:t>
            </w:r>
          </w:p>
        </w:tc>
      </w:tr>
      <w:tr w:rsidR="0052504D" w:rsidRPr="0052504D" w:rsidTr="0052504D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52504D" w:rsidRPr="0052504D" w:rsidTr="0052504D">
        <w:trPr>
          <w:trHeight w:val="45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52504D" w:rsidRPr="0052504D" w:rsidTr="0052504D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магистрал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ливневых канализаций в городе-курорте Пят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горске, 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шедших 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монтные и восстанов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тельные  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боты (ремонт, сооружение, восстановл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ние, очистка и содержание), в текущем г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Количество маг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стральных ливн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вых канализаций в городе-курорте Пятигорске, 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шедших ремонтные и восстановител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ные работы (р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монт, сооружение, восстановление, очистка и содерж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ние) в текущем году</w:t>
            </w:r>
          </w:p>
        </w:tc>
      </w:tr>
      <w:tr w:rsidR="0052504D" w:rsidRPr="0052504D" w:rsidTr="0052504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Сокращение потребности строительства ливневых коллекторов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– сокращение потребности стро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тельства ливневых коллекторов;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ность построенных     ливневых колле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торов в текущем году;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торов в предшес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вующие годы ре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лизации подпр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граммы;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общая потре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ность строительс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ва.</w:t>
            </w:r>
          </w:p>
        </w:tc>
      </w:tr>
      <w:tr w:rsidR="0052504D" w:rsidRPr="0052504D" w:rsidTr="0052504D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52504D" w:rsidRPr="0052504D" w:rsidTr="0052504D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автом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бильных 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рог (улиц), мостов, пут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проводов 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стного знач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ния, по кот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рым выпо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няются раб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ты по техн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ческому 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б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следованию автомобил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ных дорог (улиц), мо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тов, путепр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водов (диа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ностика, па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портизация, анализ 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стояния ко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струкций 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оружения, оценка) от 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общей п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требности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Da=(Ks+Kn)/Pp*100,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Da - доля автом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бильных дорог (улиц), по которым в текущем году осуществлено изг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товление технич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ских планов от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щей потребности;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Ks - количество технических пл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нов, изготовленных в текущем году;                                                                           Kn - количество технических пл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нов, изготовленных в предыдущие годы реализации подпр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граммы;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Pp - общее колич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ство технических планов, требуемых к разработке (113ед.). В период 2013-2015 гг. изг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товлено 592 ед. технических пл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нов. Форма "Отче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ные сведения о результатах реал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зации программы", утвержденная 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казом МУ «У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ХТиС администр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ции г. Пятигорска» от «26»  мая  2014г. № 63  на основании отчетных форм: Акта о приемке выполненных работ по форме № КС-2 </w:t>
            </w:r>
          </w:p>
        </w:tc>
      </w:tr>
      <w:tr w:rsidR="0052504D" w:rsidRPr="0052504D" w:rsidTr="0052504D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рог (улиц) местного значения»</w:t>
            </w:r>
          </w:p>
        </w:tc>
      </w:tr>
      <w:tr w:rsidR="0052504D" w:rsidRPr="0052504D" w:rsidTr="0052504D">
        <w:trPr>
          <w:trHeight w:val="37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соответствия технических параметров а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томобильных дорог требованиям нормативных документов»</w:t>
            </w:r>
          </w:p>
        </w:tc>
      </w:tr>
      <w:tr w:rsidR="0052504D" w:rsidRPr="0052504D" w:rsidTr="0052504D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технических планов (па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порт) автом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бильных 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рог общего пользования местного зн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Количество техн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ческих планов (паспортов) авт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мобильных дорог общего пользов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ния местного зн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чения утвержде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ной приказом 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ветственного 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полнителя – МУ «УГХТиС админ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страции г. Пятиго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ска» от 07.07.2017г. №48</w:t>
            </w:r>
          </w:p>
        </w:tc>
      </w:tr>
      <w:tr w:rsidR="0052504D" w:rsidRPr="0052504D" w:rsidTr="0052504D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Количество проектов 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ганизации 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рожного дв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Количество прое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тов организации дорожного движ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ния определяется по форме утве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жденной приказом ответственного исполнителя – МУ «УГХТиС админ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страции г. Пятиго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ска» от 07.07.2017г. №48</w:t>
            </w:r>
          </w:p>
        </w:tc>
      </w:tr>
      <w:tr w:rsidR="0052504D" w:rsidRPr="0052504D" w:rsidTr="0052504D">
        <w:trPr>
          <w:trHeight w:val="46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52504D" w:rsidRPr="0052504D" w:rsidTr="0052504D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доро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но-транспортных происшествий к общему к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личеству з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регистрир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ванных транспортных средств по г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роду - куро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ту Пятигорску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Ddtp= (Kdtp/Kts) *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Ddtp - доля доро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но-транспортных происшествий по городу-курорту Пятигорску;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Kdtp - количество дорожно-транспортных 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исшествий по гор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ду-курорту Пят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горску, зарегистр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рованных в тек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щем году; Kts - общее количество зарегистрирова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ных транспортных средств по городу-курорту Пятиго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ску. На основании отчетных сведений ОГИБДД ОВД Ро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сии по г. Пятиго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ску и РЭО ОГИБДД ОМВД России по г. Пятигорску.</w:t>
            </w:r>
          </w:p>
        </w:tc>
      </w:tr>
      <w:tr w:rsidR="0052504D" w:rsidRPr="0052504D" w:rsidTr="0052504D">
        <w:trPr>
          <w:trHeight w:val="41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Подпрограмма 5 «Повышение безопасности дорожного движения в городе-курорте Пятигорске»</w:t>
            </w:r>
          </w:p>
        </w:tc>
      </w:tr>
      <w:tr w:rsidR="0052504D" w:rsidRPr="0052504D" w:rsidTr="0052504D">
        <w:trPr>
          <w:trHeight w:val="837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52504D" w:rsidRPr="0052504D" w:rsidTr="0052504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Показатель тяжести п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следствия 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рожно-транспортных 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происшествий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Pdtp= Kg/(Kg+Kp) * 100, где Kg - число погибших в резул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тате дорожно - транспортных пр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исшествий по гор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ду-курорту Пят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горску;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Kp - количество пострадавших в результате дорожно - транспортных происшествий по городу-курорту Пятигорску. На основании отче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ных сведений ОГИБДД ОВД Ро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сии по г. Пятиго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ску и РЭО ОГИБДД ОМВД России по г. Пятигорску.</w:t>
            </w:r>
          </w:p>
        </w:tc>
      </w:tr>
      <w:tr w:rsidR="0052504D" w:rsidRPr="0052504D" w:rsidTr="0052504D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человек, пр</w:t>
            </w: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шедших те</w:t>
            </w: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ретические и практические занятия и м</w:t>
            </w: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роприятия в 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центре по профилактике детского д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рожно-транспортн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го травмати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ма на базе у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реждения д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полнительн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го образов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век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нее 3000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нее 3000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нее 3000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 м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нее 3000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отчёта о посещаемости и вовлеченности в мероприятия, у</w:t>
            </w: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верждённая прик</w:t>
            </w: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зом МУ «Управл</w:t>
            </w: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5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образования администрации города Пятигорска» № 800 от 21.06.2021г.</w:t>
            </w:r>
          </w:p>
        </w:tc>
      </w:tr>
      <w:tr w:rsidR="0052504D" w:rsidRPr="0052504D" w:rsidTr="0052504D">
        <w:trPr>
          <w:trHeight w:val="58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VI. Цель 6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ским неи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правностям подвижного состава, пре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жения по 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томобильным дорогам в г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>Dva= (Kat/Kpv) *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>Dva - доля выбытий по техн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ческим неиспра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ностям подвижного состава, предназн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ченного для пер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движения по авт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мобильным дор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гам в городе-курорте Пятиго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ске;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Kat - число выб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тий по технической неисправности подвижного сост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ва, предназначе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ного для передв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жения по автом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бильным дорогам за отчетный год;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Kpv - плановое количество рейсов за отчетный год.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ской Федерации от 16 декабря 2015 № 367</w:t>
            </w:r>
          </w:p>
        </w:tc>
      </w:tr>
      <w:tr w:rsidR="0052504D" w:rsidRPr="0052504D" w:rsidTr="0052504D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ским неи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правностям 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подвижного состава, пре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жения по рельсовым путям в гор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>Dvr= (Kкt/Kpvr) *  100, где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Dvr - доля выбытий по техническим 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неисправностям подвижного сост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ва, предназначе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ного для передв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жения по рельс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вым путям в гор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де-курорте Пят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горске; Kкt - число выбытий по техн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ческой неисправн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сти подвижного состава, предназн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ченного для пер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движения по рел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совым путям за отчетный год;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Kpvr - плановое количество рейсов за отчетный год.  </w:t>
            </w:r>
          </w:p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ской Федерации от 16 декабря 2015 №367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Доля технич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е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ски исправн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о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го подвижн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о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го состава г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о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родского электрическ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о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го транспорта, осущест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в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ляющего п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е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 xml:space="preserve">редвижение по рельсовым 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lastRenderedPageBreak/>
              <w:t>путям, осн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а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щенного те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х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ническими средствами обеспечения транспортной безопасности от общего к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о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личества по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д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вижного с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о</w:t>
            </w:r>
            <w:r w:rsidRPr="0052504D">
              <w:rPr>
                <w:rFonts w:ascii="Times New Roman" w:eastAsia="Calibri" w:hAnsi="Times New Roman" w:cs="Arial"/>
                <w:sz w:val="26"/>
                <w:szCs w:val="26"/>
              </w:rPr>
              <w:t>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52504D" w:rsidRPr="006721A6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Dts</w:t>
            </w:r>
            <w:r w:rsidRPr="006721A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=(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r w:rsidRPr="006721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r w:rsidRPr="006721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1+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r w:rsidRPr="006721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r w:rsidRPr="006721A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721A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)/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Ops</w:t>
            </w:r>
            <w:r w:rsidRPr="006721A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* 100,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где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Доля технич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ски исправного подвижного сост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ва городского эле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трического тран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порта, осущест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ляющего передв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жение по рельс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вым путям, осн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щенного технич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скими средствами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обеспечения тран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портной безопасн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сти от общего к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личества подви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ного состава;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тран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портных средств, предназначенных для передвижения по рельсовым п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тям, в которых произведен ремонт, замена деталей, узлов, элементов в текущем году (о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чет о расходах, 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точником финанс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вого обеспечения которых является субсидия, и дост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жении результатов предоставления субсидии);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1 – количество тран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портных средств, предназначенных для передвижения по рельсовым п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тям, в которых произведен ремонт, замена деталей, узлов, элементов в предшествующие годы реализации программы (отчет о расходах, источн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ком финансового обеспечения кот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рых является су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сидия, и достиж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нии результатов предоставления субсидии);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Kts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транспортных средств, оснаще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ных техническими средствами обесп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чения транспор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безопасности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в связи с оказанием услуг по перевозке пассажиров горо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ским электрич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ским транспортом на территории м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ниципального 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разования города-курорта в текущем году (отчет о ра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ходах, источником финансового обе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печения которых является субсидия, и достижении р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зультатов предо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тавления субс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дии);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Kts1 – количество транспортных средств, оснаще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ных техническими средствами обесп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чения транспор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ной безопасности в связи с оказанием услуг по перевозке пассажиров горо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ским электрич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ским транспортом на территории м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ниципального 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разования города-курорта Пятигорска в предшествующие годы реализации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программы (отчет о расходах, источн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ком финансового обеспечения кот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рых является су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сидия, и достиж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нии результатов предоставления субсидии);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– общее кол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чество подвижного состава (информ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ция по данным предприятия горо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ского электрич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ского транспорта, при предоставл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нии оборотной в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домости)</w:t>
            </w:r>
          </w:p>
        </w:tc>
      </w:tr>
      <w:tr w:rsidR="0052504D" w:rsidRPr="0052504D" w:rsidTr="0052504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Доля прот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я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женности 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ремонтир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ванной ко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н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тактной сети, трамвайного пути в общей протяженн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сти контак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ной сети,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Doks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Pks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Ptp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</w:t>
            </w:r>
            <w:r w:rsidRPr="005250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*100, 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где: </w:t>
            </w:r>
            <w:r w:rsidRPr="0052504D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Doks</w:t>
            </w:r>
            <w:r w:rsidRPr="0052504D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– д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оля протяженн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сти отремонтир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ванной контактной сети, трамвайного пути в общей пр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тяженности ко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н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тактной сети, тра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м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вайного пути;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Pks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ротяже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н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ность отремонтир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ванной контактной сети;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Ptp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ротяже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н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ность отремонтир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ванного трамвайн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го пути;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  <w:lang w:val="en-US"/>
              </w:rPr>
              <w:t>O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 xml:space="preserve"> – общая протяженность контактной сети, трамвайного пути. Информация по 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lastRenderedPageBreak/>
              <w:t>данным предпр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и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ятия городского электрического транспорта по фо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р</w:t>
            </w:r>
            <w:r w:rsidRPr="0052504D">
              <w:rPr>
                <w:rFonts w:ascii="Times New Roman" w:eastAsia="Calibri" w:hAnsi="Times New Roman" w:cs="Arial"/>
                <w:sz w:val="18"/>
                <w:szCs w:val="18"/>
              </w:rPr>
              <w:t>мам, утвержденным администрацией города Пятигорска.</w:t>
            </w:r>
          </w:p>
        </w:tc>
      </w:tr>
      <w:tr w:rsidR="0052504D" w:rsidRPr="0052504D" w:rsidTr="0052504D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V</w:t>
            </w:r>
            <w:r w:rsidRPr="0052504D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I</w:t>
            </w:r>
            <w:r w:rsidRPr="0052504D">
              <w:rPr>
                <w:rFonts w:ascii="Times New Roman" w:eastAsia="Times New Roman" w:hAnsi="Times New Roman" w:cs="Arial"/>
                <w:sz w:val="28"/>
                <w:szCs w:val="28"/>
              </w:rPr>
              <w:t>I. Цель 7 «Ф</w:t>
            </w:r>
            <w:r w:rsidRPr="0052504D">
              <w:rPr>
                <w:rFonts w:ascii="Times New Roman" w:eastAsia="Calibri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52504D" w:rsidRPr="0052504D" w:rsidTr="0052504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Убыток пре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д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приятия г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родского электрическ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го транспорта не должен превышать значение пр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дыдущего г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«Отчет о финанс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вых результатах», Приложение 1 к Приказу Министе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ства финансов Ро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52504D">
              <w:rPr>
                <w:rFonts w:ascii="Times New Roman" w:eastAsia="Calibri" w:hAnsi="Times New Roman" w:cs="Times New Roman"/>
                <w:sz w:val="18"/>
                <w:szCs w:val="18"/>
              </w:rPr>
              <w:t>сийской Федерации от 02.07.2010 № 66н</w:t>
            </w:r>
          </w:p>
        </w:tc>
      </w:tr>
      <w:tr w:rsidR="0052504D" w:rsidRPr="0052504D" w:rsidTr="0052504D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Подпрограмма 6 «Организация транспортных перевозок в городе-курорте Пятигорске»</w:t>
            </w:r>
          </w:p>
        </w:tc>
      </w:tr>
      <w:tr w:rsidR="0052504D" w:rsidRPr="0052504D" w:rsidTr="0052504D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ского транспорта»</w:t>
            </w:r>
          </w:p>
        </w:tc>
      </w:tr>
      <w:tr w:rsidR="0052504D" w:rsidRPr="0052504D" w:rsidTr="0052504D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Число выб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тий по техн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ческой неи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правности подвижного состава, пре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жения по 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томобильным 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дорогам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чество случ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ской Федерации от 16 декабря 2015 № 367 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2504D" w:rsidRPr="0052504D" w:rsidTr="0052504D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Число выб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тий по техн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ческой неи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правности подвижного состава, пре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назначенного для передв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 xml:space="preserve">жения по рельсовым путям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Кол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чество случ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«Отчет об осущес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влении регулярных перевозок», Приказ Министерства транспорта Росси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>й</w:t>
            </w:r>
            <w:r w:rsidRPr="0052504D">
              <w:rPr>
                <w:rFonts w:ascii="Times New Roman" w:eastAsia="Times New Roman" w:hAnsi="Times New Roman"/>
                <w:sz w:val="18"/>
                <w:szCs w:val="18"/>
              </w:rPr>
              <w:t xml:space="preserve">ской Федерации от 16 декабря 2015 № 367 </w:t>
            </w:r>
          </w:p>
        </w:tc>
      </w:tr>
      <w:tr w:rsidR="0052504D" w:rsidRPr="0052504D" w:rsidTr="0052504D">
        <w:trPr>
          <w:trHeight w:val="4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ченных для передвижения по рельсовым путям, в кот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рых произв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ден ремонт, замена дет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лей, узлов,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не м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Информация по данным предпр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ятия городского электрического транспорта по фо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 xml:space="preserve">мам, утвержденным администрацией города Пятигорска </w:t>
            </w:r>
          </w:p>
        </w:tc>
      </w:tr>
      <w:tr w:rsidR="0052504D" w:rsidRPr="0052504D" w:rsidTr="0052504D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средств, 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нащенных техническими средствами обеспечения транспортной безопасности в связи с ок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занием услуг по перевозке пассажиров городским электрич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ским тран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портом на территории муниципал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ного образ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вания города-курорта Пят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План размещения технических средств обеспеч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е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ния транспортной безопасности транспортных средств предпр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ятия городского электрического транспорта, утве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р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жденный предпр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>и</w:t>
            </w:r>
            <w:r w:rsidRPr="0052504D">
              <w:rPr>
                <w:rFonts w:ascii="Times New Roman" w:hAnsi="Times New Roman" w:cs="Arial"/>
                <w:sz w:val="18"/>
                <w:szCs w:val="18"/>
              </w:rPr>
              <w:t xml:space="preserve">ятиям </w:t>
            </w:r>
          </w:p>
        </w:tc>
      </w:tr>
      <w:tr w:rsidR="0052504D" w:rsidRPr="0052504D" w:rsidTr="0052504D">
        <w:trPr>
          <w:trHeight w:val="3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Протяже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н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ность отр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монтирова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н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ной контак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 xml:space="preserve">ной сети, трамвайного пути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18"/>
              </w:rPr>
            </w:pPr>
            <w:r w:rsidRPr="0052504D">
              <w:rPr>
                <w:rFonts w:ascii="Times New Roman" w:hAnsi="Times New Roman" w:cs="Arial"/>
                <w:sz w:val="20"/>
                <w:szCs w:val="18"/>
              </w:rPr>
              <w:t>Информация по данным предпр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и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ятия городского электрического транспорта по формам, утве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р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жденным адм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и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нистрацией гор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о</w:t>
            </w:r>
            <w:r w:rsidRPr="0052504D">
              <w:rPr>
                <w:rFonts w:ascii="Times New Roman" w:hAnsi="Times New Roman" w:cs="Arial"/>
                <w:sz w:val="20"/>
                <w:szCs w:val="18"/>
              </w:rPr>
              <w:t>да Пятигорска</w:t>
            </w:r>
          </w:p>
        </w:tc>
      </w:tr>
      <w:tr w:rsidR="0052504D" w:rsidRPr="0052504D" w:rsidTr="0052504D">
        <w:trPr>
          <w:trHeight w:val="2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спецчастей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ед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2504D">
              <w:rPr>
                <w:rFonts w:ascii="Times New Roman" w:hAnsi="Times New Roman" w:cs="Arial"/>
                <w:sz w:val="20"/>
                <w:szCs w:val="20"/>
              </w:rPr>
              <w:t>Информация по данным предпр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и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ятия городского электрического транспорта по формам, утве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р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жденным адм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и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нистрацией гор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о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да Пятигорска</w:t>
            </w:r>
          </w:p>
        </w:tc>
      </w:tr>
      <w:tr w:rsidR="0052504D" w:rsidRPr="0052504D" w:rsidTr="0052504D">
        <w:trPr>
          <w:trHeight w:val="2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Разработка комплексной схемы орг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низации транспортн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го обслуж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вания насел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ния общес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 xml:space="preserve">венным 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транспортом (КСОТ) в г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 w:cs="Times New Roman"/>
                <w:sz w:val="26"/>
                <w:szCs w:val="26"/>
              </w:rPr>
              <w:t>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52504D">
              <w:rPr>
                <w:rFonts w:ascii="Times New Roman" w:hAnsi="Times New Roman" w:cs="Arial"/>
                <w:sz w:val="20"/>
                <w:szCs w:val="20"/>
              </w:rPr>
              <w:t>Данные по разр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>а</w:t>
            </w:r>
            <w:r w:rsidRPr="0052504D">
              <w:rPr>
                <w:rFonts w:ascii="Times New Roman" w:hAnsi="Times New Roman" w:cs="Arial"/>
                <w:sz w:val="20"/>
                <w:szCs w:val="20"/>
              </w:rPr>
              <w:t xml:space="preserve">ботке 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ной схемы орг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низации тран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портного обсл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живания насел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ния обществе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ным транспортом (КСОТ) в городе-курорте Пятиго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ске предоставл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ются отделом транспорта и св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зи МУ «УГХТиС администрации города Пятиго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2504D">
              <w:rPr>
                <w:rFonts w:ascii="Times New Roman" w:hAnsi="Times New Roman" w:cs="Times New Roman"/>
                <w:sz w:val="20"/>
                <w:szCs w:val="20"/>
              </w:rPr>
              <w:t>ска»</w:t>
            </w:r>
          </w:p>
        </w:tc>
      </w:tr>
      <w:tr w:rsidR="0052504D" w:rsidRPr="0052504D" w:rsidTr="0052504D">
        <w:trPr>
          <w:trHeight w:val="153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7 «П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пассаж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52504D" w:rsidRPr="0052504D" w:rsidTr="0052504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hAnsi="Times New Roman"/>
                <w:sz w:val="26"/>
                <w:szCs w:val="26"/>
              </w:rPr>
              <w:t>Сумма субс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дии на покр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ы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тие фактич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ски сложи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в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шихся убы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ков предпр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ятия, в связи с оказанием у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луг по пер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возке пасс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а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жиров горо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д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ским электр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ческим тран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с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портом на территории муниципал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ь</w:t>
            </w:r>
            <w:r w:rsidRPr="0052504D">
              <w:rPr>
                <w:rFonts w:ascii="Times New Roman" w:hAnsi="Times New Roman"/>
                <w:sz w:val="26"/>
                <w:szCs w:val="26"/>
              </w:rPr>
              <w:lastRenderedPageBreak/>
              <w:t>ного образ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вания города-курорта Пят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и</w:t>
            </w:r>
            <w:r w:rsidRPr="0052504D">
              <w:rPr>
                <w:rFonts w:ascii="Times New Roman" w:hAnsi="Times New Roman"/>
                <w:sz w:val="26"/>
                <w:szCs w:val="26"/>
              </w:rPr>
              <w:t>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≤ зн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чения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</w:p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дущего года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52504D">
              <w:rPr>
                <w:rFonts w:ascii="Times New Roman" w:hAnsi="Times New Roman"/>
                <w:sz w:val="18"/>
                <w:szCs w:val="18"/>
              </w:rPr>
              <w:t>«Отчет о финанс</w:t>
            </w:r>
            <w:r w:rsidRPr="0052504D">
              <w:rPr>
                <w:rFonts w:ascii="Times New Roman" w:hAnsi="Times New Roman"/>
                <w:sz w:val="18"/>
                <w:szCs w:val="18"/>
              </w:rPr>
              <w:t>о</w:t>
            </w:r>
            <w:r w:rsidRPr="0052504D">
              <w:rPr>
                <w:rFonts w:ascii="Times New Roman" w:hAnsi="Times New Roman"/>
                <w:sz w:val="18"/>
                <w:szCs w:val="18"/>
              </w:rPr>
              <w:t>вых результатах», Приложение 1 к Приказу Мин</w:t>
            </w:r>
            <w:r w:rsidRPr="0052504D">
              <w:rPr>
                <w:rFonts w:ascii="Times New Roman" w:hAnsi="Times New Roman"/>
                <w:sz w:val="18"/>
                <w:szCs w:val="18"/>
              </w:rPr>
              <w:t>и</w:t>
            </w:r>
            <w:r w:rsidRPr="0052504D">
              <w:rPr>
                <w:rFonts w:ascii="Times New Roman" w:hAnsi="Times New Roman"/>
                <w:sz w:val="18"/>
                <w:szCs w:val="18"/>
              </w:rPr>
              <w:t>стерства финансов Российской Фед</w:t>
            </w:r>
            <w:r w:rsidRPr="0052504D">
              <w:rPr>
                <w:rFonts w:ascii="Times New Roman" w:hAnsi="Times New Roman"/>
                <w:sz w:val="18"/>
                <w:szCs w:val="18"/>
              </w:rPr>
              <w:t>е</w:t>
            </w:r>
            <w:r w:rsidRPr="0052504D">
              <w:rPr>
                <w:rFonts w:ascii="Times New Roman" w:hAnsi="Times New Roman"/>
                <w:sz w:val="18"/>
                <w:szCs w:val="18"/>
              </w:rPr>
              <w:t>рации от 02.07.2010 № 66н</w:t>
            </w:r>
          </w:p>
        </w:tc>
      </w:tr>
    </w:tbl>
    <w:p w:rsidR="0052504D" w:rsidRPr="0052504D" w:rsidRDefault="0052504D" w:rsidP="0052504D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134" w:type="dxa"/>
        <w:tblInd w:w="142" w:type="dxa"/>
        <w:tblLook w:val="04A0"/>
      </w:tblPr>
      <w:tblGrid>
        <w:gridCol w:w="7295"/>
        <w:gridCol w:w="7839"/>
      </w:tblGrid>
      <w:tr w:rsidR="0052504D" w:rsidRPr="0052504D" w:rsidTr="0052504D">
        <w:tc>
          <w:tcPr>
            <w:tcW w:w="7295" w:type="dxa"/>
          </w:tcPr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52504D" w:rsidRPr="0052504D" w:rsidRDefault="0052504D" w:rsidP="0052504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839" w:type="dxa"/>
          </w:tcPr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52504D" w:rsidRPr="0052504D" w:rsidRDefault="0052504D" w:rsidP="0052504D"/>
    <w:p w:rsidR="00414828" w:rsidRDefault="00414828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52504D" w:rsidRPr="0052504D" w:rsidTr="0052504D">
        <w:trPr>
          <w:trHeight w:val="1706"/>
        </w:trPr>
        <w:tc>
          <w:tcPr>
            <w:tcW w:w="5021" w:type="dxa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721A6">
              <w:rPr>
                <w:rFonts w:ascii="Times New Roman" w:hAnsi="Times New Roman" w:cs="Times New Roman"/>
                <w:sz w:val="28"/>
                <w:szCs w:val="28"/>
              </w:rPr>
              <w:t xml:space="preserve"> 15.03.2022 </w:t>
            </w: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6721A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  <w:r w:rsidRPr="00525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04D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52504D" w:rsidRPr="0052504D" w:rsidRDefault="0052504D" w:rsidP="0052504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504D"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2504D"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</w:t>
      </w:r>
      <w:r w:rsidRPr="0052504D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2504D">
        <w:rPr>
          <w:rFonts w:ascii="Times New Roman" w:hAnsi="Times New Roman"/>
          <w:bCs/>
          <w:color w:val="000000"/>
          <w:sz w:val="28"/>
          <w:szCs w:val="28"/>
        </w:rPr>
        <w:t>граммы</w:t>
      </w: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/>
      </w:tblPr>
      <w:tblGrid>
        <w:gridCol w:w="708"/>
        <w:gridCol w:w="1447"/>
        <w:gridCol w:w="1701"/>
        <w:gridCol w:w="1417"/>
        <w:gridCol w:w="172"/>
        <w:gridCol w:w="1246"/>
        <w:gridCol w:w="172"/>
        <w:gridCol w:w="1245"/>
        <w:gridCol w:w="176"/>
        <w:gridCol w:w="1242"/>
        <w:gridCol w:w="1417"/>
        <w:gridCol w:w="1418"/>
        <w:gridCol w:w="171"/>
        <w:gridCol w:w="1246"/>
        <w:gridCol w:w="1418"/>
        <w:gridCol w:w="227"/>
      </w:tblGrid>
      <w:tr w:rsidR="0052504D" w:rsidRPr="0052504D" w:rsidTr="0052504D">
        <w:trPr>
          <w:gridAfter w:val="1"/>
          <w:wAfter w:w="227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Наименов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програ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мы, подпр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граммы пр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граммы, 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новного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роприятия подпрогра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мы програ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Источники ф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нансового обе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печения по 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ветственному исполнителю, соисполнителю программы, по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программы пр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граммы, осно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ному меропри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тию подпр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граммы пр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52504D" w:rsidRPr="0052504D" w:rsidTr="0052504D">
        <w:trPr>
          <w:gridAfter w:val="1"/>
          <w:wAfter w:w="227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52504D" w:rsidRPr="0052504D" w:rsidTr="0052504D">
        <w:trPr>
          <w:gridAfter w:val="1"/>
          <w:wAfter w:w="227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52504D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52504D" w:rsidRPr="0052504D" w:rsidTr="0052504D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2504D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52504D" w:rsidRPr="0052504D" w:rsidTr="0052504D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258 148,27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258 148,27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153 158,33</w:t>
            </w:r>
          </w:p>
        </w:tc>
      </w:tr>
      <w:tr w:rsidR="0052504D" w:rsidRPr="0052504D" w:rsidTr="0052504D">
        <w:trPr>
          <w:gridAfter w:val="1"/>
          <w:wAfter w:w="227" w:type="dxa"/>
          <w:trHeight w:val="1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бюдж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та Ставропол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ского края**  (далее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170 088,46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2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507 399,23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170 088,46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88 048,14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88 059,81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2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86 308,92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87 312,59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52 411,11</w:t>
            </w:r>
          </w:p>
        </w:tc>
      </w:tr>
      <w:tr w:rsidR="0052504D" w:rsidRPr="0052504D" w:rsidTr="0052504D">
        <w:trPr>
          <w:gridAfter w:val="1"/>
          <w:wAfter w:w="227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образования администрации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52504D" w:rsidRPr="0052504D" w:rsidTr="0052504D">
        <w:trPr>
          <w:gridAfter w:val="1"/>
          <w:wAfter w:w="227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имущес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венных отнош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ний администр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ции города П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роприятия подпрогра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роприятие «Развитие улично-дорожной сети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100" w:afterAutospacing="1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роприятие «Поддержка дорожной деятельности в отношении автомобил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ных дорог (улиц) общего пользования местного зн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краев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   </w:t>
            </w:r>
          </w:p>
        </w:tc>
      </w:tr>
      <w:tr w:rsidR="0052504D" w:rsidRPr="0052504D" w:rsidTr="0052504D">
        <w:trPr>
          <w:gridAfter w:val="1"/>
          <w:wAfter w:w="227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4 113,65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5 600,00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2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роприятие «Предупре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дение во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никновения угрозы зато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ления улично-дорожной сети города-курорта П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52504D" w:rsidRPr="0052504D" w:rsidTr="0052504D">
        <w:trPr>
          <w:gridAfter w:val="1"/>
          <w:wAfter w:w="227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52504D" w:rsidRPr="0052504D" w:rsidTr="0052504D">
        <w:trPr>
          <w:gridAfter w:val="1"/>
          <w:wAfter w:w="227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роприятие «Обеспечение учета в отн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шении авт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мобильных дорог (улиц) местного зн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52504D" w:rsidRPr="0052504D" w:rsidTr="0052504D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52504D" w:rsidRPr="0052504D" w:rsidTr="0052504D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11 130,42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13 144,48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13 147,22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52504D" w:rsidRPr="0052504D" w:rsidTr="0052504D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13 147,22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13 147,22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52504D" w:rsidRPr="0052504D" w:rsidTr="0052504D">
        <w:trPr>
          <w:gridAfter w:val="1"/>
          <w:wAfter w:w="227" w:type="dxa"/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образования администрации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52504D" w:rsidRPr="0052504D" w:rsidTr="0052504D">
        <w:trPr>
          <w:gridAfter w:val="1"/>
          <w:wAfter w:w="227" w:type="dxa"/>
          <w:trHeight w:val="24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роприятие «Обеспечение безопасности дорожного движения в отношении автомобил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ных дорог (улиц) мес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ного знач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12 420,00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2504D" w:rsidRPr="0052504D" w:rsidTr="0052504D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12 420,00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2504D" w:rsidRPr="0052504D" w:rsidTr="0052504D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 12 420,00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52504D" w:rsidRPr="0052504D" w:rsidTr="0052504D">
        <w:trPr>
          <w:gridAfter w:val="1"/>
          <w:wAfter w:w="227" w:type="dxa"/>
          <w:trHeight w:val="4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52504D" w:rsidRPr="0052504D" w:rsidTr="0052504D">
        <w:trPr>
          <w:gridAfter w:val="1"/>
          <w:wAfter w:w="227" w:type="dxa"/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образования администрации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52504D" w:rsidRPr="0052504D" w:rsidTr="0052504D">
        <w:trPr>
          <w:gridAfter w:val="1"/>
          <w:wAfter w:w="227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проекта «Безопа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ность доро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ного движ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7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1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52504D">
              <w:rPr>
                <w:rFonts w:ascii="Arial CYR" w:eastAsia="Times New Roman" w:hAnsi="Arial CYR" w:cs="Arial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образования администрации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52504D" w:rsidRPr="0052504D" w:rsidTr="0052504D">
        <w:trPr>
          <w:gridAfter w:val="1"/>
          <w:wAfter w:w="227" w:type="dxa"/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 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8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2504D" w:rsidRPr="0052504D" w:rsidTr="0052504D">
        <w:trPr>
          <w:gridAfter w:val="1"/>
          <w:wAfter w:w="227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мы - МУ «Управление имущественных отношений 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 xml:space="preserve">ние  городского 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роприятие «Поддержка организаций, осущест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ляющих транспортные перевозки»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2504D" w:rsidRPr="0052504D" w:rsidTr="0052504D">
        <w:trPr>
          <w:gridAfter w:val="1"/>
          <w:wAfter w:w="227" w:type="dxa"/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/>
              <w:jc w:val="center"/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58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4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2504D" w:rsidRPr="0052504D" w:rsidTr="0052504D">
        <w:trPr>
          <w:gridAfter w:val="1"/>
          <w:wAfter w:w="227" w:type="dxa"/>
          <w:trHeight w:val="56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52504D" w:rsidRPr="0052504D" w:rsidTr="0052504D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имущес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венных отнош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ний администр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ции города П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52504D" w:rsidRPr="0052504D" w:rsidTr="0052504D">
        <w:trPr>
          <w:gridAfter w:val="1"/>
          <w:wAfter w:w="227" w:type="dxa"/>
          <w:trHeight w:val="2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роприятие «Организация транспортн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обслуж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вания насел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ния общес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венным транспортом в городе-курорте П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тигорске»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горска, в 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средства местн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 бюджета</w:t>
            </w:r>
          </w:p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gridAfter w:val="1"/>
          <w:wAfter w:w="227" w:type="dxa"/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504D" w:rsidRPr="0052504D" w:rsidTr="0052504D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ние  городского хозяйства, транспорта и связи админис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рации г. Пят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52504D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4D" w:rsidRPr="0052504D" w:rsidRDefault="0052504D" w:rsidP="00525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504D" w:rsidRPr="0052504D" w:rsidTr="0052504D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504D" w:rsidRPr="0052504D" w:rsidTr="0052504D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52504D" w:rsidRPr="0052504D" w:rsidTr="0052504D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504D" w:rsidRPr="0052504D" w:rsidRDefault="0052504D" w:rsidP="0052504D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504D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558" w:type="dxa"/>
        <w:tblInd w:w="426" w:type="dxa"/>
        <w:tblLook w:val="04A0"/>
      </w:tblPr>
      <w:tblGrid>
        <w:gridCol w:w="7415"/>
        <w:gridCol w:w="8143"/>
      </w:tblGrid>
      <w:tr w:rsidR="0052504D" w:rsidRPr="0052504D" w:rsidTr="0052504D">
        <w:tc>
          <w:tcPr>
            <w:tcW w:w="7415" w:type="dxa"/>
          </w:tcPr>
          <w:p w:rsidR="0052504D" w:rsidRPr="0052504D" w:rsidRDefault="0052504D" w:rsidP="00DC2D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52504D" w:rsidRPr="0052504D" w:rsidRDefault="0052504D" w:rsidP="00DC2D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504D" w:rsidRPr="0052504D" w:rsidRDefault="0052504D" w:rsidP="00DC2D0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50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</w:p>
        </w:tc>
      </w:tr>
    </w:tbl>
    <w:p w:rsidR="0052504D" w:rsidRPr="0052504D" w:rsidRDefault="0052504D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504D" w:rsidRPr="0052504D" w:rsidRDefault="0052504D" w:rsidP="0052504D"/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504D" w:rsidRDefault="0052504D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770"/>
        <w:tblW w:w="10378" w:type="dxa"/>
        <w:tblLook w:val="01E0"/>
      </w:tblPr>
      <w:tblGrid>
        <w:gridCol w:w="5021"/>
        <w:gridCol w:w="5357"/>
      </w:tblGrid>
      <w:tr w:rsidR="00DC2D0B" w:rsidRPr="00DF1959" w:rsidTr="00F64CA2">
        <w:trPr>
          <w:trHeight w:val="1706"/>
        </w:trPr>
        <w:tc>
          <w:tcPr>
            <w:tcW w:w="5021" w:type="dxa"/>
          </w:tcPr>
          <w:p w:rsidR="00DC2D0B" w:rsidRPr="00DF1959" w:rsidRDefault="00DC2D0B" w:rsidP="00F64CA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DC2D0B" w:rsidRDefault="00DC2D0B" w:rsidP="00F6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F6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D0B" w:rsidRDefault="00DC2D0B" w:rsidP="00F64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2D0B" w:rsidRDefault="00DC2D0B" w:rsidP="00F64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DC2D0B" w:rsidRPr="002630A8" w:rsidRDefault="00DC2D0B" w:rsidP="00F64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DC2D0B" w:rsidRPr="003110EC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6721A6">
              <w:rPr>
                <w:rFonts w:ascii="Times New Roman" w:hAnsi="Times New Roman" w:cs="Times New Roman"/>
                <w:sz w:val="28"/>
                <w:szCs w:val="28"/>
              </w:rPr>
              <w:t xml:space="preserve">15.03.2022 </w:t>
            </w:r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6721A6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  <w:p w:rsidR="00DC2D0B" w:rsidRPr="003110EC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е</w:t>
            </w:r>
            <w:r w:rsidRPr="00DF1959">
              <w:rPr>
                <w:rFonts w:ascii="Times New Roman" w:hAnsi="Times New Roman"/>
                <w:sz w:val="28"/>
                <w:szCs w:val="28"/>
              </w:rPr>
              <w:t>ния»</w:t>
            </w:r>
          </w:p>
          <w:p w:rsidR="00DC2D0B" w:rsidRPr="00DF1959" w:rsidRDefault="00DC2D0B" w:rsidP="00F64C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D0B" w:rsidRPr="00DF1959" w:rsidRDefault="00DC2D0B" w:rsidP="00DC2D0B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DC2D0B" w:rsidRPr="00E545E7" w:rsidTr="00F64CA2">
        <w:tc>
          <w:tcPr>
            <w:tcW w:w="14572" w:type="dxa"/>
          </w:tcPr>
          <w:p w:rsidR="00DC2D0B" w:rsidRPr="00E545E7" w:rsidRDefault="00DC2D0B" w:rsidP="00F64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DC2D0B" w:rsidRPr="00E545E7" w:rsidRDefault="00DC2D0B" w:rsidP="00F64C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DC2D0B" w:rsidRPr="00DF1959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33" w:type="dxa"/>
        <w:tblInd w:w="534" w:type="dxa"/>
        <w:tblLayout w:type="fixed"/>
        <w:tblLook w:val="0000"/>
      </w:tblPr>
      <w:tblGrid>
        <w:gridCol w:w="850"/>
        <w:gridCol w:w="580"/>
        <w:gridCol w:w="2822"/>
        <w:gridCol w:w="754"/>
        <w:gridCol w:w="3499"/>
        <w:gridCol w:w="420"/>
        <w:gridCol w:w="855"/>
        <w:gridCol w:w="529"/>
        <w:gridCol w:w="747"/>
        <w:gridCol w:w="637"/>
        <w:gridCol w:w="2340"/>
      </w:tblGrid>
      <w:tr w:rsidR="00DC2D0B" w:rsidRPr="00DF1959" w:rsidTr="00F64CA2">
        <w:trPr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исполнитель, участник) подпр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основного мероприятия подпрограммы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телями решения задач подпрограммы пр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граммы</w:t>
            </w:r>
          </w:p>
        </w:tc>
      </w:tr>
      <w:tr w:rsidR="00DC2D0B" w:rsidRPr="00DF1959" w:rsidTr="00F64CA2">
        <w:trPr>
          <w:trHeight w:val="9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ре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2D0B" w:rsidRPr="00DF1959" w:rsidTr="00F64CA2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DC2D0B" w:rsidRPr="00DF1959" w:rsidTr="00F64CA2">
        <w:trPr>
          <w:trHeight w:val="36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DC2D0B" w:rsidRPr="00DF1959" w:rsidTr="00F64CA2">
        <w:trPr>
          <w:trHeight w:val="34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DC2D0B" w:rsidRPr="00DF1959" w:rsidTr="00F64CA2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ство, реконструкция и моде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низация улично-дорожной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 в городе-курорте Пятиго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г.Пятигорска»; участник -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 1, ук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1 «Ликвидация очагов аварийности и совершенствование транспортно-эксплуатационного состояния существующей сети 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томобильных дорог»</w:t>
            </w:r>
          </w:p>
        </w:tc>
      </w:tr>
      <w:tr w:rsidR="00DC2D0B" w:rsidRPr="00DF1959" w:rsidTr="00F64CA2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тие улично-дорожной сети 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г.Пятигорска»;участник -  Муниц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 1.2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1.3, 1,4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занные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76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DC2D0B" w:rsidRPr="00DF1959" w:rsidTr="00F64CA2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держание покрытия дорог, тр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туаров, путепроводов, мостов, подвесных пешеходных и 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земных переходов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2,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DC2D0B" w:rsidRPr="00DF1959" w:rsidTr="00F64CA2">
        <w:trPr>
          <w:trHeight w:val="15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2.1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прил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жении 1 к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</w:p>
        </w:tc>
      </w:tr>
      <w:tr w:rsidR="00DC2D0B" w:rsidRPr="00DF1959" w:rsidTr="00F64CA2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DC2D0B" w:rsidRPr="00DF1959" w:rsidTr="00F64CA2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оружение, восстановление, оч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стка и содержание ливневых 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нализаций в городе-курорте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3,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«Ремонт,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DC2D0B" w:rsidRPr="00DF1959" w:rsidTr="00F64CA2">
        <w:trPr>
          <w:trHeight w:val="147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преждение возникновения угр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зы затопления улично-дорожной сети города-курорта Пятигорска»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г.Пятигорска»; участник -  Мун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3.1- 3.2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DC2D0B" w:rsidRPr="00DF1959" w:rsidTr="00F64CA2">
        <w:trPr>
          <w:trHeight w:val="37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DC2D0B" w:rsidRPr="00DF1959" w:rsidTr="00F64CA2">
        <w:trPr>
          <w:trHeight w:val="156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нов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4,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Приложении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511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DC2D0B" w:rsidRPr="00DF1959" w:rsidTr="00F64CA2">
        <w:trPr>
          <w:trHeight w:val="133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учета в отношении 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томобильных дорог (улиц) 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4.1 и 4.2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52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DC2D0B" w:rsidRPr="00DF1959" w:rsidTr="00F64CA2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в городе-курорте Пятиго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 Пят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стник - Муниципальное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жения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граммы 5, указа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DC2D0B" w:rsidRPr="00DF1959" w:rsidTr="00F64CA2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2D0B" w:rsidRPr="00DF1959" w:rsidTr="00F64CA2">
        <w:trPr>
          <w:trHeight w:val="79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DC2D0B" w:rsidRPr="00DF1959" w:rsidTr="00F64CA2">
        <w:trPr>
          <w:trHeight w:val="22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печение безопасности дорожн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го движения в отношении авт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мобильных дорог (улиц) мес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страции города Пятигорска»; адм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нистрация города Пятигорска; уч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альное казенное учреждение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рилож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180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91E">
              <w:rPr>
                <w:rFonts w:ascii="Times New Roman" w:hAnsi="Times New Roman" w:cs="Times New Roman"/>
                <w:sz w:val="24"/>
                <w:szCs w:val="28"/>
              </w:rPr>
              <w:t>Реализация регионального пр</w:t>
            </w:r>
            <w:r w:rsidRPr="008949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9491E">
              <w:rPr>
                <w:rFonts w:ascii="Times New Roman" w:hAnsi="Times New Roman" w:cs="Times New Roman"/>
                <w:sz w:val="24"/>
                <w:szCs w:val="28"/>
              </w:rPr>
              <w:t>екта «Безопасность дорожного движения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рилож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RPr="00DF1959" w:rsidTr="00F64CA2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DF1959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DC2D0B" w:rsidRPr="00DF1959" w:rsidTr="00F64CA2">
        <w:trPr>
          <w:trHeight w:val="310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г. Пят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горска»; соисполнитель - админ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страция города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C2D0B" w:rsidRPr="00C20DE1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- администрация г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рода Пятигорска;</w:t>
            </w:r>
          </w:p>
          <w:p w:rsidR="00DC2D0B" w:rsidRPr="00E20541" w:rsidRDefault="00DC2D0B" w:rsidP="00F64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МУ «Управление имущественных о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ношений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Индикаторы дост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жения цели пр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граммы 6, 7, 8, 9 указанные в прил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жении 1 программы</w:t>
            </w:r>
          </w:p>
        </w:tc>
      </w:tr>
      <w:tr w:rsidR="00DC2D0B" w:rsidRPr="00DF1959" w:rsidTr="00F64CA2">
        <w:trPr>
          <w:trHeight w:val="40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DC2D0B" w:rsidRPr="00DF1959" w:rsidTr="00F64CA2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 6.2, 6.3, 6.4, 6.5 указа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программе</w:t>
            </w:r>
          </w:p>
        </w:tc>
      </w:tr>
      <w:tr w:rsidR="00DC2D0B" w:rsidRPr="00DF1959" w:rsidTr="00F64CA2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AA0E3E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E3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низация транспортного обсл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живания населения обществе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ным транспортом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Пят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6.6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рилож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DC2D0B" w:rsidTr="00F64CA2">
        <w:trPr>
          <w:trHeight w:val="498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DC2D0B" w:rsidRPr="00DF1959" w:rsidTr="00F64CA2">
        <w:trPr>
          <w:trHeight w:val="54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г. Пят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 xml:space="preserve">горска»; </w:t>
            </w:r>
          </w:p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жения цели пр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граммы 10 указа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программы</w:t>
            </w:r>
          </w:p>
        </w:tc>
      </w:tr>
      <w:tr w:rsidR="00DC2D0B" w:rsidTr="00F64CA2">
        <w:trPr>
          <w:trHeight w:val="699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DC2D0B" w:rsidRPr="00DF1959" w:rsidTr="00F64CA2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держка организаций, осущест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ляющих транспортные перево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D0B" w:rsidRPr="00E20541" w:rsidRDefault="00DC2D0B" w:rsidP="00F64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D0B" w:rsidRPr="00E20541" w:rsidRDefault="00DC2D0B" w:rsidP="00F64C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 7.1, ук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занный в Прилож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нии 1 к программе</w:t>
            </w:r>
          </w:p>
        </w:tc>
      </w:tr>
    </w:tbl>
    <w:p w:rsidR="00DC2D0B" w:rsidRPr="00DF1959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2D0B" w:rsidRPr="00DF1959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C2D0B" w:rsidRDefault="00DC2D0B" w:rsidP="00DC2D0B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6"/>
        <w:gridCol w:w="7117"/>
      </w:tblGrid>
      <w:tr w:rsidR="00DC2D0B" w:rsidTr="00F64CA2">
        <w:tc>
          <w:tcPr>
            <w:tcW w:w="6916" w:type="dxa"/>
          </w:tcPr>
          <w:p w:rsidR="00DC2D0B" w:rsidRPr="007D756D" w:rsidRDefault="00DC2D0B" w:rsidP="00F64CA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DC2D0B" w:rsidRPr="007D756D" w:rsidRDefault="00DC2D0B" w:rsidP="00F64CA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DC2D0B" w:rsidRPr="007D756D" w:rsidRDefault="00DC2D0B" w:rsidP="00F64CA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DC2D0B" w:rsidRDefault="00DC2D0B" w:rsidP="00F64CA2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117" w:type="dxa"/>
          </w:tcPr>
          <w:p w:rsidR="00DC2D0B" w:rsidRDefault="00DC2D0B" w:rsidP="00F64CA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Default="00DC2D0B" w:rsidP="00F64CA2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Default="00DC2D0B" w:rsidP="00F64CA2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2D0B" w:rsidRDefault="00DC2D0B" w:rsidP="00F64CA2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DC2D0B" w:rsidRDefault="00DC2D0B" w:rsidP="0052504D">
      <w:pPr>
        <w:tabs>
          <w:tab w:val="left" w:pos="55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C2D0B" w:rsidSect="0052504D">
      <w:head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71" w:rsidRDefault="00933871" w:rsidP="00404ED8">
      <w:pPr>
        <w:spacing w:after="0" w:line="240" w:lineRule="auto"/>
      </w:pPr>
      <w:r>
        <w:separator/>
      </w:r>
    </w:p>
  </w:endnote>
  <w:endnote w:type="continuationSeparator" w:id="1">
    <w:p w:rsidR="00933871" w:rsidRDefault="00933871" w:rsidP="004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71" w:rsidRDefault="00933871" w:rsidP="00404ED8">
      <w:pPr>
        <w:spacing w:after="0" w:line="240" w:lineRule="auto"/>
      </w:pPr>
      <w:r>
        <w:separator/>
      </w:r>
    </w:p>
  </w:footnote>
  <w:footnote w:type="continuationSeparator" w:id="1">
    <w:p w:rsidR="00933871" w:rsidRDefault="00933871" w:rsidP="004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855399"/>
    </w:sdtPr>
    <w:sdtContent>
      <w:p w:rsidR="0052504D" w:rsidRDefault="00BB0B2E">
        <w:pPr>
          <w:pStyle w:val="a4"/>
          <w:jc w:val="right"/>
        </w:pPr>
        <w:r>
          <w:fldChar w:fldCharType="begin"/>
        </w:r>
        <w:r w:rsidR="0052504D">
          <w:instrText>PAGE   \* MERGEFORMAT</w:instrText>
        </w:r>
        <w:r>
          <w:fldChar w:fldCharType="separate"/>
        </w:r>
        <w:r w:rsidR="006721A6">
          <w:rPr>
            <w:noProof/>
          </w:rPr>
          <w:t>9</w:t>
        </w:r>
        <w:r>
          <w:fldChar w:fldCharType="end"/>
        </w:r>
      </w:p>
    </w:sdtContent>
  </w:sdt>
  <w:p w:rsidR="0052504D" w:rsidRDefault="005250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4D" w:rsidRDefault="00BB0B2E">
    <w:pPr>
      <w:pStyle w:val="a4"/>
      <w:jc w:val="right"/>
    </w:pPr>
    <w:r>
      <w:fldChar w:fldCharType="begin"/>
    </w:r>
    <w:r w:rsidR="0052504D">
      <w:instrText xml:space="preserve"> PAGE   \* MERGEFORMAT </w:instrText>
    </w:r>
    <w:r>
      <w:fldChar w:fldCharType="separate"/>
    </w:r>
    <w:r w:rsidR="006721A6">
      <w:rPr>
        <w:noProof/>
      </w:rPr>
      <w:t>56</w:t>
    </w:r>
    <w:r>
      <w:rPr>
        <w:noProof/>
      </w:rPr>
      <w:fldChar w:fldCharType="end"/>
    </w:r>
  </w:p>
  <w:p w:rsidR="0052504D" w:rsidRDefault="005250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BF0"/>
    <w:rsid w:val="0000286E"/>
    <w:rsid w:val="00014185"/>
    <w:rsid w:val="00024092"/>
    <w:rsid w:val="000279B9"/>
    <w:rsid w:val="00034A66"/>
    <w:rsid w:val="00040BAF"/>
    <w:rsid w:val="000451B7"/>
    <w:rsid w:val="00050EDB"/>
    <w:rsid w:val="000609C5"/>
    <w:rsid w:val="00085F32"/>
    <w:rsid w:val="0008799F"/>
    <w:rsid w:val="00090A6C"/>
    <w:rsid w:val="000B1D36"/>
    <w:rsid w:val="000E333F"/>
    <w:rsid w:val="000E5DD0"/>
    <w:rsid w:val="000F5680"/>
    <w:rsid w:val="0011333A"/>
    <w:rsid w:val="001251D1"/>
    <w:rsid w:val="00131164"/>
    <w:rsid w:val="0013409E"/>
    <w:rsid w:val="001513E7"/>
    <w:rsid w:val="001542C8"/>
    <w:rsid w:val="00165001"/>
    <w:rsid w:val="0016610F"/>
    <w:rsid w:val="00182BAD"/>
    <w:rsid w:val="001A2EE1"/>
    <w:rsid w:val="001B56D0"/>
    <w:rsid w:val="001D5003"/>
    <w:rsid w:val="001E5472"/>
    <w:rsid w:val="0020555D"/>
    <w:rsid w:val="00206468"/>
    <w:rsid w:val="00210C79"/>
    <w:rsid w:val="00240CF2"/>
    <w:rsid w:val="002528CB"/>
    <w:rsid w:val="00253C7A"/>
    <w:rsid w:val="002540FC"/>
    <w:rsid w:val="0025796C"/>
    <w:rsid w:val="002674EA"/>
    <w:rsid w:val="00280A79"/>
    <w:rsid w:val="00284A8F"/>
    <w:rsid w:val="00291564"/>
    <w:rsid w:val="00292B38"/>
    <w:rsid w:val="00297FC1"/>
    <w:rsid w:val="002A1F17"/>
    <w:rsid w:val="002C1037"/>
    <w:rsid w:val="002D0763"/>
    <w:rsid w:val="002D515C"/>
    <w:rsid w:val="002E5FE9"/>
    <w:rsid w:val="002F1393"/>
    <w:rsid w:val="002F5A04"/>
    <w:rsid w:val="0030129C"/>
    <w:rsid w:val="003049D3"/>
    <w:rsid w:val="00305571"/>
    <w:rsid w:val="0030610E"/>
    <w:rsid w:val="00311E8F"/>
    <w:rsid w:val="00324D9F"/>
    <w:rsid w:val="00326DF6"/>
    <w:rsid w:val="003442AE"/>
    <w:rsid w:val="00365FBE"/>
    <w:rsid w:val="003762E8"/>
    <w:rsid w:val="00394085"/>
    <w:rsid w:val="00396D9B"/>
    <w:rsid w:val="00397A8A"/>
    <w:rsid w:val="003A1B93"/>
    <w:rsid w:val="003A774C"/>
    <w:rsid w:val="003C7F37"/>
    <w:rsid w:val="003D3052"/>
    <w:rsid w:val="003D5B82"/>
    <w:rsid w:val="003F2D4E"/>
    <w:rsid w:val="003F6BF0"/>
    <w:rsid w:val="00400424"/>
    <w:rsid w:val="00401193"/>
    <w:rsid w:val="004024AB"/>
    <w:rsid w:val="00404ED8"/>
    <w:rsid w:val="0041236F"/>
    <w:rsid w:val="00414828"/>
    <w:rsid w:val="004200E6"/>
    <w:rsid w:val="00424834"/>
    <w:rsid w:val="00434281"/>
    <w:rsid w:val="004352E8"/>
    <w:rsid w:val="00444F10"/>
    <w:rsid w:val="00464EB9"/>
    <w:rsid w:val="00466F9F"/>
    <w:rsid w:val="00477385"/>
    <w:rsid w:val="00481318"/>
    <w:rsid w:val="0048173F"/>
    <w:rsid w:val="004B16BB"/>
    <w:rsid w:val="004B7E77"/>
    <w:rsid w:val="004C33FE"/>
    <w:rsid w:val="004D3740"/>
    <w:rsid w:val="004E700B"/>
    <w:rsid w:val="004F3B74"/>
    <w:rsid w:val="004F5217"/>
    <w:rsid w:val="00501518"/>
    <w:rsid w:val="005056A5"/>
    <w:rsid w:val="005067EE"/>
    <w:rsid w:val="00510122"/>
    <w:rsid w:val="00510EB6"/>
    <w:rsid w:val="00514E1D"/>
    <w:rsid w:val="005151A7"/>
    <w:rsid w:val="0052504D"/>
    <w:rsid w:val="0054426D"/>
    <w:rsid w:val="005471EF"/>
    <w:rsid w:val="00547A29"/>
    <w:rsid w:val="00573502"/>
    <w:rsid w:val="0057443A"/>
    <w:rsid w:val="005767CC"/>
    <w:rsid w:val="00584CF0"/>
    <w:rsid w:val="005867B7"/>
    <w:rsid w:val="005926B1"/>
    <w:rsid w:val="00596A79"/>
    <w:rsid w:val="00597942"/>
    <w:rsid w:val="005A505A"/>
    <w:rsid w:val="005A7339"/>
    <w:rsid w:val="005A7F51"/>
    <w:rsid w:val="005B0A36"/>
    <w:rsid w:val="005B192C"/>
    <w:rsid w:val="005B4568"/>
    <w:rsid w:val="005B5A6B"/>
    <w:rsid w:val="005C69BC"/>
    <w:rsid w:val="005C6BF8"/>
    <w:rsid w:val="005D0C13"/>
    <w:rsid w:val="005D4E6B"/>
    <w:rsid w:val="005E0010"/>
    <w:rsid w:val="005E1BB1"/>
    <w:rsid w:val="005F1D59"/>
    <w:rsid w:val="005F2297"/>
    <w:rsid w:val="005F446A"/>
    <w:rsid w:val="00604B3B"/>
    <w:rsid w:val="00606B3F"/>
    <w:rsid w:val="00640EC2"/>
    <w:rsid w:val="006426D4"/>
    <w:rsid w:val="00653E6E"/>
    <w:rsid w:val="006541A5"/>
    <w:rsid w:val="0065558A"/>
    <w:rsid w:val="00660485"/>
    <w:rsid w:val="00663B1D"/>
    <w:rsid w:val="006642CB"/>
    <w:rsid w:val="006721A6"/>
    <w:rsid w:val="00676376"/>
    <w:rsid w:val="006775C9"/>
    <w:rsid w:val="00682C81"/>
    <w:rsid w:val="0068687A"/>
    <w:rsid w:val="006927B6"/>
    <w:rsid w:val="006A745A"/>
    <w:rsid w:val="006B3AC2"/>
    <w:rsid w:val="006B445A"/>
    <w:rsid w:val="006D6BC1"/>
    <w:rsid w:val="006F15B1"/>
    <w:rsid w:val="006F434D"/>
    <w:rsid w:val="006F542C"/>
    <w:rsid w:val="00704BF8"/>
    <w:rsid w:val="00707F65"/>
    <w:rsid w:val="00716AB2"/>
    <w:rsid w:val="00717927"/>
    <w:rsid w:val="00731573"/>
    <w:rsid w:val="007435D2"/>
    <w:rsid w:val="00754FD8"/>
    <w:rsid w:val="007601C5"/>
    <w:rsid w:val="0076593F"/>
    <w:rsid w:val="00765F73"/>
    <w:rsid w:val="007669CC"/>
    <w:rsid w:val="007747BE"/>
    <w:rsid w:val="007769FB"/>
    <w:rsid w:val="00776E2A"/>
    <w:rsid w:val="00776E66"/>
    <w:rsid w:val="00794F19"/>
    <w:rsid w:val="007A0904"/>
    <w:rsid w:val="007A3D87"/>
    <w:rsid w:val="007A45A2"/>
    <w:rsid w:val="007A4F74"/>
    <w:rsid w:val="007A5DD5"/>
    <w:rsid w:val="007B5521"/>
    <w:rsid w:val="007C4B56"/>
    <w:rsid w:val="007D1453"/>
    <w:rsid w:val="007D3B28"/>
    <w:rsid w:val="007E0B38"/>
    <w:rsid w:val="007E74B4"/>
    <w:rsid w:val="00810802"/>
    <w:rsid w:val="00822404"/>
    <w:rsid w:val="00843F2B"/>
    <w:rsid w:val="00852273"/>
    <w:rsid w:val="0085431E"/>
    <w:rsid w:val="00854E68"/>
    <w:rsid w:val="00865967"/>
    <w:rsid w:val="008676E4"/>
    <w:rsid w:val="0087275F"/>
    <w:rsid w:val="00873591"/>
    <w:rsid w:val="008802F8"/>
    <w:rsid w:val="00883179"/>
    <w:rsid w:val="0088467B"/>
    <w:rsid w:val="00884ECB"/>
    <w:rsid w:val="00893BF6"/>
    <w:rsid w:val="00893EE9"/>
    <w:rsid w:val="00894E7C"/>
    <w:rsid w:val="008C48F8"/>
    <w:rsid w:val="008C55EA"/>
    <w:rsid w:val="008D1BA6"/>
    <w:rsid w:val="008D3D87"/>
    <w:rsid w:val="008D497E"/>
    <w:rsid w:val="008D7DD9"/>
    <w:rsid w:val="008E0850"/>
    <w:rsid w:val="0091047D"/>
    <w:rsid w:val="00911E38"/>
    <w:rsid w:val="009330E5"/>
    <w:rsid w:val="00933871"/>
    <w:rsid w:val="00950FDF"/>
    <w:rsid w:val="00954D94"/>
    <w:rsid w:val="00961065"/>
    <w:rsid w:val="0096327F"/>
    <w:rsid w:val="009763A0"/>
    <w:rsid w:val="0097769B"/>
    <w:rsid w:val="009801C1"/>
    <w:rsid w:val="00984606"/>
    <w:rsid w:val="0098750A"/>
    <w:rsid w:val="00991B9F"/>
    <w:rsid w:val="009A011E"/>
    <w:rsid w:val="009A2658"/>
    <w:rsid w:val="009A59BD"/>
    <w:rsid w:val="009A5B2A"/>
    <w:rsid w:val="009A69B0"/>
    <w:rsid w:val="009B3D56"/>
    <w:rsid w:val="009C23CC"/>
    <w:rsid w:val="009C7E7C"/>
    <w:rsid w:val="009D43A4"/>
    <w:rsid w:val="009D4BB6"/>
    <w:rsid w:val="009E036C"/>
    <w:rsid w:val="009E6F9E"/>
    <w:rsid w:val="009F6C5A"/>
    <w:rsid w:val="00A034A9"/>
    <w:rsid w:val="00A05E56"/>
    <w:rsid w:val="00A1563A"/>
    <w:rsid w:val="00A16888"/>
    <w:rsid w:val="00A253D0"/>
    <w:rsid w:val="00A30489"/>
    <w:rsid w:val="00A47D6B"/>
    <w:rsid w:val="00A500AD"/>
    <w:rsid w:val="00A579D5"/>
    <w:rsid w:val="00A71088"/>
    <w:rsid w:val="00A77112"/>
    <w:rsid w:val="00A84EBD"/>
    <w:rsid w:val="00A85E6B"/>
    <w:rsid w:val="00A864B7"/>
    <w:rsid w:val="00AC2A59"/>
    <w:rsid w:val="00AD0AAC"/>
    <w:rsid w:val="00AD14E7"/>
    <w:rsid w:val="00AD687B"/>
    <w:rsid w:val="00AE0DD6"/>
    <w:rsid w:val="00AE18FE"/>
    <w:rsid w:val="00AE3273"/>
    <w:rsid w:val="00AE38C7"/>
    <w:rsid w:val="00B02C60"/>
    <w:rsid w:val="00B205C6"/>
    <w:rsid w:val="00B24057"/>
    <w:rsid w:val="00B374E4"/>
    <w:rsid w:val="00B543D1"/>
    <w:rsid w:val="00B549A0"/>
    <w:rsid w:val="00B57896"/>
    <w:rsid w:val="00B61A47"/>
    <w:rsid w:val="00B6646C"/>
    <w:rsid w:val="00B6728B"/>
    <w:rsid w:val="00B74DC7"/>
    <w:rsid w:val="00B853AD"/>
    <w:rsid w:val="00B87302"/>
    <w:rsid w:val="00B92926"/>
    <w:rsid w:val="00B97043"/>
    <w:rsid w:val="00BA1A36"/>
    <w:rsid w:val="00BB0B2E"/>
    <w:rsid w:val="00BB5401"/>
    <w:rsid w:val="00BC0CC2"/>
    <w:rsid w:val="00BC7390"/>
    <w:rsid w:val="00BD31E0"/>
    <w:rsid w:val="00BE7AA4"/>
    <w:rsid w:val="00BF6DA2"/>
    <w:rsid w:val="00C15A6C"/>
    <w:rsid w:val="00C252C6"/>
    <w:rsid w:val="00C36D11"/>
    <w:rsid w:val="00C43A26"/>
    <w:rsid w:val="00C46212"/>
    <w:rsid w:val="00C55BF8"/>
    <w:rsid w:val="00C55D0F"/>
    <w:rsid w:val="00C5705E"/>
    <w:rsid w:val="00C60D03"/>
    <w:rsid w:val="00C64A37"/>
    <w:rsid w:val="00C6532B"/>
    <w:rsid w:val="00C65701"/>
    <w:rsid w:val="00C6640F"/>
    <w:rsid w:val="00C669C0"/>
    <w:rsid w:val="00C6736E"/>
    <w:rsid w:val="00C753F2"/>
    <w:rsid w:val="00C84B68"/>
    <w:rsid w:val="00C93225"/>
    <w:rsid w:val="00C96B7C"/>
    <w:rsid w:val="00CA3779"/>
    <w:rsid w:val="00CB0BB1"/>
    <w:rsid w:val="00CF2157"/>
    <w:rsid w:val="00D01ECA"/>
    <w:rsid w:val="00D047A6"/>
    <w:rsid w:val="00D07C96"/>
    <w:rsid w:val="00D1111B"/>
    <w:rsid w:val="00D14BC8"/>
    <w:rsid w:val="00D1757B"/>
    <w:rsid w:val="00D240CA"/>
    <w:rsid w:val="00D26876"/>
    <w:rsid w:val="00D33487"/>
    <w:rsid w:val="00D347F7"/>
    <w:rsid w:val="00D3707D"/>
    <w:rsid w:val="00D44364"/>
    <w:rsid w:val="00D45BE1"/>
    <w:rsid w:val="00D507C7"/>
    <w:rsid w:val="00D55B4C"/>
    <w:rsid w:val="00D568BF"/>
    <w:rsid w:val="00D848A4"/>
    <w:rsid w:val="00D90C14"/>
    <w:rsid w:val="00DA121A"/>
    <w:rsid w:val="00DA75AC"/>
    <w:rsid w:val="00DC0C73"/>
    <w:rsid w:val="00DC1FC7"/>
    <w:rsid w:val="00DC2D0B"/>
    <w:rsid w:val="00DD0EAD"/>
    <w:rsid w:val="00DE089D"/>
    <w:rsid w:val="00DE558E"/>
    <w:rsid w:val="00DF0523"/>
    <w:rsid w:val="00E00658"/>
    <w:rsid w:val="00E05C90"/>
    <w:rsid w:val="00E16F3E"/>
    <w:rsid w:val="00E21FE6"/>
    <w:rsid w:val="00E22726"/>
    <w:rsid w:val="00E26CCD"/>
    <w:rsid w:val="00E33AFC"/>
    <w:rsid w:val="00E46F22"/>
    <w:rsid w:val="00E72398"/>
    <w:rsid w:val="00E80A91"/>
    <w:rsid w:val="00E864F5"/>
    <w:rsid w:val="00E96CFC"/>
    <w:rsid w:val="00E97A50"/>
    <w:rsid w:val="00EB06F7"/>
    <w:rsid w:val="00EC1C2B"/>
    <w:rsid w:val="00EE1BE4"/>
    <w:rsid w:val="00EE2688"/>
    <w:rsid w:val="00EF2C27"/>
    <w:rsid w:val="00F06628"/>
    <w:rsid w:val="00F0724C"/>
    <w:rsid w:val="00F14827"/>
    <w:rsid w:val="00F24051"/>
    <w:rsid w:val="00F30E00"/>
    <w:rsid w:val="00F364EC"/>
    <w:rsid w:val="00F36BA8"/>
    <w:rsid w:val="00F53ACC"/>
    <w:rsid w:val="00F55D3C"/>
    <w:rsid w:val="00F75B3E"/>
    <w:rsid w:val="00F83AFC"/>
    <w:rsid w:val="00F85A3E"/>
    <w:rsid w:val="00F94F20"/>
    <w:rsid w:val="00F97B26"/>
    <w:rsid w:val="00FA7009"/>
    <w:rsid w:val="00FB57E4"/>
    <w:rsid w:val="00FB6F96"/>
    <w:rsid w:val="00FC4BB9"/>
    <w:rsid w:val="00FD22B9"/>
    <w:rsid w:val="00FF1963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5"/>
  </w:style>
  <w:style w:type="paragraph" w:styleId="2">
    <w:name w:val="heading 2"/>
    <w:basedOn w:val="a"/>
    <w:next w:val="a"/>
    <w:link w:val="20"/>
    <w:qFormat/>
    <w:rsid w:val="00E33AF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2504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2504D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2504D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AF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2504D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52504D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2504D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ConsPlusNormal">
    <w:name w:val="ConsPlusNormal"/>
    <w:link w:val="ConsPlusNormal0"/>
    <w:rsid w:val="003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3409E"/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F6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13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ED8"/>
  </w:style>
  <w:style w:type="paragraph" w:styleId="a6">
    <w:name w:val="footer"/>
    <w:basedOn w:val="a"/>
    <w:link w:val="a7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04ED8"/>
  </w:style>
  <w:style w:type="paragraph" w:styleId="a8">
    <w:name w:val="Balloon Text"/>
    <w:basedOn w:val="a"/>
    <w:link w:val="a9"/>
    <w:semiHidden/>
    <w:unhideWhenUsed/>
    <w:rsid w:val="00C6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65701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link w:val="ab"/>
    <w:rsid w:val="0052504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a"/>
    <w:rsid w:val="0052504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Схема документа Знак"/>
    <w:basedOn w:val="a0"/>
    <w:link w:val="ad"/>
    <w:rsid w:val="0052504D"/>
    <w:rPr>
      <w:rFonts w:ascii="Tahoma" w:eastAsia="Calibri" w:hAnsi="Tahoma" w:cs="Tahoma"/>
      <w:sz w:val="16"/>
      <w:szCs w:val="16"/>
    </w:rPr>
  </w:style>
  <w:style w:type="paragraph" w:styleId="ad">
    <w:name w:val="Document Map"/>
    <w:basedOn w:val="a"/>
    <w:link w:val="ac"/>
    <w:rsid w:val="005250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2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B92E-D4E0-4590-93B0-30DB7FBC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8262</Words>
  <Characters>47096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2022-01-19T06:32:00Z</cp:lastPrinted>
  <dcterms:created xsi:type="dcterms:W3CDTF">2022-03-15T11:35:00Z</dcterms:created>
  <dcterms:modified xsi:type="dcterms:W3CDTF">2022-03-16T07:00:00Z</dcterms:modified>
</cp:coreProperties>
</file>