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A852BD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2389</w:t>
      </w: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82204" w:rsidRPr="00E676F5">
        <w:rPr>
          <w:rFonts w:ascii="Times New Roman" w:hAnsi="Times New Roman" w:cs="Times New Roman"/>
          <w:sz w:val="28"/>
          <w:szCs w:val="28"/>
        </w:rPr>
        <w:t xml:space="preserve"> </w:t>
      </w:r>
      <w:r w:rsidR="007A7B39" w:rsidRPr="00E676F5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E676F5">
        <w:rPr>
          <w:rFonts w:ascii="Times New Roman" w:hAnsi="Times New Roman" w:cs="Times New Roman"/>
          <w:sz w:val="28"/>
          <w:szCs w:val="28"/>
        </w:rPr>
        <w:t>и</w:t>
      </w:r>
      <w:r w:rsidR="007A7B39" w:rsidRPr="00E676F5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E676F5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E676F5">
        <w:rPr>
          <w:rFonts w:ascii="Times New Roman" w:hAnsi="Times New Roman" w:cs="Times New Roman"/>
          <w:sz w:val="28"/>
          <w:szCs w:val="28"/>
        </w:rPr>
        <w:t xml:space="preserve">м </w:t>
      </w:r>
      <w:r w:rsidRPr="00E676F5">
        <w:rPr>
          <w:rFonts w:ascii="Times New Roman" w:hAnsi="Times New Roman" w:cs="Times New Roman"/>
          <w:sz w:val="28"/>
          <w:szCs w:val="28"/>
        </w:rPr>
        <w:t>администрации</w:t>
      </w:r>
      <w:r w:rsidR="00C82204" w:rsidRPr="00E676F5">
        <w:rPr>
          <w:rFonts w:ascii="Times New Roman" w:hAnsi="Times New Roman" w:cs="Times New Roman"/>
          <w:sz w:val="28"/>
          <w:szCs w:val="28"/>
        </w:rPr>
        <w:t xml:space="preserve"> </w:t>
      </w:r>
      <w:r w:rsidR="00C32BAB" w:rsidRPr="00E676F5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D66F83" w:rsidRPr="00E676F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676F5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84206C" w:rsidRPr="00E676F5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E676F5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533480" w:rsidRPr="00E676F5" w:rsidRDefault="00533480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E676F5" w:rsidRDefault="005E4C29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E676F5" w:rsidRDefault="005E4C29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406E0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г. </w:t>
      </w:r>
      <w:r w:rsidRPr="00E676F5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E676F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E676F5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E676F5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E676F5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E676F5">
        <w:rPr>
          <w:rFonts w:ascii="Times New Roman" w:hAnsi="Times New Roman" w:cs="Times New Roman"/>
          <w:sz w:val="28"/>
          <w:szCs w:val="28"/>
        </w:rPr>
        <w:t>2018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</w:t>
      </w:r>
      <w:r w:rsidRPr="00E676F5">
        <w:rPr>
          <w:rFonts w:ascii="Times New Roman" w:hAnsi="Times New Roman" w:cs="Times New Roman"/>
          <w:sz w:val="28"/>
          <w:szCs w:val="28"/>
        </w:rPr>
        <w:t>г. № 204 «О наци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 w:rsidRPr="00E676F5">
        <w:rPr>
          <w:rFonts w:ascii="Times New Roman" w:hAnsi="Times New Roman" w:cs="Times New Roman"/>
          <w:sz w:val="28"/>
          <w:szCs w:val="28"/>
        </w:rPr>
        <w:t xml:space="preserve"> г.</w:t>
      </w:r>
      <w:r w:rsidRPr="00E676F5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E676F5">
        <w:rPr>
          <w:rFonts w:ascii="Times New Roman" w:hAnsi="Times New Roman" w:cs="Times New Roman"/>
          <w:sz w:val="28"/>
          <w:szCs w:val="28"/>
        </w:rPr>
        <w:t>у</w:t>
      </w:r>
      <w:r w:rsidRPr="00E676F5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4E67D1" w:rsidRPr="00E676F5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E676F5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5E4C29" w:rsidRPr="00E676F5" w:rsidRDefault="005E4C29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92" w:rsidRPr="00E676F5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11E91" w:rsidRPr="00E676F5">
        <w:rPr>
          <w:rFonts w:ascii="Times New Roman" w:hAnsi="Times New Roman" w:cs="Times New Roman"/>
          <w:sz w:val="28"/>
          <w:szCs w:val="28"/>
        </w:rPr>
        <w:t>Внести в муниципальную п</w:t>
      </w:r>
      <w:r w:rsidR="001F5C92" w:rsidRPr="00E676F5">
        <w:rPr>
          <w:rFonts w:ascii="Times New Roman" w:hAnsi="Times New Roman" w:cs="Times New Roman"/>
          <w:sz w:val="28"/>
          <w:szCs w:val="28"/>
        </w:rPr>
        <w:t>рограмму «Формирование современ</w:t>
      </w:r>
      <w:r w:rsidR="00A11E91" w:rsidRPr="00E676F5">
        <w:rPr>
          <w:rFonts w:ascii="Times New Roman" w:hAnsi="Times New Roman" w:cs="Times New Roman"/>
          <w:sz w:val="28"/>
          <w:szCs w:val="28"/>
        </w:rPr>
        <w:t>ной городской среды» на 2018-2024 годы», утверждённую постановлением адм</w:t>
      </w:r>
      <w:r w:rsidR="00A11E91" w:rsidRPr="00E676F5">
        <w:rPr>
          <w:rFonts w:ascii="Times New Roman" w:hAnsi="Times New Roman" w:cs="Times New Roman"/>
          <w:sz w:val="28"/>
          <w:szCs w:val="28"/>
        </w:rPr>
        <w:t>и</w:t>
      </w:r>
      <w:r w:rsidR="00A11E91" w:rsidRPr="00E676F5">
        <w:rPr>
          <w:rFonts w:ascii="Times New Roman" w:hAnsi="Times New Roman" w:cs="Times New Roman"/>
          <w:sz w:val="28"/>
          <w:szCs w:val="28"/>
        </w:rPr>
        <w:t>нистрации города Пятигорска от 08.12.2017 № 5518,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11E91" w:rsidRPr="00E676F5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09.09.2020 № 2770, от 09.03.2021 № 707, от 07.07.2021 № 2602, </w:t>
      </w:r>
      <w:r w:rsidR="00A11E91" w:rsidRPr="00E676F5">
        <w:rPr>
          <w:rFonts w:ascii="Times New Roman" w:hAnsi="Times New Roman" w:cs="Times New Roman"/>
          <w:sz w:val="28"/>
          <w:szCs w:val="28"/>
        </w:rPr>
        <w:lastRenderedPageBreak/>
        <w:t>от 15.03.2022 № 709, от 27.06.2022 № 2327, от 26.12.2022 № 5191, от 13.03.2023 № 619 следующие изменения:</w:t>
      </w:r>
    </w:p>
    <w:p w:rsidR="00BA23E6" w:rsidRPr="00E676F5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E676F5">
        <w:rPr>
          <w:rFonts w:ascii="Times New Roman" w:hAnsi="Times New Roman" w:cs="Times New Roman"/>
          <w:sz w:val="28"/>
          <w:szCs w:val="28"/>
        </w:rPr>
        <w:t>1</w:t>
      </w:r>
      <w:r w:rsidRPr="00E676F5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E676F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76F5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p w:rsidR="0084206C" w:rsidRPr="00E676F5" w:rsidRDefault="0084206C" w:rsidP="005556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E676F5" w:rsidRPr="00E676F5" w:rsidTr="00606F24">
        <w:tc>
          <w:tcPr>
            <w:tcW w:w="4814" w:type="dxa"/>
          </w:tcPr>
          <w:p w:rsidR="0084206C" w:rsidRPr="00E676F5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proofErr w:type="spellStart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="0084206C" w:rsidRPr="00E6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23E6" w:rsidRPr="00E676F5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4683" w:type="dxa"/>
          </w:tcPr>
          <w:p w:rsidR="00737C72" w:rsidRPr="00E676F5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5E4C29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14" w:rsidRPr="00C43F14">
              <w:rPr>
                <w:rFonts w:ascii="Times New Roman" w:hAnsi="Times New Roman" w:cs="Times New Roman"/>
                <w:sz w:val="28"/>
                <w:szCs w:val="28"/>
              </w:rPr>
              <w:t xml:space="preserve">520 414,98 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E676F5" w:rsidRDefault="00534FB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E676F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3F14">
              <w:rPr>
                <w:rFonts w:ascii="Times New Roman" w:hAnsi="Times New Roman" w:cs="Times New Roman"/>
                <w:sz w:val="28"/>
                <w:szCs w:val="28"/>
              </w:rPr>
              <w:t>45 00</w:t>
            </w:r>
            <w:r w:rsidR="005E4DF7" w:rsidRPr="00E676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428" w:rsidRPr="00E676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20BFD" w:rsidRPr="00E676F5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,00 тыс. рублей.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C43F14" w:rsidRPr="00C43F14">
              <w:rPr>
                <w:rFonts w:ascii="Times New Roman" w:hAnsi="Times New Roman" w:cs="Times New Roman"/>
                <w:sz w:val="28"/>
                <w:szCs w:val="28"/>
              </w:rPr>
              <w:t xml:space="preserve">520 414,98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="00C82204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E676F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</w:t>
            </w:r>
            <w:r w:rsidR="00C82204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бюджета;</w:t>
            </w:r>
          </w:p>
          <w:p w:rsidR="008473FD" w:rsidRPr="00E676F5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E676F5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E676F5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E67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E676F5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E676F5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E676F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E676F5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E676F5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825E56" w:rsidRPr="00E676F5" w:rsidRDefault="00C43F14" w:rsidP="00142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E5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2024 г. – 25 000,00 тыс. рублей, в том числе:</w:t>
            </w:r>
          </w:p>
          <w:p w:rsidR="00825E5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24 975,00 тыс. рублей - за счет средств, поступающих из бюджета Ставропольского края;</w:t>
            </w:r>
          </w:p>
          <w:p w:rsidR="00BA23E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25,00 тыс. рублей - за счет средств, поступающих из местного бюдж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  <w:r w:rsidR="00142C9F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46CC" w:rsidRPr="00E676F5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E676F5">
        <w:rPr>
          <w:rFonts w:ascii="Times New Roman" w:hAnsi="Times New Roman" w:cs="Times New Roman"/>
          <w:sz w:val="28"/>
          <w:szCs w:val="28"/>
        </w:rPr>
        <w:t>1.</w:t>
      </w:r>
      <w:r w:rsidR="00555660" w:rsidRPr="00E676F5">
        <w:rPr>
          <w:rFonts w:ascii="Times New Roman" w:hAnsi="Times New Roman" w:cs="Times New Roman"/>
          <w:sz w:val="28"/>
          <w:szCs w:val="28"/>
        </w:rPr>
        <w:t>2</w:t>
      </w:r>
      <w:r w:rsidR="00C364E9" w:rsidRPr="00E676F5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E676F5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E676F5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E676F5">
        <w:rPr>
          <w:rFonts w:ascii="Times New Roman" w:hAnsi="Times New Roman" w:cs="Times New Roman"/>
          <w:sz w:val="28"/>
          <w:szCs w:val="28"/>
        </w:rPr>
        <w:t>о</w:t>
      </w:r>
      <w:r w:rsidR="00A50060" w:rsidRPr="00E676F5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E676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</w:t>
      </w:r>
      <w:r w:rsidR="00A50060" w:rsidRPr="00E676F5">
        <w:rPr>
          <w:rFonts w:ascii="Times New Roman" w:hAnsi="Times New Roman"/>
          <w:sz w:val="28"/>
          <w:szCs w:val="28"/>
        </w:rPr>
        <w:t>с</w:t>
      </w:r>
      <w:r w:rsidR="003246CC" w:rsidRPr="00E676F5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3246CC" w:rsidRPr="00E676F5">
        <w:rPr>
          <w:rFonts w:ascii="Times New Roman" w:hAnsi="Times New Roman"/>
          <w:sz w:val="28"/>
          <w:szCs w:val="28"/>
        </w:rPr>
        <w:t>о</w:t>
      </w:r>
      <w:r w:rsidR="003246CC" w:rsidRPr="00E676F5">
        <w:rPr>
          <w:rFonts w:ascii="Times New Roman" w:hAnsi="Times New Roman"/>
          <w:sz w:val="28"/>
          <w:szCs w:val="28"/>
        </w:rPr>
        <w:t>вого обеспечения программы» изложить в следующей редакции</w:t>
      </w:r>
      <w:r w:rsidR="003246CC" w:rsidRPr="00E676F5">
        <w:rPr>
          <w:rFonts w:ascii="Times New Roman" w:hAnsi="Times New Roman" w:cs="Times New Roman"/>
          <w:sz w:val="28"/>
          <w:szCs w:val="28"/>
        </w:rPr>
        <w:t>:</w:t>
      </w:r>
    </w:p>
    <w:p w:rsidR="0084206C" w:rsidRPr="00E676F5" w:rsidRDefault="0084206C" w:rsidP="00512AD7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RPr="00E676F5" w:rsidTr="00606F24">
        <w:tc>
          <w:tcPr>
            <w:tcW w:w="4672" w:type="dxa"/>
          </w:tcPr>
          <w:p w:rsidR="0084206C" w:rsidRPr="00E676F5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proofErr w:type="spellStart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="0084206C" w:rsidRPr="00E6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46CC" w:rsidRPr="00E676F5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подпрограммы 1</w:t>
            </w:r>
          </w:p>
        </w:tc>
        <w:tc>
          <w:tcPr>
            <w:tcW w:w="4683" w:type="dxa"/>
          </w:tcPr>
          <w:p w:rsidR="003246CC" w:rsidRPr="00E676F5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города составит </w:t>
            </w:r>
            <w:r w:rsidR="00C43F1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5E4DF7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414,98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6 243,27 тыс. рублей - за счет средств, поступающих из местного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B64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2024 г. – 25 000,00 тыс. рублей, в том числе:</w:t>
            </w:r>
          </w:p>
          <w:p w:rsidR="00392B64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24 975,00 тыс. рублей - за счет средств, поступающих из бюджета Ставропольского края;</w:t>
            </w:r>
          </w:p>
          <w:p w:rsidR="003246CC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25,00 тыс. рублей - за счет средств, поступающих из местного бюдж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206C" w:rsidRPr="00E676F5" w:rsidRDefault="0084206C" w:rsidP="00B600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F5C92" w:rsidRPr="00E676F5" w:rsidRDefault="00354B16" w:rsidP="00B6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1.3</w:t>
      </w:r>
      <w:r w:rsidR="000A01B4" w:rsidRPr="00E676F5">
        <w:rPr>
          <w:rFonts w:ascii="Times New Roman" w:hAnsi="Times New Roman"/>
          <w:sz w:val="28"/>
          <w:szCs w:val="28"/>
        </w:rPr>
        <w:t xml:space="preserve">. </w:t>
      </w:r>
      <w:r w:rsidR="00B60020" w:rsidRPr="00E676F5">
        <w:rPr>
          <w:rFonts w:ascii="Times New Roman" w:hAnsi="Times New Roman"/>
          <w:sz w:val="28"/>
          <w:szCs w:val="28"/>
        </w:rPr>
        <w:t>После</w:t>
      </w:r>
      <w:r w:rsidR="000A01B4" w:rsidRPr="00E676F5">
        <w:rPr>
          <w:rFonts w:ascii="Times New Roman" w:hAnsi="Times New Roman"/>
          <w:sz w:val="28"/>
          <w:szCs w:val="28"/>
        </w:rPr>
        <w:t xml:space="preserve"> р</w:t>
      </w:r>
      <w:r w:rsidR="001F5C92" w:rsidRPr="00E676F5">
        <w:rPr>
          <w:rFonts w:ascii="Times New Roman" w:hAnsi="Times New Roman"/>
          <w:sz w:val="28"/>
          <w:szCs w:val="28"/>
        </w:rPr>
        <w:t>аздел</w:t>
      </w:r>
      <w:r w:rsidR="000A01B4" w:rsidRPr="00E676F5">
        <w:rPr>
          <w:rFonts w:ascii="Times New Roman" w:hAnsi="Times New Roman"/>
          <w:sz w:val="28"/>
          <w:szCs w:val="28"/>
        </w:rPr>
        <w:t>а</w:t>
      </w:r>
      <w:r w:rsidR="001F5C92" w:rsidRPr="00E676F5">
        <w:rPr>
          <w:rFonts w:ascii="Times New Roman" w:hAnsi="Times New Roman"/>
          <w:sz w:val="28"/>
          <w:szCs w:val="28"/>
        </w:rPr>
        <w:t xml:space="preserve"> 202</w:t>
      </w:r>
      <w:r w:rsidR="00B60020" w:rsidRPr="00E676F5">
        <w:rPr>
          <w:rFonts w:ascii="Times New Roman" w:hAnsi="Times New Roman"/>
          <w:sz w:val="28"/>
          <w:szCs w:val="28"/>
        </w:rPr>
        <w:t>2</w:t>
      </w:r>
      <w:r w:rsidR="001F5C92" w:rsidRPr="00E676F5">
        <w:rPr>
          <w:rFonts w:ascii="Times New Roman" w:hAnsi="Times New Roman"/>
          <w:sz w:val="28"/>
          <w:szCs w:val="28"/>
        </w:rPr>
        <w:t xml:space="preserve"> год Адресного перечня всех общественных территорий, нуждающихся в благоустройстве (с учетом их физического с</w:t>
      </w:r>
      <w:r w:rsidR="001F5C92" w:rsidRPr="00E676F5">
        <w:rPr>
          <w:rFonts w:ascii="Times New Roman" w:hAnsi="Times New Roman"/>
          <w:sz w:val="28"/>
          <w:szCs w:val="28"/>
        </w:rPr>
        <w:t>о</w:t>
      </w:r>
      <w:r w:rsidR="001F5C92" w:rsidRPr="00E676F5">
        <w:rPr>
          <w:rFonts w:ascii="Times New Roman" w:hAnsi="Times New Roman"/>
          <w:sz w:val="28"/>
          <w:szCs w:val="28"/>
        </w:rPr>
        <w:t>стояния) и подлежащих благоустройству в 2018-2024 годах, утвержденн</w:t>
      </w:r>
      <w:r w:rsidR="000A01B4" w:rsidRPr="00E676F5">
        <w:rPr>
          <w:rFonts w:ascii="Times New Roman" w:hAnsi="Times New Roman"/>
          <w:sz w:val="28"/>
          <w:szCs w:val="28"/>
        </w:rPr>
        <w:t>ого</w:t>
      </w:r>
      <w:r w:rsidR="001F5C92" w:rsidRPr="00E676F5">
        <w:rPr>
          <w:rFonts w:ascii="Times New Roman" w:hAnsi="Times New Roman"/>
          <w:sz w:val="28"/>
          <w:szCs w:val="28"/>
        </w:rPr>
        <w:t xml:space="preserve"> приложением 2 к подпрограмме 1 «Современная городская среда»</w:t>
      </w:r>
      <w:r w:rsidR="005E4C29" w:rsidRPr="00E676F5">
        <w:rPr>
          <w:rFonts w:ascii="Times New Roman" w:hAnsi="Times New Roman"/>
          <w:sz w:val="28"/>
          <w:szCs w:val="28"/>
        </w:rPr>
        <w:t xml:space="preserve"> </w:t>
      </w:r>
      <w:r w:rsidR="006C2F3A" w:rsidRPr="00E676F5">
        <w:rPr>
          <w:rFonts w:ascii="Times New Roman" w:hAnsi="Times New Roman" w:cs="Times New Roman"/>
          <w:sz w:val="28"/>
          <w:szCs w:val="28"/>
        </w:rPr>
        <w:t>Програ</w:t>
      </w:r>
      <w:r w:rsidR="006C2F3A" w:rsidRPr="00E676F5">
        <w:rPr>
          <w:rFonts w:ascii="Times New Roman" w:hAnsi="Times New Roman" w:cs="Times New Roman"/>
          <w:sz w:val="28"/>
          <w:szCs w:val="28"/>
        </w:rPr>
        <w:t>м</w:t>
      </w:r>
      <w:r w:rsidR="006C2F3A" w:rsidRPr="00E676F5">
        <w:rPr>
          <w:rFonts w:ascii="Times New Roman" w:hAnsi="Times New Roman" w:cs="Times New Roman"/>
          <w:sz w:val="28"/>
          <w:szCs w:val="28"/>
        </w:rPr>
        <w:t>мы</w:t>
      </w:r>
      <w:r w:rsidR="00EB15D1" w:rsidRPr="00E676F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B15D1" w:rsidRPr="00E676F5">
        <w:rPr>
          <w:rFonts w:ascii="Times New Roman" w:hAnsi="Times New Roman"/>
          <w:sz w:val="28"/>
          <w:szCs w:val="28"/>
        </w:rPr>
        <w:t>Адресный перечень</w:t>
      </w:r>
      <w:r w:rsidR="00EB15D1" w:rsidRPr="00E676F5">
        <w:rPr>
          <w:rFonts w:ascii="Times New Roman" w:hAnsi="Times New Roman" w:cs="Times New Roman"/>
          <w:sz w:val="28"/>
          <w:szCs w:val="28"/>
        </w:rPr>
        <w:t>)</w:t>
      </w:r>
      <w:r w:rsidR="001F5C92" w:rsidRPr="00E676F5">
        <w:rPr>
          <w:rFonts w:ascii="Times New Roman" w:hAnsi="Times New Roman"/>
          <w:sz w:val="28"/>
          <w:szCs w:val="28"/>
        </w:rPr>
        <w:t xml:space="preserve">, </w:t>
      </w:r>
      <w:r w:rsidR="00B60020" w:rsidRPr="00E676F5">
        <w:rPr>
          <w:rFonts w:ascii="Times New Roman" w:hAnsi="Times New Roman"/>
          <w:sz w:val="28"/>
          <w:szCs w:val="28"/>
        </w:rPr>
        <w:t>дополнить</w:t>
      </w:r>
      <w:r w:rsidR="00B60020" w:rsidRPr="00E676F5">
        <w:t xml:space="preserve"> </w:t>
      </w:r>
      <w:r w:rsidR="00B60020" w:rsidRPr="00E676F5">
        <w:rPr>
          <w:rFonts w:ascii="Times New Roman" w:hAnsi="Times New Roman"/>
          <w:sz w:val="28"/>
          <w:szCs w:val="28"/>
        </w:rPr>
        <w:t>Адресный перечень разделом</w:t>
      </w:r>
      <w:r w:rsidR="00AF211A" w:rsidRPr="00E676F5">
        <w:rPr>
          <w:rFonts w:ascii="Times New Roman" w:hAnsi="Times New Roman"/>
          <w:sz w:val="28"/>
          <w:szCs w:val="28"/>
        </w:rPr>
        <w:t xml:space="preserve"> на</w:t>
      </w:r>
      <w:r w:rsidR="000A01B4" w:rsidRPr="00E676F5">
        <w:rPr>
          <w:rFonts w:ascii="Times New Roman" w:hAnsi="Times New Roman"/>
          <w:sz w:val="28"/>
          <w:szCs w:val="28"/>
        </w:rPr>
        <w:t xml:space="preserve"> 202</w:t>
      </w:r>
      <w:r w:rsidR="00B60020" w:rsidRPr="00E676F5">
        <w:rPr>
          <w:rFonts w:ascii="Times New Roman" w:hAnsi="Times New Roman"/>
          <w:sz w:val="28"/>
          <w:szCs w:val="28"/>
        </w:rPr>
        <w:t>3</w:t>
      </w:r>
      <w:r w:rsidR="000A01B4" w:rsidRPr="00E676F5">
        <w:rPr>
          <w:rFonts w:ascii="Times New Roman" w:hAnsi="Times New Roman"/>
          <w:sz w:val="28"/>
          <w:szCs w:val="28"/>
        </w:rPr>
        <w:t xml:space="preserve"> год</w:t>
      </w:r>
      <w:r w:rsidR="00B60020" w:rsidRPr="00E676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0020" w:rsidRPr="00E676F5" w:rsidRDefault="00B60020" w:rsidP="00B600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349" w:type="dxa"/>
        <w:tblLook w:val="04A0"/>
      </w:tblPr>
      <w:tblGrid>
        <w:gridCol w:w="356"/>
        <w:gridCol w:w="636"/>
        <w:gridCol w:w="3890"/>
        <w:gridCol w:w="4033"/>
        <w:gridCol w:w="434"/>
      </w:tblGrid>
      <w:tr w:rsidR="00E676F5" w:rsidRPr="00E676F5" w:rsidTr="00645792">
        <w:trPr>
          <w:trHeight w:val="373"/>
        </w:trPr>
        <w:tc>
          <w:tcPr>
            <w:tcW w:w="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06C" w:rsidRPr="00E676F5" w:rsidRDefault="0084206C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06C" w:rsidRPr="00E676F5" w:rsidRDefault="0084206C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676F5" w:rsidRPr="00E676F5" w:rsidTr="00645792">
        <w:trPr>
          <w:trHeight w:val="1770"/>
        </w:trPr>
        <w:tc>
          <w:tcPr>
            <w:tcW w:w="356" w:type="dxa"/>
            <w:vMerge/>
            <w:tcBorders>
              <w:left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Станица Константиновская города-курорта Пятигорска Ставропольского края, сквер перед сельским домом кул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туры в (ул. Октябрьская, 108)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Муниципальная программа г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рода-курорта Пятигорска «Формирование современной городской среды» на 2018-2024 годы»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020" w:rsidRPr="00E676F5" w:rsidTr="00645792">
        <w:trPr>
          <w:trHeight w:val="377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Поселок Свободы, лесопарк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вая зона с благоустройством набережной (в районе ул. Н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бережной)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«Разв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и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020" w:rsidRPr="00DD7D80" w:rsidRDefault="00B60020" w:rsidP="00B6002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A01B4" w:rsidRPr="00E676F5" w:rsidRDefault="00AB03E8" w:rsidP="000A0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0A01B4" w:rsidRPr="00E676F5">
        <w:rPr>
          <w:rFonts w:ascii="Times New Roman" w:hAnsi="Times New Roman"/>
          <w:sz w:val="28"/>
          <w:szCs w:val="28"/>
        </w:rPr>
        <w:t xml:space="preserve">. </w:t>
      </w:r>
      <w:r w:rsidR="001277F6" w:rsidRPr="00E676F5">
        <w:rPr>
          <w:rFonts w:ascii="Times New Roman" w:hAnsi="Times New Roman"/>
          <w:sz w:val="28"/>
          <w:szCs w:val="28"/>
        </w:rPr>
        <w:t>П.1. р</w:t>
      </w:r>
      <w:r w:rsidR="000A01B4" w:rsidRPr="00E676F5">
        <w:rPr>
          <w:rFonts w:ascii="Times New Roman" w:hAnsi="Times New Roman"/>
          <w:sz w:val="28"/>
          <w:szCs w:val="28"/>
        </w:rPr>
        <w:t>аздел</w:t>
      </w:r>
      <w:r w:rsidR="001277F6" w:rsidRPr="00E676F5">
        <w:rPr>
          <w:rFonts w:ascii="Times New Roman" w:hAnsi="Times New Roman"/>
          <w:sz w:val="28"/>
          <w:szCs w:val="28"/>
        </w:rPr>
        <w:t>а</w:t>
      </w:r>
      <w:r w:rsidR="000A01B4" w:rsidRPr="00E676F5">
        <w:rPr>
          <w:rFonts w:ascii="Times New Roman" w:hAnsi="Times New Roman"/>
          <w:sz w:val="28"/>
          <w:szCs w:val="28"/>
        </w:rPr>
        <w:t xml:space="preserve"> </w:t>
      </w:r>
      <w:r w:rsidR="00DD7D80">
        <w:rPr>
          <w:rFonts w:ascii="Times New Roman" w:hAnsi="Times New Roman"/>
          <w:sz w:val="28"/>
          <w:szCs w:val="28"/>
        </w:rPr>
        <w:t>2023-</w:t>
      </w:r>
      <w:r w:rsidR="000A01B4" w:rsidRPr="00E676F5">
        <w:rPr>
          <w:rFonts w:ascii="Times New Roman" w:hAnsi="Times New Roman"/>
          <w:sz w:val="28"/>
          <w:szCs w:val="28"/>
        </w:rPr>
        <w:t>2024 год Адресного перечня изложить в следу</w:t>
      </w:r>
      <w:r w:rsidR="000A01B4" w:rsidRPr="00E676F5">
        <w:rPr>
          <w:rFonts w:ascii="Times New Roman" w:hAnsi="Times New Roman"/>
          <w:sz w:val="28"/>
          <w:szCs w:val="28"/>
        </w:rPr>
        <w:t>ю</w:t>
      </w:r>
      <w:r w:rsidR="000A01B4" w:rsidRPr="00E676F5">
        <w:rPr>
          <w:rFonts w:ascii="Times New Roman" w:hAnsi="Times New Roman"/>
          <w:sz w:val="28"/>
          <w:szCs w:val="28"/>
        </w:rPr>
        <w:t>щей редакции:</w:t>
      </w:r>
    </w:p>
    <w:p w:rsidR="00682844" w:rsidRPr="00E676F5" w:rsidRDefault="00682844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16"/>
          <w:szCs w:val="16"/>
        </w:rPr>
      </w:pPr>
    </w:p>
    <w:tbl>
      <w:tblPr>
        <w:tblStyle w:val="a3"/>
        <w:tblW w:w="9349" w:type="dxa"/>
        <w:tblLook w:val="04A0"/>
      </w:tblPr>
      <w:tblGrid>
        <w:gridCol w:w="356"/>
        <w:gridCol w:w="636"/>
        <w:gridCol w:w="3890"/>
        <w:gridCol w:w="4033"/>
        <w:gridCol w:w="434"/>
      </w:tblGrid>
      <w:tr w:rsidR="000A01B4" w:rsidRPr="00E676F5" w:rsidTr="000A01B4">
        <w:trPr>
          <w:trHeight w:val="450"/>
        </w:trPr>
        <w:tc>
          <w:tcPr>
            <w:tcW w:w="356" w:type="dxa"/>
            <w:tcBorders>
              <w:left w:val="nil"/>
              <w:bottom w:val="nil"/>
              <w:right w:val="single" w:sz="4" w:space="0" w:color="auto"/>
            </w:tcBorders>
          </w:tcPr>
          <w:p w:rsidR="000A01B4" w:rsidRPr="00E676F5" w:rsidRDefault="00E545AA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4" w:rsidRPr="00E676F5" w:rsidRDefault="000A01B4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</w:tcPr>
          <w:p w:rsidR="000A01B4" w:rsidRPr="00DD7D80" w:rsidRDefault="000A01B4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Поселок Горячеводский, п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шеходная (прогулочная) зона в районе МБДОУ детского сада № 16 «Колокольчик» по пер. Малиновского</w:t>
            </w:r>
          </w:p>
        </w:tc>
        <w:tc>
          <w:tcPr>
            <w:tcW w:w="4033" w:type="dxa"/>
            <w:tcBorders>
              <w:top w:val="single" w:sz="4" w:space="0" w:color="auto"/>
              <w:right w:val="single" w:sz="4" w:space="0" w:color="auto"/>
            </w:tcBorders>
          </w:tcPr>
          <w:p w:rsidR="000A01B4" w:rsidRPr="00E676F5" w:rsidRDefault="000A01B4" w:rsidP="000A0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Муниципальная программа г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рода-курорта Пятигорска «Формирование современной городской среды» на 2018-2024 годы»</w:t>
            </w:r>
          </w:p>
        </w:tc>
        <w:tc>
          <w:tcPr>
            <w:tcW w:w="434" w:type="dxa"/>
            <w:tcBorders>
              <w:left w:val="single" w:sz="4" w:space="0" w:color="auto"/>
              <w:bottom w:val="nil"/>
              <w:right w:val="nil"/>
            </w:tcBorders>
          </w:tcPr>
          <w:p w:rsidR="000A01B4" w:rsidRDefault="000A01B4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Pr="00E676F5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  <w:r w:rsidRPr="00E545AA">
              <w:rPr>
                <w:rFonts w:ascii="Times New Roman" w:hAnsi="Times New Roman"/>
                <w:sz w:val="28"/>
                <w:szCs w:val="28"/>
              </w:rPr>
              <w:t>»</w:t>
            </w:r>
            <w:r w:rsidR="00011A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A01B4" w:rsidRPr="00E676F5" w:rsidRDefault="000A01B4" w:rsidP="00D66F83">
      <w:pPr>
        <w:pStyle w:val="ConsPlusTitle"/>
        <w:outlineLvl w:val="2"/>
        <w:rPr>
          <w:rFonts w:ascii="Times New Roman" w:eastAsia="Calibri" w:hAnsi="Times New Roman" w:cs="Times New Roman"/>
          <w:b w:val="0"/>
          <w:sz w:val="16"/>
          <w:szCs w:val="16"/>
        </w:rPr>
      </w:pPr>
    </w:p>
    <w:p w:rsidR="00341593" w:rsidRDefault="00AB03E8" w:rsidP="00064247">
      <w:pPr>
        <w:pStyle w:val="ConsPlusTitle"/>
        <w:ind w:firstLine="708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9571C5" w:rsidRPr="00E676F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341593" w:rsidRPr="00E676F5">
        <w:rPr>
          <w:rFonts w:ascii="Times New Roman" w:hAnsi="Times New Roman"/>
          <w:sz w:val="28"/>
          <w:szCs w:val="28"/>
        </w:rPr>
        <w:t xml:space="preserve"> </w:t>
      </w:r>
      <w:r w:rsidR="00341593" w:rsidRPr="00E676F5">
        <w:rPr>
          <w:rFonts w:ascii="Times New Roman" w:hAnsi="Times New Roman"/>
          <w:b w:val="0"/>
          <w:sz w:val="28"/>
          <w:szCs w:val="28"/>
        </w:rPr>
        <w:t>П.1</w:t>
      </w:r>
      <w:r w:rsidR="00341593" w:rsidRPr="00E676F5">
        <w:rPr>
          <w:rFonts w:ascii="Times New Roman" w:hAnsi="Times New Roman"/>
          <w:b w:val="0"/>
          <w:sz w:val="36"/>
          <w:szCs w:val="36"/>
          <w:vertAlign w:val="superscript"/>
        </w:rPr>
        <w:t>1</w:t>
      </w:r>
      <w:r w:rsidR="00341593" w:rsidRPr="00E676F5">
        <w:rPr>
          <w:rFonts w:ascii="Times New Roman" w:hAnsi="Times New Roman"/>
          <w:b w:val="0"/>
          <w:sz w:val="28"/>
          <w:szCs w:val="28"/>
        </w:rPr>
        <w:t xml:space="preserve"> раздела </w:t>
      </w:r>
      <w:r w:rsidR="00DD7D80">
        <w:rPr>
          <w:rFonts w:ascii="Times New Roman" w:hAnsi="Times New Roman"/>
          <w:b w:val="0"/>
          <w:sz w:val="28"/>
          <w:szCs w:val="28"/>
        </w:rPr>
        <w:t>2023-</w:t>
      </w:r>
      <w:r w:rsidR="00341593" w:rsidRPr="00E676F5">
        <w:rPr>
          <w:rFonts w:ascii="Times New Roman" w:hAnsi="Times New Roman"/>
          <w:b w:val="0"/>
          <w:sz w:val="28"/>
          <w:szCs w:val="28"/>
        </w:rPr>
        <w:t>2024 год Адресного перечня исключить;</w:t>
      </w:r>
    </w:p>
    <w:p w:rsidR="00DD7D80" w:rsidRPr="00E676F5" w:rsidRDefault="00AB03E8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1.6</w:t>
      </w:r>
      <w:r w:rsidR="00DD7D80" w:rsidRPr="00DD7D80">
        <w:rPr>
          <w:rFonts w:ascii="Times New Roman" w:eastAsia="Calibri" w:hAnsi="Times New Roman" w:cs="Times New Roman"/>
          <w:b w:val="0"/>
          <w:sz w:val="28"/>
          <w:szCs w:val="28"/>
        </w:rPr>
        <w:t>. Наименование раздела Адресного перечня 2023-2024 год, заменить на 2024 год;</w:t>
      </w:r>
    </w:p>
    <w:p w:rsidR="009571C5" w:rsidRPr="00E676F5" w:rsidRDefault="00341593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676F5">
        <w:rPr>
          <w:rFonts w:ascii="Times New Roman" w:eastAsia="Calibri" w:hAnsi="Times New Roman" w:cs="Times New Roman"/>
          <w:b w:val="0"/>
          <w:sz w:val="28"/>
          <w:szCs w:val="28"/>
        </w:rPr>
        <w:t>1.7.</w:t>
      </w:r>
      <w:r w:rsidR="009571C5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C2F3A" w:rsidRPr="00E676F5">
        <w:rPr>
          <w:rFonts w:ascii="Times New Roman" w:eastAsia="Calibri" w:hAnsi="Times New Roman" w:cs="Times New Roman"/>
          <w:b w:val="0"/>
          <w:sz w:val="28"/>
          <w:szCs w:val="28"/>
        </w:rPr>
        <w:t>Абзац 10</w:t>
      </w:r>
      <w:r w:rsidR="00682844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C2F3A" w:rsidRPr="00E676F5">
        <w:rPr>
          <w:rFonts w:ascii="Times New Roman" w:eastAsia="Calibri" w:hAnsi="Times New Roman" w:cs="Times New Roman"/>
          <w:b w:val="0"/>
          <w:sz w:val="28"/>
          <w:szCs w:val="28"/>
        </w:rPr>
        <w:t>п.4</w:t>
      </w:r>
      <w:r w:rsidR="00682844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C2F3A" w:rsidRPr="00E676F5">
        <w:rPr>
          <w:rFonts w:ascii="Times New Roman" w:eastAsia="Calibri" w:hAnsi="Times New Roman" w:cs="Times New Roman"/>
          <w:b w:val="0"/>
          <w:sz w:val="28"/>
          <w:szCs w:val="28"/>
        </w:rPr>
        <w:t>Характеристики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основных мероприятий подп</w:t>
      </w:r>
      <w:r w:rsidR="00F10A86" w:rsidRPr="00E676F5">
        <w:rPr>
          <w:rFonts w:ascii="Times New Roman" w:eastAsia="Calibri" w:hAnsi="Times New Roman" w:cs="Times New Roman"/>
          <w:b w:val="0"/>
          <w:sz w:val="28"/>
          <w:szCs w:val="28"/>
        </w:rPr>
        <w:t>ро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>гра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>мы 1</w:t>
      </w:r>
      <w:r w:rsidR="00682844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C2F3A" w:rsidRPr="00E676F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9571C5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571C5" w:rsidRPr="00E676F5" w:rsidRDefault="006C2F3A" w:rsidP="000642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«</w:t>
      </w:r>
      <w:r w:rsidR="009571C5" w:rsidRPr="00E676F5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 и зависит напрямую от объемов финансирования и стратегии распределения финансовых ресурсов в условиях их ограниченных объемов и подлежит корректировке с учетом пр</w:t>
      </w:r>
      <w:r w:rsidR="009571C5" w:rsidRPr="00E676F5">
        <w:rPr>
          <w:rFonts w:ascii="Times New Roman" w:hAnsi="Times New Roman" w:cs="Times New Roman"/>
          <w:sz w:val="28"/>
          <w:szCs w:val="28"/>
        </w:rPr>
        <w:t>е</w:t>
      </w:r>
      <w:r w:rsidR="009571C5" w:rsidRPr="00E676F5">
        <w:rPr>
          <w:rFonts w:ascii="Times New Roman" w:hAnsi="Times New Roman" w:cs="Times New Roman"/>
          <w:sz w:val="28"/>
          <w:szCs w:val="28"/>
        </w:rPr>
        <w:t>доставляемых субсидий и лимитов бюджетных обязательств. Основные м</w:t>
      </w:r>
      <w:r w:rsidR="009571C5" w:rsidRPr="00E676F5">
        <w:rPr>
          <w:rFonts w:ascii="Times New Roman" w:hAnsi="Times New Roman" w:cs="Times New Roman"/>
          <w:sz w:val="28"/>
          <w:szCs w:val="28"/>
        </w:rPr>
        <w:t>е</w:t>
      </w:r>
      <w:r w:rsidR="009571C5" w:rsidRPr="00E676F5">
        <w:rPr>
          <w:rFonts w:ascii="Times New Roman" w:hAnsi="Times New Roman" w:cs="Times New Roman"/>
          <w:sz w:val="28"/>
          <w:szCs w:val="28"/>
        </w:rPr>
        <w:t>роприятия подпрограммы 1 направлены на решени</w:t>
      </w:r>
      <w:r w:rsidRPr="00E676F5">
        <w:rPr>
          <w:rFonts w:ascii="Times New Roman" w:hAnsi="Times New Roman" w:cs="Times New Roman"/>
          <w:sz w:val="28"/>
          <w:szCs w:val="28"/>
        </w:rPr>
        <w:t>е основных задач подпр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граммы 1»;</w:t>
      </w:r>
    </w:p>
    <w:p w:rsidR="00354B16" w:rsidRPr="00E676F5" w:rsidRDefault="00C5435D" w:rsidP="00354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1.8</w:t>
      </w:r>
      <w:r w:rsidR="00354B16" w:rsidRPr="00E676F5">
        <w:rPr>
          <w:rFonts w:ascii="Times New Roman" w:hAnsi="Times New Roman"/>
          <w:sz w:val="28"/>
          <w:szCs w:val="28"/>
        </w:rPr>
        <w:t xml:space="preserve">. Приложение 2 к Программе </w:t>
      </w:r>
      <w:r w:rsidR="00354B16" w:rsidRPr="00E676F5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="00354B16" w:rsidRPr="00E676F5">
        <w:rPr>
          <w:rFonts w:ascii="Times New Roman" w:hAnsi="Times New Roman" w:cs="Times New Roman"/>
          <w:sz w:val="28"/>
          <w:szCs w:val="28"/>
        </w:rPr>
        <w:t>о</w:t>
      </w:r>
      <w:r w:rsidR="00354B16" w:rsidRPr="00E676F5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1F5C92" w:rsidRPr="00E676F5" w:rsidRDefault="001F5C92" w:rsidP="001F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E676F5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2</w:t>
      </w:r>
      <w:r w:rsidR="009C0366" w:rsidRPr="00E676F5">
        <w:rPr>
          <w:rFonts w:ascii="Times New Roman" w:hAnsi="Times New Roman" w:cs="Times New Roman"/>
          <w:sz w:val="28"/>
          <w:szCs w:val="28"/>
        </w:rPr>
        <w:t>.</w:t>
      </w:r>
      <w:r w:rsidR="009C0366" w:rsidRPr="00E676F5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E676F5">
        <w:rPr>
          <w:rFonts w:ascii="Times New Roman" w:hAnsi="Times New Roman"/>
          <w:sz w:val="28"/>
          <w:szCs w:val="28"/>
        </w:rPr>
        <w:t>и</w:t>
      </w:r>
      <w:r w:rsidR="009C0366" w:rsidRPr="00E676F5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E676F5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E676F5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E676F5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E676F5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C41" w:rsidRPr="00E676F5" w:rsidRDefault="001F5C92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CC1904" w:rsidRPr="00E676F5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sz w:val="16"/>
          <w:szCs w:val="16"/>
        </w:rPr>
      </w:pPr>
    </w:p>
    <w:p w:rsidR="00004C41" w:rsidRPr="00E676F5" w:rsidRDefault="00004C41" w:rsidP="00700B9C">
      <w:pPr>
        <w:spacing w:after="0" w:line="240" w:lineRule="auto"/>
        <w:mirrorIndents/>
        <w:rPr>
          <w:rFonts w:ascii="Times New Roman" w:hAnsi="Times New Roman" w:cs="Times New Roman"/>
          <w:sz w:val="16"/>
          <w:szCs w:val="16"/>
        </w:rPr>
      </w:pPr>
    </w:p>
    <w:p w:rsidR="00CF2A64" w:rsidRPr="00E676F5" w:rsidRDefault="00CF2A64" w:rsidP="00700B9C">
      <w:pPr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CF2A64" w:rsidRPr="00E676F5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E676F5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E676F5" w:rsidSect="00C82204">
          <w:headerReference w:type="default" r:id="rId7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E676F5" w:rsidRPr="00E676F5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E676F5" w:rsidRDefault="00682844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Pr="00E676F5" w:rsidRDefault="009B1CB2" w:rsidP="00C82204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«Формирование современной горо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д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ской среды» на 2018 - 2024 годы</w:t>
            </w:r>
          </w:p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E676F5" w:rsidTr="00936DB4">
        <w:tc>
          <w:tcPr>
            <w:tcW w:w="14717" w:type="dxa"/>
            <w:gridSpan w:val="3"/>
          </w:tcPr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6F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E676F5" w:rsidRPr="00E676F5" w:rsidTr="00936DB4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граммы, подпр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 программы, основного мер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приятия подпр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 по 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полнителю, соиспо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программы, подпрограммы 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граммы, основному мероприятию по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программы 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E676F5" w:rsidRPr="00E676F5" w:rsidTr="00936DB4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2024г.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</w:t>
                  </w:r>
                  <w:r w:rsidR="000A5528" w:rsidRPr="00E676F5">
                    <w:rPr>
                      <w:rFonts w:ascii="Times New Roman" w:hAnsi="Times New Roman"/>
                    </w:rPr>
                    <w:t> 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="00645792" w:rsidRPr="00E676F5">
                    <w:rPr>
                      <w:rFonts w:ascii="Times New Roman" w:hAnsi="Times New Roman"/>
                    </w:rPr>
                    <w:t>0</w:t>
                  </w:r>
                  <w:r w:rsidR="00A35D10" w:rsidRPr="00E676F5">
                    <w:rPr>
                      <w:rFonts w:ascii="Times New Roman" w:hAnsi="Times New Roman"/>
                    </w:rPr>
                    <w:t>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 w:rsidRPr="00485703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C120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C120D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DE2E05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A14FB7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936DB4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DE2E05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936DB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936DB4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936DB4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48570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bookmarkStart w:id="0" w:name="_GoBack"/>
                  <w:bookmarkEnd w:id="0"/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25 000,00</w:t>
                  </w:r>
                </w:p>
              </w:tc>
            </w:tr>
            <w:tr w:rsidR="00E676F5" w:rsidRPr="00E676F5" w:rsidTr="000A552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25 000,00</w:t>
                  </w:r>
                </w:p>
              </w:tc>
            </w:tr>
            <w:tr w:rsidR="00E676F5" w:rsidRPr="00E676F5" w:rsidTr="000A552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485703">
                    <w:rPr>
                      <w:rFonts w:ascii="Times New Roman" w:hAnsi="Times New Roman"/>
                    </w:rPr>
                    <w:t>44 955,00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48570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7E2EFD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сл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дующие основные мероприятия по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«Реализация реги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 проекта «Формирование комфортной горо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«Благоустройс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 дворовых терр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торий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«Вовлечение граждан и организ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рий и общественных территорий в гор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де-курорте Пятиго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  <w:p w:rsidR="000A5528" w:rsidRPr="00E676F5" w:rsidRDefault="000A5528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E676F5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E676F5" w:rsidTr="00936DB4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B1CB2" w:rsidRPr="00E676F5" w:rsidRDefault="009B1CB2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E676F5" w:rsidRDefault="009B1CB2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844" w:rsidRPr="00E676F5" w:rsidRDefault="00682844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844" w:rsidRPr="00E676F5" w:rsidRDefault="00682844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682844" w:rsidRPr="00E676F5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>города Пятигорска,</w:t>
      </w:r>
      <w:r w:rsidR="00682844" w:rsidRPr="00E6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6F5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</w:p>
    <w:p w:rsidR="009B1CB2" w:rsidRPr="00E676F5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 xml:space="preserve">делами администрации города Пятигорска                               </w:t>
      </w:r>
      <w:r w:rsidR="00682844" w:rsidRPr="00E676F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676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E676F5"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E676F5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E676F5" w:rsidSect="0014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87" w:rsidRDefault="00771187" w:rsidP="001409DC">
      <w:pPr>
        <w:spacing w:after="0" w:line="240" w:lineRule="auto"/>
      </w:pPr>
      <w:r>
        <w:separator/>
      </w:r>
    </w:p>
  </w:endnote>
  <w:endnote w:type="continuationSeparator" w:id="0">
    <w:p w:rsidR="00771187" w:rsidRDefault="00771187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87" w:rsidRDefault="00771187" w:rsidP="001409DC">
      <w:pPr>
        <w:spacing w:after="0" w:line="240" w:lineRule="auto"/>
      </w:pPr>
      <w:r>
        <w:separator/>
      </w:r>
    </w:p>
  </w:footnote>
  <w:footnote w:type="continuationSeparator" w:id="0">
    <w:p w:rsidR="00771187" w:rsidRDefault="00771187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011A9B" w:rsidRDefault="001A05A2">
        <w:pPr>
          <w:pStyle w:val="a4"/>
          <w:jc w:val="right"/>
        </w:pPr>
        <w:r>
          <w:fldChar w:fldCharType="begin"/>
        </w:r>
        <w:r w:rsidR="00011A9B">
          <w:instrText xml:space="preserve"> PAGE   \* MERGEFORMAT </w:instrText>
        </w:r>
        <w:r>
          <w:fldChar w:fldCharType="separate"/>
        </w:r>
        <w:r w:rsidR="00A852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A9B" w:rsidRDefault="00011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1A05A2">
    <w:pPr>
      <w:pStyle w:val="a4"/>
      <w:jc w:val="right"/>
    </w:pPr>
    <w:r>
      <w:fldChar w:fldCharType="begin"/>
    </w:r>
    <w:r w:rsidR="00011A9B">
      <w:instrText xml:space="preserve"> PAGE   \* MERGEFORMAT </w:instrText>
    </w:r>
    <w:r>
      <w:fldChar w:fldCharType="separate"/>
    </w:r>
    <w:r w:rsidR="00A852BD">
      <w:rPr>
        <w:noProof/>
      </w:rPr>
      <w:t>15</w:t>
    </w:r>
    <w:r>
      <w:rPr>
        <w:noProof/>
      </w:rPr>
      <w:fldChar w:fldCharType="end"/>
    </w:r>
  </w:p>
  <w:p w:rsidR="00011A9B" w:rsidRDefault="00011A9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492"/>
    <w:rsid w:val="00004C41"/>
    <w:rsid w:val="00011A9B"/>
    <w:rsid w:val="00025AC2"/>
    <w:rsid w:val="0002774F"/>
    <w:rsid w:val="00064247"/>
    <w:rsid w:val="00065F98"/>
    <w:rsid w:val="00071918"/>
    <w:rsid w:val="000812B9"/>
    <w:rsid w:val="000A01B4"/>
    <w:rsid w:val="000A5528"/>
    <w:rsid w:val="000D23F8"/>
    <w:rsid w:val="000D77F5"/>
    <w:rsid w:val="000E009E"/>
    <w:rsid w:val="000F7825"/>
    <w:rsid w:val="00106791"/>
    <w:rsid w:val="001277F6"/>
    <w:rsid w:val="00132A78"/>
    <w:rsid w:val="00132D80"/>
    <w:rsid w:val="001409DC"/>
    <w:rsid w:val="00142C9F"/>
    <w:rsid w:val="00155428"/>
    <w:rsid w:val="00157913"/>
    <w:rsid w:val="00175B31"/>
    <w:rsid w:val="001A05A2"/>
    <w:rsid w:val="001A2FE7"/>
    <w:rsid w:val="001C7700"/>
    <w:rsid w:val="001F12AC"/>
    <w:rsid w:val="001F5C92"/>
    <w:rsid w:val="00204200"/>
    <w:rsid w:val="0023304B"/>
    <w:rsid w:val="002374AF"/>
    <w:rsid w:val="00244509"/>
    <w:rsid w:val="0028017B"/>
    <w:rsid w:val="00281295"/>
    <w:rsid w:val="0028664E"/>
    <w:rsid w:val="0028732C"/>
    <w:rsid w:val="002B0708"/>
    <w:rsid w:val="002D19C4"/>
    <w:rsid w:val="002D684D"/>
    <w:rsid w:val="002D7639"/>
    <w:rsid w:val="002E67A8"/>
    <w:rsid w:val="002F7D3B"/>
    <w:rsid w:val="0031628A"/>
    <w:rsid w:val="003246CC"/>
    <w:rsid w:val="0034043E"/>
    <w:rsid w:val="00341593"/>
    <w:rsid w:val="00354B16"/>
    <w:rsid w:val="00357F05"/>
    <w:rsid w:val="00361316"/>
    <w:rsid w:val="003912C7"/>
    <w:rsid w:val="00392B64"/>
    <w:rsid w:val="003B14FC"/>
    <w:rsid w:val="003B5626"/>
    <w:rsid w:val="003E2806"/>
    <w:rsid w:val="003F1B26"/>
    <w:rsid w:val="003F493B"/>
    <w:rsid w:val="004060A2"/>
    <w:rsid w:val="00406E08"/>
    <w:rsid w:val="00411664"/>
    <w:rsid w:val="00442876"/>
    <w:rsid w:val="00460B2F"/>
    <w:rsid w:val="004628B4"/>
    <w:rsid w:val="0048538C"/>
    <w:rsid w:val="00485703"/>
    <w:rsid w:val="004E62B2"/>
    <w:rsid w:val="004E67D1"/>
    <w:rsid w:val="00512AD7"/>
    <w:rsid w:val="00523DE4"/>
    <w:rsid w:val="00533480"/>
    <w:rsid w:val="00534FB2"/>
    <w:rsid w:val="005355E0"/>
    <w:rsid w:val="00544471"/>
    <w:rsid w:val="005445D1"/>
    <w:rsid w:val="0054741C"/>
    <w:rsid w:val="00555660"/>
    <w:rsid w:val="00564C17"/>
    <w:rsid w:val="005769C2"/>
    <w:rsid w:val="005803A2"/>
    <w:rsid w:val="00582BD1"/>
    <w:rsid w:val="005965E6"/>
    <w:rsid w:val="005C0DE3"/>
    <w:rsid w:val="005C5F48"/>
    <w:rsid w:val="005E0F96"/>
    <w:rsid w:val="005E4C29"/>
    <w:rsid w:val="005E4DF7"/>
    <w:rsid w:val="005F376B"/>
    <w:rsid w:val="00606F24"/>
    <w:rsid w:val="00616321"/>
    <w:rsid w:val="00637EDD"/>
    <w:rsid w:val="00645792"/>
    <w:rsid w:val="0067199D"/>
    <w:rsid w:val="00681247"/>
    <w:rsid w:val="00682844"/>
    <w:rsid w:val="00696B83"/>
    <w:rsid w:val="006B2B06"/>
    <w:rsid w:val="006C2F3A"/>
    <w:rsid w:val="006E461D"/>
    <w:rsid w:val="006E4DB6"/>
    <w:rsid w:val="006F679D"/>
    <w:rsid w:val="00700B9C"/>
    <w:rsid w:val="007144BB"/>
    <w:rsid w:val="0072232A"/>
    <w:rsid w:val="00737C72"/>
    <w:rsid w:val="0074350D"/>
    <w:rsid w:val="00746B27"/>
    <w:rsid w:val="00771187"/>
    <w:rsid w:val="007724E1"/>
    <w:rsid w:val="007A7B39"/>
    <w:rsid w:val="007B004A"/>
    <w:rsid w:val="007C08A9"/>
    <w:rsid w:val="007E2EFD"/>
    <w:rsid w:val="007F4F59"/>
    <w:rsid w:val="008209EE"/>
    <w:rsid w:val="00823764"/>
    <w:rsid w:val="00825E56"/>
    <w:rsid w:val="00830964"/>
    <w:rsid w:val="0084206C"/>
    <w:rsid w:val="00844236"/>
    <w:rsid w:val="008473FD"/>
    <w:rsid w:val="008724F7"/>
    <w:rsid w:val="00873C40"/>
    <w:rsid w:val="00875D78"/>
    <w:rsid w:val="00876263"/>
    <w:rsid w:val="00890A3B"/>
    <w:rsid w:val="008B36B5"/>
    <w:rsid w:val="008C15AB"/>
    <w:rsid w:val="008D11DA"/>
    <w:rsid w:val="008D6311"/>
    <w:rsid w:val="008E22C2"/>
    <w:rsid w:val="008E5D61"/>
    <w:rsid w:val="008F44AE"/>
    <w:rsid w:val="00930492"/>
    <w:rsid w:val="00936DB4"/>
    <w:rsid w:val="009571C5"/>
    <w:rsid w:val="009B1CB2"/>
    <w:rsid w:val="009B33D9"/>
    <w:rsid w:val="009B6BC5"/>
    <w:rsid w:val="009C0366"/>
    <w:rsid w:val="009D7A63"/>
    <w:rsid w:val="009E112B"/>
    <w:rsid w:val="00A028A6"/>
    <w:rsid w:val="00A0767B"/>
    <w:rsid w:val="00A11E91"/>
    <w:rsid w:val="00A14FB7"/>
    <w:rsid w:val="00A16993"/>
    <w:rsid w:val="00A2012D"/>
    <w:rsid w:val="00A213BD"/>
    <w:rsid w:val="00A35D10"/>
    <w:rsid w:val="00A41D36"/>
    <w:rsid w:val="00A50060"/>
    <w:rsid w:val="00A51E25"/>
    <w:rsid w:val="00A852BD"/>
    <w:rsid w:val="00AB03E8"/>
    <w:rsid w:val="00AC0488"/>
    <w:rsid w:val="00AC120D"/>
    <w:rsid w:val="00AE3095"/>
    <w:rsid w:val="00AF211A"/>
    <w:rsid w:val="00B20BFD"/>
    <w:rsid w:val="00B273A2"/>
    <w:rsid w:val="00B27C3B"/>
    <w:rsid w:val="00B60020"/>
    <w:rsid w:val="00B60E5D"/>
    <w:rsid w:val="00B65FD1"/>
    <w:rsid w:val="00BA23E6"/>
    <w:rsid w:val="00BC62C2"/>
    <w:rsid w:val="00BD2772"/>
    <w:rsid w:val="00C32BAB"/>
    <w:rsid w:val="00C364E9"/>
    <w:rsid w:val="00C43F14"/>
    <w:rsid w:val="00C5435D"/>
    <w:rsid w:val="00C72381"/>
    <w:rsid w:val="00C82204"/>
    <w:rsid w:val="00C94532"/>
    <w:rsid w:val="00CA1B46"/>
    <w:rsid w:val="00CA293B"/>
    <w:rsid w:val="00CA6DF6"/>
    <w:rsid w:val="00CB6A41"/>
    <w:rsid w:val="00CC1904"/>
    <w:rsid w:val="00CC5336"/>
    <w:rsid w:val="00CD3DAC"/>
    <w:rsid w:val="00CF2A64"/>
    <w:rsid w:val="00CF34D5"/>
    <w:rsid w:val="00D361D4"/>
    <w:rsid w:val="00D47960"/>
    <w:rsid w:val="00D6488F"/>
    <w:rsid w:val="00D659B5"/>
    <w:rsid w:val="00D66417"/>
    <w:rsid w:val="00D66F83"/>
    <w:rsid w:val="00D852A7"/>
    <w:rsid w:val="00D95663"/>
    <w:rsid w:val="00DA4068"/>
    <w:rsid w:val="00DB2F8A"/>
    <w:rsid w:val="00DB4D93"/>
    <w:rsid w:val="00DD7D80"/>
    <w:rsid w:val="00DE2E05"/>
    <w:rsid w:val="00DF356D"/>
    <w:rsid w:val="00E51BC0"/>
    <w:rsid w:val="00E545AA"/>
    <w:rsid w:val="00E676F5"/>
    <w:rsid w:val="00E833C4"/>
    <w:rsid w:val="00E928F5"/>
    <w:rsid w:val="00EA1B78"/>
    <w:rsid w:val="00EB15D1"/>
    <w:rsid w:val="00EC2C9A"/>
    <w:rsid w:val="00F10A86"/>
    <w:rsid w:val="00F26A06"/>
    <w:rsid w:val="00F41493"/>
    <w:rsid w:val="00F46825"/>
    <w:rsid w:val="00F74C05"/>
    <w:rsid w:val="00F755B3"/>
    <w:rsid w:val="00F833D4"/>
    <w:rsid w:val="00F8629D"/>
    <w:rsid w:val="00F97D0C"/>
    <w:rsid w:val="00FB2BA0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  <w:style w:type="paragraph" w:customStyle="1" w:styleId="ConsPlusTitle">
    <w:name w:val="ConsPlusTitle"/>
    <w:rsid w:val="000D77F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1443-0A6A-4B56-A8DD-BAAD7594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2023-07-05T09:31:00Z</cp:lastPrinted>
  <dcterms:created xsi:type="dcterms:W3CDTF">2023-07-06T09:15:00Z</dcterms:created>
  <dcterms:modified xsi:type="dcterms:W3CDTF">2023-07-07T12:35:00Z</dcterms:modified>
</cp:coreProperties>
</file>