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8609FE">
      <w:r>
        <w:t>09.04.2024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1162</w:t>
      </w:r>
    </w:p>
    <w:p w:rsidR="00775BBC" w:rsidRDefault="00775BBC"/>
    <w:p w:rsidR="00CF7423" w:rsidRDefault="00CF7423"/>
    <w:p w:rsidR="00CF7423" w:rsidRDefault="00CF7423"/>
    <w:p w:rsidR="007C6B4A" w:rsidRDefault="00461FBD" w:rsidP="00F576DB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A81AA3">
        <w:rPr>
          <w:sz w:val="28"/>
          <w:szCs w:val="28"/>
        </w:rPr>
        <w:t>Козлова</w:t>
      </w:r>
    </w:p>
    <w:p w:rsidR="005B2BE4" w:rsidRDefault="005B2BE4" w:rsidP="00277EE9"/>
    <w:p w:rsidR="00277EE9" w:rsidRPr="004177E9" w:rsidRDefault="00277EE9" w:rsidP="00277EE9"/>
    <w:p w:rsidR="007C6B4A" w:rsidRPr="008D0C96" w:rsidRDefault="008D0C96" w:rsidP="008D0C96">
      <w:pPr>
        <w:ind w:firstLine="708"/>
        <w:jc w:val="both"/>
        <w:rPr>
          <w:color w:val="000000" w:themeColor="text1"/>
          <w:sz w:val="28"/>
          <w:szCs w:val="28"/>
        </w:rPr>
      </w:pPr>
      <w:r w:rsidRPr="00973F57">
        <w:rPr>
          <w:sz w:val="28"/>
          <w:szCs w:val="28"/>
        </w:rPr>
        <w:t>Руководствуясь Федеральным законом от 6 октября 2003 года  № 131-ФЗ «Об общих принципах организации местного самоуправления в Росси</w:t>
      </w:r>
      <w:r w:rsidRPr="00973F57">
        <w:rPr>
          <w:sz w:val="28"/>
          <w:szCs w:val="28"/>
        </w:rPr>
        <w:t>й</w:t>
      </w:r>
      <w:r w:rsidRPr="00973F57">
        <w:rPr>
          <w:sz w:val="28"/>
          <w:szCs w:val="28"/>
        </w:rPr>
        <w:t xml:space="preserve">ской Федерации», Федеральным законом от 10 декабря 1995 года      № 196-ФЗ «О безопасности дорожного движения», </w:t>
      </w:r>
      <w:r>
        <w:rPr>
          <w:sz w:val="28"/>
          <w:szCs w:val="28"/>
        </w:rPr>
        <w:t>постановлением Правительства Ставропольского края от 2 августа 2011 года № 308-п «О</w:t>
      </w:r>
      <w:r w:rsidRPr="006C451D">
        <w:rPr>
          <w:sz w:val="28"/>
          <w:szCs w:val="28"/>
        </w:rPr>
        <w:t>б утверждении п</w:t>
      </w:r>
      <w:r w:rsidRPr="006C451D">
        <w:rPr>
          <w:sz w:val="28"/>
          <w:szCs w:val="28"/>
        </w:rPr>
        <w:t>о</w:t>
      </w:r>
      <w:r w:rsidRPr="006C451D">
        <w:rPr>
          <w:sz w:val="28"/>
          <w:szCs w:val="28"/>
        </w:rPr>
        <w:t>рядка осуществления временных ограничения или прекращения движения транспортных средств по автомобильным дорогам регионального или ме</w:t>
      </w:r>
      <w:r w:rsidRPr="006C451D">
        <w:rPr>
          <w:sz w:val="28"/>
          <w:szCs w:val="28"/>
        </w:rPr>
        <w:t>ж</w:t>
      </w:r>
      <w:r w:rsidRPr="006C451D">
        <w:rPr>
          <w:sz w:val="28"/>
          <w:szCs w:val="28"/>
        </w:rPr>
        <w:t>муниц</w:t>
      </w:r>
      <w:r>
        <w:rPr>
          <w:sz w:val="28"/>
          <w:szCs w:val="28"/>
        </w:rPr>
        <w:t>ипального, местного значения в С</w:t>
      </w:r>
      <w:r w:rsidRPr="006C451D">
        <w:rPr>
          <w:sz w:val="28"/>
          <w:szCs w:val="28"/>
        </w:rPr>
        <w:t>тавропольском крае</w:t>
      </w:r>
      <w:r>
        <w:rPr>
          <w:sz w:val="28"/>
          <w:szCs w:val="28"/>
        </w:rPr>
        <w:t xml:space="preserve">», </w:t>
      </w:r>
      <w:r w:rsidRPr="00973F57">
        <w:rPr>
          <w:sz w:val="28"/>
          <w:szCs w:val="28"/>
        </w:rPr>
        <w:t>с целью обе</w:t>
      </w:r>
      <w:r w:rsidRPr="00973F57">
        <w:rPr>
          <w:sz w:val="28"/>
          <w:szCs w:val="28"/>
        </w:rPr>
        <w:t>с</w:t>
      </w:r>
      <w:r w:rsidRPr="00973F57">
        <w:rPr>
          <w:sz w:val="28"/>
          <w:szCs w:val="28"/>
        </w:rPr>
        <w:t xml:space="preserve">печения безопасности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A81AA3">
        <w:rPr>
          <w:sz w:val="28"/>
          <w:szCs w:val="28"/>
        </w:rPr>
        <w:t xml:space="preserve">Козлова </w:t>
      </w:r>
      <w:r w:rsidR="005F711B">
        <w:rPr>
          <w:sz w:val="28"/>
          <w:szCs w:val="28"/>
        </w:rPr>
        <w:t>при провед</w:t>
      </w:r>
      <w:r w:rsidR="005F711B">
        <w:rPr>
          <w:sz w:val="28"/>
          <w:szCs w:val="28"/>
        </w:rPr>
        <w:t>е</w:t>
      </w:r>
      <w:r w:rsidR="005F711B">
        <w:rPr>
          <w:sz w:val="28"/>
          <w:szCs w:val="28"/>
        </w:rPr>
        <w:t>нии</w:t>
      </w:r>
      <w:r w:rsidR="00B66B60">
        <w:rPr>
          <w:sz w:val="28"/>
          <w:szCs w:val="28"/>
        </w:rPr>
        <w:t xml:space="preserve">работ по </w:t>
      </w:r>
      <w:r>
        <w:rPr>
          <w:sz w:val="28"/>
          <w:szCs w:val="28"/>
        </w:rPr>
        <w:t>восстановлению асфальтобетонного покрытия</w:t>
      </w:r>
      <w:r w:rsidR="00293BF2">
        <w:rPr>
          <w:sz w:val="28"/>
          <w:szCs w:val="28"/>
        </w:rPr>
        <w:t>,</w:t>
      </w:r>
      <w:r>
        <w:rPr>
          <w:sz w:val="28"/>
          <w:szCs w:val="28"/>
        </w:rPr>
        <w:t>на основании письма ООО «</w:t>
      </w:r>
      <w:proofErr w:type="spellStart"/>
      <w:r>
        <w:rPr>
          <w:sz w:val="28"/>
          <w:szCs w:val="28"/>
        </w:rPr>
        <w:t>Пятигорсктеплосервис</w:t>
      </w:r>
      <w:proofErr w:type="spellEnd"/>
      <w:r>
        <w:rPr>
          <w:sz w:val="28"/>
          <w:szCs w:val="28"/>
        </w:rPr>
        <w:t xml:space="preserve">» от </w:t>
      </w:r>
      <w:r>
        <w:rPr>
          <w:color w:val="000000" w:themeColor="text1"/>
          <w:sz w:val="28"/>
          <w:szCs w:val="28"/>
        </w:rPr>
        <w:t>02</w:t>
      </w:r>
      <w:r w:rsidRPr="00FD48A0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4.2024</w:t>
      </w:r>
      <w:r w:rsidRPr="00FD48A0">
        <w:rPr>
          <w:color w:val="000000" w:themeColor="text1"/>
          <w:sz w:val="28"/>
          <w:szCs w:val="28"/>
        </w:rPr>
        <w:t xml:space="preserve"> г. № </w:t>
      </w:r>
      <w:r>
        <w:rPr>
          <w:color w:val="000000" w:themeColor="text1"/>
          <w:sz w:val="28"/>
          <w:szCs w:val="28"/>
        </w:rPr>
        <w:t>2480/12,</w:t>
      </w:r>
      <w:r w:rsidR="007C6B4A">
        <w:rPr>
          <w:sz w:val="28"/>
          <w:szCs w:val="28"/>
        </w:rPr>
        <w:t>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 xml:space="preserve">улице </w:t>
      </w:r>
      <w:r w:rsidR="00A81AA3">
        <w:rPr>
          <w:sz w:val="28"/>
          <w:szCs w:val="28"/>
        </w:rPr>
        <w:t>Козлова</w:t>
      </w:r>
      <w:r w:rsidR="005D5E73">
        <w:rPr>
          <w:sz w:val="28"/>
          <w:szCs w:val="28"/>
        </w:rPr>
        <w:t xml:space="preserve"> от </w:t>
      </w:r>
      <w:r w:rsidR="00A81AA3">
        <w:rPr>
          <w:sz w:val="28"/>
          <w:szCs w:val="28"/>
        </w:rPr>
        <w:t xml:space="preserve">дома № </w:t>
      </w:r>
      <w:r w:rsidR="008D0C96">
        <w:rPr>
          <w:sz w:val="28"/>
          <w:szCs w:val="28"/>
        </w:rPr>
        <w:t>8</w:t>
      </w:r>
      <w:r w:rsidR="00A81AA3">
        <w:rPr>
          <w:sz w:val="28"/>
          <w:szCs w:val="28"/>
        </w:rPr>
        <w:t xml:space="preserve"> до </w:t>
      </w:r>
      <w:r w:rsidR="008D0C96">
        <w:rPr>
          <w:sz w:val="28"/>
          <w:szCs w:val="28"/>
        </w:rPr>
        <w:t xml:space="preserve">пересечения с проспектом Калинина </w:t>
      </w:r>
      <w:r w:rsidR="004D0012">
        <w:rPr>
          <w:sz w:val="28"/>
          <w:szCs w:val="28"/>
        </w:rPr>
        <w:t xml:space="preserve">с </w:t>
      </w:r>
      <w:r w:rsidR="008D0C96">
        <w:rPr>
          <w:sz w:val="28"/>
          <w:szCs w:val="28"/>
        </w:rPr>
        <w:t>07</w:t>
      </w:r>
      <w:r w:rsidR="002A0E81">
        <w:rPr>
          <w:sz w:val="28"/>
          <w:szCs w:val="28"/>
        </w:rPr>
        <w:t xml:space="preserve"> часов 00 минут </w:t>
      </w:r>
      <w:r w:rsidR="008D0C96">
        <w:rPr>
          <w:sz w:val="28"/>
          <w:szCs w:val="28"/>
        </w:rPr>
        <w:t>10 а</w:t>
      </w:r>
      <w:r w:rsidR="008D0C96">
        <w:rPr>
          <w:sz w:val="28"/>
          <w:szCs w:val="28"/>
        </w:rPr>
        <w:t>п</w:t>
      </w:r>
      <w:r w:rsidR="008D0C96">
        <w:rPr>
          <w:sz w:val="28"/>
          <w:szCs w:val="28"/>
        </w:rPr>
        <w:t>реля</w:t>
      </w:r>
      <w:r w:rsidR="00C92F34">
        <w:rPr>
          <w:sz w:val="28"/>
          <w:szCs w:val="28"/>
        </w:rPr>
        <w:t xml:space="preserve"> 202</w:t>
      </w:r>
      <w:r w:rsidR="008D0C96">
        <w:rPr>
          <w:sz w:val="28"/>
          <w:szCs w:val="28"/>
        </w:rPr>
        <w:t>4</w:t>
      </w:r>
      <w:r w:rsidR="002A0E81">
        <w:rPr>
          <w:sz w:val="28"/>
          <w:szCs w:val="28"/>
        </w:rPr>
        <w:t xml:space="preserve"> го</w:t>
      </w:r>
      <w:r w:rsidR="008D0C96">
        <w:rPr>
          <w:sz w:val="28"/>
          <w:szCs w:val="28"/>
        </w:rPr>
        <w:t>да до 21</w:t>
      </w:r>
      <w:r w:rsidR="002A0E81">
        <w:rPr>
          <w:sz w:val="28"/>
          <w:szCs w:val="28"/>
        </w:rPr>
        <w:t xml:space="preserve"> час</w:t>
      </w:r>
      <w:r w:rsidR="008D0C96">
        <w:rPr>
          <w:sz w:val="28"/>
          <w:szCs w:val="28"/>
        </w:rPr>
        <w:t>а</w:t>
      </w:r>
      <w:r w:rsidR="008609FE">
        <w:rPr>
          <w:sz w:val="28"/>
          <w:szCs w:val="28"/>
        </w:rPr>
        <w:t xml:space="preserve"> </w:t>
      </w:r>
      <w:r w:rsidR="002A0E81">
        <w:rPr>
          <w:sz w:val="28"/>
          <w:szCs w:val="28"/>
        </w:rPr>
        <w:t>00 минут</w:t>
      </w:r>
      <w:r w:rsidR="008609FE">
        <w:rPr>
          <w:sz w:val="28"/>
          <w:szCs w:val="28"/>
        </w:rPr>
        <w:t xml:space="preserve"> </w:t>
      </w:r>
      <w:r w:rsidR="008D0C96">
        <w:rPr>
          <w:sz w:val="28"/>
          <w:szCs w:val="28"/>
        </w:rPr>
        <w:t>2</w:t>
      </w:r>
      <w:r w:rsidR="001A4878">
        <w:rPr>
          <w:sz w:val="28"/>
          <w:szCs w:val="28"/>
        </w:rPr>
        <w:t>1</w:t>
      </w:r>
      <w:r w:rsidR="008D0C96">
        <w:rPr>
          <w:sz w:val="28"/>
          <w:szCs w:val="28"/>
        </w:rPr>
        <w:t>апреля</w:t>
      </w:r>
      <w:r w:rsidR="008609FE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202</w:t>
      </w:r>
      <w:r w:rsidR="008D0C96">
        <w:rPr>
          <w:sz w:val="28"/>
          <w:szCs w:val="28"/>
        </w:rPr>
        <w:t>4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EC2287" w:rsidRDefault="00EC2287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786880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r w:rsidR="00C92F34">
        <w:rPr>
          <w:sz w:val="28"/>
          <w:szCs w:val="28"/>
        </w:rPr>
        <w:t>Рекомендовать</w:t>
      </w:r>
      <w:r w:rsidR="008609FE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 xml:space="preserve">» </w:t>
      </w:r>
      <w:r w:rsidR="007A171F" w:rsidRPr="00244C27">
        <w:rPr>
          <w:sz w:val="28"/>
          <w:szCs w:val="28"/>
        </w:rPr>
        <w:t>подготовить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ериодпроведения</w:t>
      </w:r>
      <w:r w:rsidR="00CA56FF">
        <w:rPr>
          <w:sz w:val="28"/>
          <w:szCs w:val="28"/>
        </w:rPr>
        <w:t>ремонтных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>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 xml:space="preserve">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8609FE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786880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МВДРоссии</w:t>
      </w:r>
      <w:r w:rsidR="007A171F" w:rsidRPr="00244C27">
        <w:rPr>
          <w:sz w:val="28"/>
          <w:szCs w:val="28"/>
        </w:rPr>
        <w:t>погородуПятигорскурассмот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>, установки дорожных знаков и огр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 xml:space="preserve">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Pr="00EF01D4" w:rsidRDefault="00F324FD" w:rsidP="008D19A5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8D0C96" w:rsidRDefault="008D0C96" w:rsidP="007E625C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8D0C96" w:rsidRDefault="008D0C96" w:rsidP="008D0C96">
      <w:pPr>
        <w:tabs>
          <w:tab w:val="left" w:pos="-1276"/>
        </w:tabs>
        <w:ind w:left="-993" w:right="849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автотранспортных предприятий предусмотреть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нения в маршрутах, проходящих по указанным в пункте 1 настоящего </w:t>
      </w:r>
      <w:r>
        <w:rPr>
          <w:sz w:val="28"/>
          <w:szCs w:val="28"/>
        </w:rPr>
        <w:lastRenderedPageBreak/>
        <w:t>постановления участкам улично-дорожной сети города-курорта Пятигорск, и обеспечить своевременное информирование пассажиров о временном изменении режима работы на маршрутах.</w:t>
      </w:r>
    </w:p>
    <w:p w:rsidR="008D0C96" w:rsidRDefault="008D0C96" w:rsidP="008D0C96">
      <w:pPr>
        <w:tabs>
          <w:tab w:val="left" w:pos="0"/>
        </w:tabs>
        <w:ind w:left="-993" w:firstLine="851"/>
        <w:jc w:val="both"/>
        <w:rPr>
          <w:sz w:val="28"/>
          <w:szCs w:val="28"/>
        </w:rPr>
      </w:pPr>
    </w:p>
    <w:p w:rsidR="008D0C96" w:rsidRDefault="008D0C96" w:rsidP="008D0C96">
      <w:pPr>
        <w:tabs>
          <w:tab w:val="left" w:pos="-1276"/>
          <w:tab w:val="left" w:pos="8222"/>
        </w:tabs>
        <w:ind w:left="-993" w:right="85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Поручить Муниципальному учреждению «Управление городского хозяйства, транспорта и связи администрации города Пятигорска»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контроль за порядком ведения работ по восстановлению дорожного покрытия ООО «</w:t>
      </w:r>
      <w:proofErr w:type="spellStart"/>
      <w:r>
        <w:rPr>
          <w:sz w:val="28"/>
          <w:szCs w:val="28"/>
        </w:rPr>
        <w:t>Пятигорсктеплосервис</w:t>
      </w:r>
      <w:proofErr w:type="spellEnd"/>
      <w:r>
        <w:rPr>
          <w:sz w:val="28"/>
          <w:szCs w:val="28"/>
        </w:rPr>
        <w:t>»</w:t>
      </w:r>
    </w:p>
    <w:p w:rsidR="008D0C96" w:rsidRDefault="008D0C96" w:rsidP="008D0C96">
      <w:pPr>
        <w:tabs>
          <w:tab w:val="left" w:pos="-1276"/>
          <w:tab w:val="left" w:pos="8222"/>
        </w:tabs>
        <w:ind w:left="-993" w:right="850" w:firstLine="851"/>
        <w:jc w:val="both"/>
        <w:rPr>
          <w:sz w:val="28"/>
          <w:szCs w:val="28"/>
        </w:rPr>
      </w:pPr>
    </w:p>
    <w:p w:rsidR="008D0C96" w:rsidRDefault="008D0C96" w:rsidP="008D0C96">
      <w:pPr>
        <w:tabs>
          <w:tab w:val="left" w:pos="284"/>
          <w:tab w:val="left" w:pos="8222"/>
        </w:tabs>
        <w:ind w:left="-993" w:right="85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Муниципальному казенному учреждению «Информационно-аналитический центр» разместить данное постановление на официальном сайте муниципального образования города-курорта Пятигорска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онно-телекоммуникационной сети «Интернет».</w:t>
      </w:r>
    </w:p>
    <w:p w:rsidR="008D0C96" w:rsidRDefault="008D0C96" w:rsidP="008D0C96">
      <w:pPr>
        <w:tabs>
          <w:tab w:val="left" w:pos="0"/>
          <w:tab w:val="left" w:pos="8222"/>
        </w:tabs>
        <w:ind w:left="-993" w:right="850" w:firstLine="851"/>
        <w:jc w:val="both"/>
        <w:rPr>
          <w:sz w:val="28"/>
          <w:szCs w:val="28"/>
        </w:rPr>
      </w:pPr>
    </w:p>
    <w:p w:rsidR="008D0C96" w:rsidRDefault="008D0C96" w:rsidP="008D0C96">
      <w:pPr>
        <w:tabs>
          <w:tab w:val="left" w:pos="8222"/>
        </w:tabs>
        <w:ind w:left="-993" w:right="850"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выполнением настоящего постановления возложить на заместителя главы администрации города Пятигорска - начальника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 «Управление городского хозяйства, транспорта и связи администрации города Пятигорска» Андриянова И.А.</w:t>
      </w:r>
    </w:p>
    <w:p w:rsidR="008D0C96" w:rsidRDefault="008D0C96" w:rsidP="008D0C96">
      <w:pPr>
        <w:tabs>
          <w:tab w:val="left" w:pos="0"/>
          <w:tab w:val="left" w:pos="8222"/>
        </w:tabs>
        <w:ind w:left="-993" w:right="850" w:firstLine="851"/>
        <w:jc w:val="both"/>
        <w:rPr>
          <w:sz w:val="28"/>
          <w:szCs w:val="28"/>
        </w:rPr>
      </w:pPr>
    </w:p>
    <w:p w:rsidR="008D0C96" w:rsidRDefault="008D0C96" w:rsidP="008D0C96">
      <w:pPr>
        <w:tabs>
          <w:tab w:val="num" w:pos="-1418"/>
          <w:tab w:val="left" w:pos="8080"/>
          <w:tab w:val="left" w:pos="8222"/>
        </w:tabs>
        <w:ind w:left="-993" w:right="850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8D0C96" w:rsidRDefault="008D0C96" w:rsidP="008D0C96">
      <w:pPr>
        <w:tabs>
          <w:tab w:val="left" w:pos="900"/>
          <w:tab w:val="left" w:pos="1080"/>
        </w:tabs>
        <w:spacing w:line="240" w:lineRule="exact"/>
        <w:ind w:left="-993" w:firstLine="851"/>
        <w:jc w:val="both"/>
        <w:rPr>
          <w:sz w:val="28"/>
          <w:szCs w:val="28"/>
        </w:rPr>
      </w:pPr>
    </w:p>
    <w:p w:rsidR="008D0C96" w:rsidRDefault="008D0C96" w:rsidP="008D0C96">
      <w:pPr>
        <w:tabs>
          <w:tab w:val="left" w:pos="900"/>
          <w:tab w:val="left" w:pos="1080"/>
        </w:tabs>
        <w:spacing w:line="240" w:lineRule="exact"/>
        <w:ind w:left="-993" w:firstLine="851"/>
        <w:jc w:val="both"/>
        <w:rPr>
          <w:sz w:val="28"/>
          <w:szCs w:val="28"/>
        </w:rPr>
      </w:pPr>
    </w:p>
    <w:p w:rsidR="008D0C96" w:rsidRDefault="008D0C96" w:rsidP="008D0C96">
      <w:pPr>
        <w:tabs>
          <w:tab w:val="left" w:pos="900"/>
          <w:tab w:val="left" w:pos="1080"/>
        </w:tabs>
        <w:spacing w:line="240" w:lineRule="exact"/>
        <w:ind w:left="-993" w:firstLine="851"/>
        <w:jc w:val="both"/>
        <w:rPr>
          <w:sz w:val="28"/>
          <w:szCs w:val="28"/>
        </w:rPr>
      </w:pPr>
    </w:p>
    <w:p w:rsidR="008D0C96" w:rsidRDefault="008D0C96" w:rsidP="008D0C96">
      <w:pPr>
        <w:tabs>
          <w:tab w:val="left" w:pos="8080"/>
          <w:tab w:val="left" w:pos="8364"/>
          <w:tab w:val="left" w:pos="8931"/>
        </w:tabs>
        <w:spacing w:line="240" w:lineRule="exact"/>
        <w:ind w:left="-993" w:right="565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Д.Ю.Ворошилов</w:t>
      </w:r>
    </w:p>
    <w:p w:rsidR="008D0C96" w:rsidRDefault="008D0C96" w:rsidP="008D0C96">
      <w:pPr>
        <w:tabs>
          <w:tab w:val="left" w:pos="7938"/>
          <w:tab w:val="left" w:pos="8931"/>
        </w:tabs>
        <w:spacing w:line="240" w:lineRule="exact"/>
        <w:ind w:left="-993" w:right="1643"/>
        <w:rPr>
          <w:sz w:val="28"/>
          <w:szCs w:val="28"/>
        </w:rPr>
      </w:pPr>
    </w:p>
    <w:sectPr w:rsidR="008D0C96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15664"/>
    <w:rsid w:val="000225EC"/>
    <w:rsid w:val="00062896"/>
    <w:rsid w:val="00063906"/>
    <w:rsid w:val="00082D1C"/>
    <w:rsid w:val="000926F8"/>
    <w:rsid w:val="00096F8D"/>
    <w:rsid w:val="000A3078"/>
    <w:rsid w:val="000C3AEC"/>
    <w:rsid w:val="000C594D"/>
    <w:rsid w:val="000D34D1"/>
    <w:rsid w:val="000D52FB"/>
    <w:rsid w:val="000F7163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A487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D44AD"/>
    <w:rsid w:val="0031025D"/>
    <w:rsid w:val="0032434D"/>
    <w:rsid w:val="00331CA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D145C"/>
    <w:rsid w:val="003E4A65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2048"/>
    <w:rsid w:val="004A34C8"/>
    <w:rsid w:val="004A70DF"/>
    <w:rsid w:val="004B5146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0705"/>
    <w:rsid w:val="005D48C3"/>
    <w:rsid w:val="005D55B2"/>
    <w:rsid w:val="005D5E73"/>
    <w:rsid w:val="005D61CB"/>
    <w:rsid w:val="005E7975"/>
    <w:rsid w:val="005F24AA"/>
    <w:rsid w:val="005F711B"/>
    <w:rsid w:val="00631DFC"/>
    <w:rsid w:val="006478B6"/>
    <w:rsid w:val="00661CBD"/>
    <w:rsid w:val="00663697"/>
    <w:rsid w:val="0068580F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B01E9"/>
    <w:rsid w:val="007C19F3"/>
    <w:rsid w:val="007C6B4A"/>
    <w:rsid w:val="007D5ACB"/>
    <w:rsid w:val="007E2126"/>
    <w:rsid w:val="007E625C"/>
    <w:rsid w:val="0080546E"/>
    <w:rsid w:val="0082214C"/>
    <w:rsid w:val="00831B09"/>
    <w:rsid w:val="00850777"/>
    <w:rsid w:val="00852F3F"/>
    <w:rsid w:val="00853DC8"/>
    <w:rsid w:val="00854FFC"/>
    <w:rsid w:val="00856441"/>
    <w:rsid w:val="008609FE"/>
    <w:rsid w:val="00861F91"/>
    <w:rsid w:val="00871088"/>
    <w:rsid w:val="00875551"/>
    <w:rsid w:val="008818EC"/>
    <w:rsid w:val="00885B61"/>
    <w:rsid w:val="00897592"/>
    <w:rsid w:val="008A118A"/>
    <w:rsid w:val="008A3E79"/>
    <w:rsid w:val="008B5C96"/>
    <w:rsid w:val="008C2FF2"/>
    <w:rsid w:val="008D0C96"/>
    <w:rsid w:val="008D19A5"/>
    <w:rsid w:val="008D7908"/>
    <w:rsid w:val="008E5D06"/>
    <w:rsid w:val="009059C0"/>
    <w:rsid w:val="009140E3"/>
    <w:rsid w:val="00920E8E"/>
    <w:rsid w:val="009305F2"/>
    <w:rsid w:val="00937E78"/>
    <w:rsid w:val="00945B8B"/>
    <w:rsid w:val="009474D1"/>
    <w:rsid w:val="009837EF"/>
    <w:rsid w:val="009A069C"/>
    <w:rsid w:val="009C37A2"/>
    <w:rsid w:val="009F42C2"/>
    <w:rsid w:val="00A004DF"/>
    <w:rsid w:val="00A010E9"/>
    <w:rsid w:val="00A11937"/>
    <w:rsid w:val="00A11AF2"/>
    <w:rsid w:val="00A1534D"/>
    <w:rsid w:val="00A166D2"/>
    <w:rsid w:val="00A217D8"/>
    <w:rsid w:val="00A77558"/>
    <w:rsid w:val="00A81AA3"/>
    <w:rsid w:val="00A97F79"/>
    <w:rsid w:val="00AC5B31"/>
    <w:rsid w:val="00AC5E7E"/>
    <w:rsid w:val="00AD1EE7"/>
    <w:rsid w:val="00AD7711"/>
    <w:rsid w:val="00AF3BB6"/>
    <w:rsid w:val="00B031A1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66B60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07D"/>
    <w:rsid w:val="00C07224"/>
    <w:rsid w:val="00C11B9C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3104D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21CF3"/>
    <w:rsid w:val="00F324FD"/>
    <w:rsid w:val="00F36877"/>
    <w:rsid w:val="00F468C8"/>
    <w:rsid w:val="00F576DB"/>
    <w:rsid w:val="00F701DF"/>
    <w:rsid w:val="00F76296"/>
    <w:rsid w:val="00F80882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10</cp:revision>
  <cp:lastPrinted>2024-04-03T06:17:00Z</cp:lastPrinted>
  <dcterms:created xsi:type="dcterms:W3CDTF">2023-07-27T06:55:00Z</dcterms:created>
  <dcterms:modified xsi:type="dcterms:W3CDTF">2024-04-09T08:14:00Z</dcterms:modified>
</cp:coreProperties>
</file>