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C4" w:rsidRPr="003B1CFC" w:rsidRDefault="005348C4" w:rsidP="005348C4">
      <w:pPr>
        <w:pStyle w:val="3"/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5348C4" w:rsidRPr="003B1CFC" w:rsidRDefault="005348C4" w:rsidP="005348C4">
      <w:pPr>
        <w:rPr>
          <w:sz w:val="28"/>
          <w:szCs w:val="28"/>
        </w:rPr>
      </w:pPr>
    </w:p>
    <w:p w:rsidR="005348C4" w:rsidRPr="003B1CFC" w:rsidRDefault="005348C4" w:rsidP="005348C4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5348C4" w:rsidRPr="003B1CFC" w:rsidRDefault="005348C4" w:rsidP="005348C4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 xml:space="preserve">от </w:t>
      </w:r>
      <w:r w:rsidR="006D47FE">
        <w:rPr>
          <w:sz w:val="28"/>
          <w:szCs w:val="28"/>
        </w:rPr>
        <w:t>18</w:t>
      </w:r>
      <w:r w:rsidRPr="003B1CFC">
        <w:rPr>
          <w:sz w:val="28"/>
          <w:szCs w:val="28"/>
        </w:rPr>
        <w:t xml:space="preserve"> </w:t>
      </w:r>
      <w:r w:rsidR="006D47FE">
        <w:rPr>
          <w:sz w:val="28"/>
          <w:szCs w:val="28"/>
        </w:rPr>
        <w:t>февраля</w:t>
      </w:r>
      <w:r w:rsidRPr="003B1CFC">
        <w:rPr>
          <w:sz w:val="28"/>
          <w:szCs w:val="28"/>
        </w:rPr>
        <w:t xml:space="preserve"> 201</w:t>
      </w:r>
      <w:r w:rsidR="006D47FE"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г</w:t>
      </w:r>
      <w:r w:rsidR="00D85DCA">
        <w:rPr>
          <w:sz w:val="28"/>
          <w:szCs w:val="28"/>
        </w:rPr>
        <w:t>.</w:t>
      </w:r>
      <w:r w:rsidRPr="003B1CFC">
        <w:rPr>
          <w:sz w:val="28"/>
          <w:szCs w:val="28"/>
        </w:rPr>
        <w:t xml:space="preserve"> № </w:t>
      </w:r>
      <w:r w:rsidR="00AA217E">
        <w:rPr>
          <w:sz w:val="28"/>
          <w:szCs w:val="28"/>
        </w:rPr>
        <w:t>1</w:t>
      </w:r>
      <w:r w:rsidRPr="003B1CFC">
        <w:rPr>
          <w:sz w:val="28"/>
          <w:szCs w:val="28"/>
        </w:rPr>
        <w:t xml:space="preserve"> – 6</w:t>
      </w:r>
      <w:r w:rsidR="006D47FE">
        <w:rPr>
          <w:sz w:val="28"/>
          <w:szCs w:val="28"/>
        </w:rPr>
        <w:t>5</w:t>
      </w:r>
      <w:r w:rsidRPr="003B1CFC">
        <w:rPr>
          <w:sz w:val="28"/>
          <w:szCs w:val="28"/>
        </w:rPr>
        <w:t xml:space="preserve"> РД</w:t>
      </w:r>
    </w:p>
    <w:p w:rsidR="005348C4" w:rsidRPr="003B1CFC" w:rsidRDefault="005348C4" w:rsidP="005348C4">
      <w:pPr>
        <w:jc w:val="both"/>
        <w:rPr>
          <w:sz w:val="28"/>
          <w:szCs w:val="28"/>
        </w:rPr>
      </w:pPr>
    </w:p>
    <w:p w:rsidR="005348C4" w:rsidRPr="006D47FE" w:rsidRDefault="006D47FE" w:rsidP="00A9505C">
      <w:pPr>
        <w:jc w:val="center"/>
        <w:rPr>
          <w:caps/>
          <w:sz w:val="28"/>
          <w:szCs w:val="28"/>
          <w:lang w:eastAsia="ru-RU"/>
        </w:rPr>
      </w:pPr>
      <w:proofErr w:type="gramStart"/>
      <w:r w:rsidRPr="006D47FE">
        <w:rPr>
          <w:caps/>
          <w:sz w:val="28"/>
          <w:szCs w:val="28"/>
        </w:rPr>
        <w:t>Об утверждении Положения о порядке представления Главой города Пятигорска, председателем Думы города Пятигорска, его заместителями и депутатами Думы города Пятигорска,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соблюдения ограничений, запретов и исполнения иных обязанностей, установленных федеральными законами</w:t>
      </w:r>
      <w:proofErr w:type="gramEnd"/>
    </w:p>
    <w:p w:rsidR="005348C4" w:rsidRDefault="005348C4" w:rsidP="005348C4">
      <w:pPr>
        <w:rPr>
          <w:sz w:val="28"/>
          <w:szCs w:val="28"/>
          <w:lang w:eastAsia="ru-RU"/>
        </w:rPr>
      </w:pPr>
    </w:p>
    <w:p w:rsidR="00E73205" w:rsidRPr="003B1CFC" w:rsidRDefault="00E73205" w:rsidP="005348C4">
      <w:pPr>
        <w:rPr>
          <w:sz w:val="28"/>
          <w:szCs w:val="28"/>
          <w:lang w:eastAsia="ru-RU"/>
        </w:rPr>
      </w:pPr>
    </w:p>
    <w:p w:rsidR="001F14E9" w:rsidRPr="003B1CFC" w:rsidRDefault="006D47FE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proofErr w:type="gramStart"/>
      <w:r w:rsidRPr="00FB073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Pr="00FB0732">
        <w:rPr>
          <w:sz w:val="28"/>
          <w:szCs w:val="28"/>
        </w:rPr>
        <w:t xml:space="preserve"> № </w:t>
      </w:r>
      <w:proofErr w:type="gramStart"/>
      <w:r w:rsidRPr="00FB0732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FB0732">
        <w:rPr>
          <w:sz w:val="28"/>
          <w:szCs w:val="28"/>
        </w:rPr>
        <w:t xml:space="preserve"> некоторые акты Президента Российской Федерации», Уставом муниципального образования города-курорта Пятигорска</w:t>
      </w:r>
      <w:r>
        <w:rPr>
          <w:sz w:val="28"/>
          <w:szCs w:val="28"/>
        </w:rPr>
        <w:t>,</w:t>
      </w:r>
    </w:p>
    <w:p w:rsidR="001F14E9" w:rsidRPr="003B1CFC" w:rsidRDefault="001F14E9" w:rsidP="001F14E9">
      <w:pPr>
        <w:pStyle w:val="a4"/>
        <w:spacing w:after="0"/>
        <w:ind w:firstLine="567"/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</w:t>
      </w:r>
    </w:p>
    <w:p w:rsidR="001F14E9" w:rsidRPr="003B1CFC" w:rsidRDefault="001F14E9" w:rsidP="001F14E9">
      <w:pPr>
        <w:pStyle w:val="a4"/>
        <w:spacing w:after="0" w:line="240" w:lineRule="exact"/>
        <w:ind w:firstLine="540"/>
        <w:rPr>
          <w:sz w:val="28"/>
          <w:szCs w:val="28"/>
        </w:rPr>
      </w:pPr>
    </w:p>
    <w:p w:rsidR="001F14E9" w:rsidRPr="003B1CFC" w:rsidRDefault="001F14E9" w:rsidP="001F14E9">
      <w:pPr>
        <w:pStyle w:val="21"/>
      </w:pPr>
      <w:r w:rsidRPr="003B1CFC">
        <w:t>РЕШИЛА:</w:t>
      </w:r>
    </w:p>
    <w:p w:rsidR="001F14E9" w:rsidRPr="003B1CFC" w:rsidRDefault="001F14E9" w:rsidP="001F14E9">
      <w:pPr>
        <w:pStyle w:val="a4"/>
        <w:spacing w:after="0" w:line="240" w:lineRule="exact"/>
        <w:ind w:firstLine="540"/>
        <w:rPr>
          <w:sz w:val="28"/>
          <w:szCs w:val="28"/>
        </w:rPr>
      </w:pPr>
    </w:p>
    <w:p w:rsidR="006D47FE" w:rsidRPr="00FB0732" w:rsidRDefault="006D47FE" w:rsidP="006D47FE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732">
        <w:rPr>
          <w:rFonts w:ascii="Times New Roman" w:hAnsi="Times New Roman" w:cs="Times New Roman"/>
          <w:sz w:val="28"/>
          <w:szCs w:val="28"/>
        </w:rPr>
        <w:t>Утвердить Положение о порядке представления Главой города Пятигорска, председателем Думы города Пятигорска, его заместителями и депутатами Думы города Пятигорска,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соблюдения ограничений, запретов и исполнения иных обязанностей, установленных федеральными законами, согласно</w:t>
      </w:r>
      <w:proofErr w:type="gramEnd"/>
      <w:r w:rsidRPr="00FB0732"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решению.</w:t>
      </w:r>
    </w:p>
    <w:p w:rsidR="006D47FE" w:rsidRPr="00FB0732" w:rsidRDefault="006D47FE" w:rsidP="006D47FE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32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утратившими силу решение Думы города Пятигорска от 19 февраля 2015 года № 4-51 РД «Об утверждении Положения о порядке представления выборными должностными лицами местного самоуправления, членами выборных органов местного самоуправления города-курорта Пятигорска, осуществляющих свои полномочия на постоянной основе, сведений о доходах, расходах, об имуществе и обязательствах имущественного характера». </w:t>
      </w:r>
    </w:p>
    <w:p w:rsidR="001F14E9" w:rsidRPr="003B1CFC" w:rsidRDefault="006D47FE" w:rsidP="006D47FE">
      <w:pPr>
        <w:pStyle w:val="a4"/>
        <w:spacing w:after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4 ноября 2015 года.</w:t>
      </w:r>
    </w:p>
    <w:p w:rsidR="003E518B" w:rsidRPr="003B1CFC" w:rsidRDefault="003E518B" w:rsidP="003E51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18B" w:rsidRPr="003B1CFC" w:rsidRDefault="003E518B" w:rsidP="003E51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3E518B" w:rsidRPr="003B1CFC" w:rsidRDefault="003E518B" w:rsidP="003E51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3E518B" w:rsidRPr="003B1CFC" w:rsidRDefault="003E518B" w:rsidP="003E518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Председатель Думы города Пятигорска</w:t>
      </w:r>
    </w:p>
    <w:p w:rsidR="003E518B" w:rsidRPr="003B1CFC" w:rsidRDefault="003E518B" w:rsidP="003E518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Л.В. ПОХИЛЬКО</w:t>
      </w:r>
    </w:p>
    <w:p w:rsidR="003E518B" w:rsidRPr="003B1CFC" w:rsidRDefault="003E518B" w:rsidP="003E518B">
      <w:pPr>
        <w:pStyle w:val="a4"/>
        <w:spacing w:after="0"/>
        <w:rPr>
          <w:sz w:val="28"/>
          <w:szCs w:val="28"/>
        </w:rPr>
      </w:pPr>
    </w:p>
    <w:p w:rsidR="003E518B" w:rsidRPr="003B1CFC" w:rsidRDefault="003E518B" w:rsidP="003E518B">
      <w:pPr>
        <w:pStyle w:val="a4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Глава города Пятигорска</w:t>
      </w:r>
    </w:p>
    <w:p w:rsidR="003E518B" w:rsidRPr="003B1CFC" w:rsidRDefault="003E518B" w:rsidP="003E518B">
      <w:pPr>
        <w:pStyle w:val="a4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Л.Н. ТРАВНЕВ</w:t>
      </w:r>
    </w:p>
    <w:p w:rsidR="003E518B" w:rsidRPr="003B1CFC" w:rsidRDefault="003E518B" w:rsidP="003E518B">
      <w:pPr>
        <w:pStyle w:val="a4"/>
        <w:spacing w:after="0"/>
        <w:jc w:val="right"/>
        <w:rPr>
          <w:sz w:val="28"/>
          <w:szCs w:val="28"/>
        </w:rPr>
      </w:pPr>
    </w:p>
    <w:p w:rsidR="003E518B" w:rsidRPr="003B1CFC" w:rsidRDefault="003E518B" w:rsidP="003E518B">
      <w:pPr>
        <w:pStyle w:val="a4"/>
        <w:spacing w:after="0"/>
        <w:jc w:val="right"/>
        <w:rPr>
          <w:sz w:val="28"/>
          <w:szCs w:val="28"/>
        </w:rPr>
      </w:pPr>
    </w:p>
    <w:p w:rsidR="003E518B" w:rsidRPr="003B1CFC" w:rsidRDefault="006D47FE" w:rsidP="003E518B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E518B" w:rsidRPr="003B1CFC" w:rsidRDefault="003E518B" w:rsidP="003E518B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3E518B" w:rsidRPr="003B1CFC" w:rsidRDefault="006D47FE" w:rsidP="003E518B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18</w:t>
      </w:r>
      <w:r w:rsidR="00520F4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520F4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520F4F">
        <w:rPr>
          <w:sz w:val="28"/>
          <w:szCs w:val="28"/>
        </w:rPr>
        <w:t xml:space="preserve"> года № 1-6</w:t>
      </w:r>
      <w:r>
        <w:rPr>
          <w:sz w:val="28"/>
          <w:szCs w:val="28"/>
        </w:rPr>
        <w:t>5</w:t>
      </w:r>
      <w:r w:rsidR="00520F4F">
        <w:rPr>
          <w:sz w:val="28"/>
          <w:szCs w:val="28"/>
        </w:rPr>
        <w:t xml:space="preserve"> РД</w:t>
      </w:r>
    </w:p>
    <w:p w:rsidR="003E518B" w:rsidRPr="003B1CFC" w:rsidRDefault="003E518B" w:rsidP="003E518B">
      <w:pPr>
        <w:pStyle w:val="a4"/>
        <w:spacing w:after="0"/>
        <w:jc w:val="both"/>
        <w:rPr>
          <w:sz w:val="28"/>
          <w:szCs w:val="28"/>
        </w:rPr>
      </w:pPr>
    </w:p>
    <w:p w:rsidR="003E518B" w:rsidRPr="003B1CFC" w:rsidRDefault="003E518B" w:rsidP="003E518B">
      <w:pPr>
        <w:pStyle w:val="a4"/>
        <w:spacing w:after="0"/>
        <w:jc w:val="both"/>
        <w:rPr>
          <w:sz w:val="28"/>
          <w:szCs w:val="28"/>
        </w:rPr>
      </w:pPr>
    </w:p>
    <w:p w:rsidR="006D47FE" w:rsidRPr="006D47FE" w:rsidRDefault="006D47FE" w:rsidP="006D47F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47FE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3E518B" w:rsidRDefault="006D47FE" w:rsidP="006D47FE">
      <w:pPr>
        <w:pStyle w:val="a4"/>
        <w:spacing w:after="0"/>
        <w:jc w:val="center"/>
        <w:rPr>
          <w:caps/>
          <w:sz w:val="28"/>
          <w:szCs w:val="28"/>
        </w:rPr>
      </w:pPr>
      <w:proofErr w:type="gramStart"/>
      <w:r w:rsidRPr="006D47FE">
        <w:rPr>
          <w:caps/>
          <w:sz w:val="28"/>
          <w:szCs w:val="28"/>
        </w:rPr>
        <w:t>о порядке представления Главой города Пятигорска, председателем Думы города Пятигорска, его заместителями и депутатами Думы города Пятигорска,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соблюдения ограничений, запретов и исполнения иных обязанностей, установленных федеральными законами</w:t>
      </w:r>
      <w:proofErr w:type="gramEnd"/>
    </w:p>
    <w:p w:rsidR="006D47FE" w:rsidRDefault="006D47FE" w:rsidP="006D47FE">
      <w:pPr>
        <w:pStyle w:val="a4"/>
        <w:spacing w:after="0"/>
        <w:jc w:val="center"/>
        <w:rPr>
          <w:caps/>
          <w:sz w:val="28"/>
          <w:szCs w:val="28"/>
        </w:rPr>
      </w:pPr>
    </w:p>
    <w:p w:rsidR="006D47FE" w:rsidRPr="00FB0732" w:rsidRDefault="006D47FE" w:rsidP="006D47FE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 xml:space="preserve">1. </w:t>
      </w:r>
      <w:proofErr w:type="gramStart"/>
      <w:r w:rsidRPr="00FB0732">
        <w:rPr>
          <w:sz w:val="28"/>
          <w:szCs w:val="28"/>
        </w:rPr>
        <w:t>Настоящее Положение о порядке представления Главой города Пятигорска, председателем Думы города Пятигорска, его заместителями и депутатами Думы города Пятигорска,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соблюдения ограничений, запретов и исполнения иных обязанностей, установленных федеральными законами (далее</w:t>
      </w:r>
      <w:proofErr w:type="gramEnd"/>
      <w:r w:rsidRPr="00FB0732">
        <w:rPr>
          <w:sz w:val="28"/>
          <w:szCs w:val="28"/>
        </w:rPr>
        <w:t xml:space="preserve"> – </w:t>
      </w:r>
      <w:proofErr w:type="gramStart"/>
      <w:r w:rsidRPr="00FB0732">
        <w:rPr>
          <w:sz w:val="28"/>
          <w:szCs w:val="28"/>
        </w:rPr>
        <w:t xml:space="preserve">Положение) определяет порядок </w:t>
      </w:r>
      <w:r w:rsidRPr="00FB0732">
        <w:rPr>
          <w:sz w:val="28"/>
          <w:szCs w:val="28"/>
        </w:rPr>
        <w:lastRenderedPageBreak/>
        <w:t>представления Главой города Пятигорска, председателем Думы города Пятигорска, его заместителями и депутатами Думы города Пятигорска (далее – лица, замещающие муниципальную должность),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сведений о своих расходах, а также о расходах своих супруги (супруга</w:t>
      </w:r>
      <w:proofErr w:type="gramEnd"/>
      <w:r w:rsidRPr="00FB0732">
        <w:rPr>
          <w:sz w:val="28"/>
          <w:szCs w:val="28"/>
        </w:rPr>
        <w:t xml:space="preserve">) </w:t>
      </w:r>
      <w:proofErr w:type="gramStart"/>
      <w:r w:rsidRPr="00FB0732">
        <w:rPr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</w:t>
      </w:r>
      <w:proofErr w:type="gramEnd"/>
      <w:r w:rsidRPr="00FB0732">
        <w:rPr>
          <w:sz w:val="28"/>
          <w:szCs w:val="28"/>
        </w:rPr>
        <w:t xml:space="preserve">) </w:t>
      </w:r>
      <w:proofErr w:type="gramStart"/>
      <w:r w:rsidRPr="00FB0732">
        <w:rPr>
          <w:sz w:val="28"/>
          <w:szCs w:val="28"/>
        </w:rPr>
        <w:t>за три последних года, предшествующих отчетному периоду, и об источниках получения средств, за счет которых совершены эти сделки, а также соблюдения ограничений, запретов и исполнения иных обязанностей, установленных Федеральным законом «Об общих принципах организации местного самоуправления в Российской Федерации»,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</w:t>
      </w:r>
      <w:proofErr w:type="gramEnd"/>
      <w:r w:rsidRPr="00FB0732">
        <w:rPr>
          <w:sz w:val="28"/>
          <w:szCs w:val="28"/>
        </w:rPr>
        <w:t>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2. Гражданин Российской Федерации при избрании на муниципальную должность Главы города Пятигорска, председателя Думы города Пятигорска, его заместителя, председателя постоянного комитета Думы города Пятигорска, его заместителя, депутата Думы города Пятигорска представляет: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B0732">
        <w:rPr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избрания на муниципальную должность,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избрания на муниципальную</w:t>
      </w:r>
      <w:proofErr w:type="gramEnd"/>
      <w:r w:rsidRPr="00FB0732">
        <w:rPr>
          <w:sz w:val="28"/>
          <w:szCs w:val="28"/>
        </w:rPr>
        <w:t xml:space="preserve"> должность;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B0732">
        <w:rPr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избрания на муниципальную должность, а также сведения об имуществе, принадлежащем им на праве собственности, и об их обязательствах </w:t>
      </w:r>
      <w:r w:rsidRPr="00FB0732">
        <w:rPr>
          <w:sz w:val="28"/>
          <w:szCs w:val="28"/>
        </w:rPr>
        <w:lastRenderedPageBreak/>
        <w:t>имущественного характера по состоянию на первое число месяца, предшествующего месяцу избрания на муниципальную должность.</w:t>
      </w:r>
      <w:proofErr w:type="gramEnd"/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 xml:space="preserve">3. </w:t>
      </w:r>
      <w:proofErr w:type="gramStart"/>
      <w:r w:rsidRPr="00FB0732">
        <w:rPr>
          <w:sz w:val="28"/>
          <w:szCs w:val="28"/>
        </w:rPr>
        <w:t>Сведения, предусмотренные пунктом 2 настоящего Положения представляются</w:t>
      </w:r>
      <w:proofErr w:type="gramEnd"/>
      <w:r w:rsidRPr="00FB0732">
        <w:rPr>
          <w:sz w:val="28"/>
          <w:szCs w:val="28"/>
        </w:rPr>
        <w:t xml:space="preserve"> по утвержденной Указом Президента Российской Федерации форме справки, не позднее 30 календарных дней со дня избрания гражданина на муниципальную должность.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 xml:space="preserve">4. Лицо, замещающее муниципальную должность Главы города Пятигорска, председателя Думы города Пятигорска, его заместителя, председателя постоянного комитета Думы города Пятигорска, его заместителя, депутата Думы города Пятигорска представляет: 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B0732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D47FE" w:rsidRPr="00FB0732" w:rsidRDefault="006D47FE" w:rsidP="006D47F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B0732"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FB0732">
        <w:rPr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D47FE" w:rsidRPr="00FB0732" w:rsidRDefault="006D47FE" w:rsidP="006D47F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 xml:space="preserve">5. Сведения, предусмотренные пунктом 4 настоящего Положения представляются по утвержденной Указом Президента Российской Федерации форме справки, ежегодно, не позднее 1 апреля года, следующего </w:t>
      </w:r>
      <w:proofErr w:type="gramStart"/>
      <w:r w:rsidRPr="00FB0732">
        <w:rPr>
          <w:sz w:val="28"/>
          <w:szCs w:val="28"/>
        </w:rPr>
        <w:t>за</w:t>
      </w:r>
      <w:proofErr w:type="gramEnd"/>
      <w:r w:rsidRPr="00FB0732">
        <w:rPr>
          <w:sz w:val="28"/>
          <w:szCs w:val="28"/>
        </w:rPr>
        <w:t xml:space="preserve"> отчетным.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6. Сведения о доходах, расходах, об имуществе и обязательствах имущественного характера представляются в подразделение кадров органа местного самоуправления (муниципальному служащему, ответственному за кадровую работу).</w:t>
      </w:r>
    </w:p>
    <w:p w:rsidR="006D47FE" w:rsidRPr="00FB0732" w:rsidRDefault="006D47FE" w:rsidP="006D47F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 xml:space="preserve">7. Подразделение кадров органа местного самоуправления (муниципальный служащий, ответственный за кадровую работу) в течение месяца со дня истечения срока указанного в пункте 5 настоящего Положения, с соблюдением </w:t>
      </w:r>
      <w:hyperlink r:id="rId5" w:history="1">
        <w:r w:rsidRPr="00FB0732">
          <w:rPr>
            <w:sz w:val="28"/>
            <w:szCs w:val="28"/>
          </w:rPr>
          <w:t>законодательства</w:t>
        </w:r>
      </w:hyperlink>
      <w:r w:rsidRPr="00FB0732">
        <w:rPr>
          <w:sz w:val="28"/>
          <w:szCs w:val="28"/>
        </w:rPr>
        <w:t xml:space="preserve"> Российской Федерации о государственной тайне и о защите персональных данных, направляет копии сведений о </w:t>
      </w:r>
      <w:r w:rsidRPr="00FB0732">
        <w:rPr>
          <w:sz w:val="28"/>
          <w:szCs w:val="28"/>
        </w:rPr>
        <w:lastRenderedPageBreak/>
        <w:t>расходах Губернатору Ставропольского края либо уполномоченному им должностному лицу.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8. В случае если гражданин, избранный на муниципальную должность либо лицо, замещающее муниципальную должность, обнаружили,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Гражданин, избранный на муниципальную должность, может представить уточненные сведения в течение одного месяца после окончания срока, установленного пунктом 3 настоящего Положения.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Лицо, замещающее муниципальную должность, может представить уточненные сведения в течение одного месяца после окончания срока, установленного пунктом 5 настоящего Положения.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 xml:space="preserve">9. </w:t>
      </w:r>
      <w:proofErr w:type="gramStart"/>
      <w:r w:rsidRPr="00FB0732">
        <w:rPr>
          <w:sz w:val="28"/>
          <w:szCs w:val="28"/>
        </w:rPr>
        <w:t>В случае непредставления по объективным причинам гражданином, избранным на муниципальную должность, сведений о доходах, об имуществе и обязательствах имущественного характера супруги (супруга) и несовершеннолетних детей, либо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детей, данный факт подлежит рассмотрению соответствующей комиссией по урегулированию конфликта интересов.</w:t>
      </w:r>
      <w:proofErr w:type="gramEnd"/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Федерации и законодательством Ставропольского края.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 xml:space="preserve">11. </w:t>
      </w:r>
      <w:proofErr w:type="gramStart"/>
      <w:r w:rsidRPr="00FB0732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Положением, являются </w:t>
      </w:r>
      <w:hyperlink r:id="rId6" w:history="1">
        <w:r w:rsidRPr="00FB0732">
          <w:rPr>
            <w:sz w:val="28"/>
            <w:szCs w:val="28"/>
          </w:rPr>
          <w:t>сведениями</w:t>
        </w:r>
      </w:hyperlink>
      <w:r w:rsidRPr="00FB0732">
        <w:rPr>
          <w:sz w:val="28"/>
          <w:szCs w:val="28"/>
        </w:rPr>
        <w:t xml:space="preserve"> конфиденциального характера, (за исключением сведений, которые в установленных законодательством Российской Федерации случаях могут быть опубликованы в средствах массовой информации), если федеральными законами они не отнесены к сведениям, составляющим государственную и иную охраняемую федеральными законами тайну.</w:t>
      </w:r>
      <w:proofErr w:type="gramEnd"/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Эти сведения могут предоставляться в государственные органы, а также должностным лицам в случаях, предусмотренных федеральными законами.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 xml:space="preserve">12. </w:t>
      </w:r>
      <w:proofErr w:type="gramStart"/>
      <w:r w:rsidRPr="00FB0732">
        <w:rPr>
          <w:sz w:val="28"/>
          <w:szCs w:val="28"/>
        </w:rPr>
        <w:t>Сведения о доходах,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об имуществе и обязательствах имущественного</w:t>
      </w:r>
      <w:proofErr w:type="gramEnd"/>
      <w:r w:rsidRPr="00FB0732">
        <w:rPr>
          <w:sz w:val="28"/>
          <w:szCs w:val="28"/>
        </w:rPr>
        <w:t xml:space="preserve"> характера, представляемые лицами, замещающими </w:t>
      </w:r>
      <w:r w:rsidRPr="00FB0732">
        <w:rPr>
          <w:sz w:val="28"/>
          <w:szCs w:val="28"/>
        </w:rPr>
        <w:lastRenderedPageBreak/>
        <w:t>муниципальную должность, размещаются в информационно-телекоммуникационной сети Интернет на официальных сайтах органов местного самоуправления города-курорта Пятигорска и предоставляются для опубликования средствам массовой информации в порядке, установленном в Приложении к настоящему Положению.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13.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14.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 xml:space="preserve">15. В отношении </w:t>
      </w:r>
      <w:proofErr w:type="gramStart"/>
      <w:r w:rsidRPr="00FB0732">
        <w:rPr>
          <w:sz w:val="28"/>
          <w:szCs w:val="28"/>
        </w:rPr>
        <w:t>лица, замещающего должность Главы города Пятигорска устанавливаются</w:t>
      </w:r>
      <w:proofErr w:type="gramEnd"/>
      <w:r w:rsidRPr="00FB0732">
        <w:rPr>
          <w:sz w:val="28"/>
          <w:szCs w:val="28"/>
        </w:rPr>
        <w:t xml:space="preserve"> следующие ограничения и запреты. Так Глава города Пятигорска не вправе: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>1) замещать другие должности в органах государственной власти и органах местного самоуправления;</w:t>
      </w:r>
    </w:p>
    <w:p w:rsidR="006D47FE" w:rsidRPr="00FB0732" w:rsidRDefault="006D47FE" w:rsidP="006D47FE">
      <w:pPr>
        <w:pStyle w:val="ConsPlusNormal"/>
        <w:ind w:firstLine="540"/>
        <w:jc w:val="both"/>
      </w:pPr>
      <w:proofErr w:type="gramStart"/>
      <w:r w:rsidRPr="00FB0732"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субъектов Российской Федерации, лицам, замещающим</w:t>
      </w:r>
      <w:proofErr w:type="gramEnd"/>
      <w:r w:rsidRPr="00FB0732">
        <w:t xml:space="preserve">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субъектом;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FB0732"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lastRenderedPageBreak/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>6) получать гонорары за публикации и выступления в качестве лица, замещающего должность главы муниципального образования, замещаемую на постоянной основе;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муниципальный орган. Лицо, замещавшее должность главы муниципального образования,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 xml:space="preserve">8) принимать вопреки установленному </w:t>
      </w:r>
      <w:hyperlink r:id="rId7" w:history="1">
        <w:r w:rsidRPr="00FB0732">
          <w:t>порядку</w:t>
        </w:r>
      </w:hyperlink>
      <w:r w:rsidRPr="00FB0732"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6D47FE" w:rsidRPr="00FB0732" w:rsidRDefault="006D47FE" w:rsidP="006D47FE">
      <w:pPr>
        <w:pStyle w:val="ConsPlusNormal"/>
        <w:ind w:firstLine="540"/>
        <w:jc w:val="both"/>
      </w:pPr>
      <w:proofErr w:type="gramStart"/>
      <w:r w:rsidRPr="00FB0732"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6D47FE" w:rsidRPr="00FB0732" w:rsidRDefault="006D47FE" w:rsidP="006D47FE">
      <w:pPr>
        <w:pStyle w:val="ConsPlusNormal"/>
        <w:ind w:firstLine="540"/>
        <w:jc w:val="both"/>
      </w:pPr>
      <w:proofErr w:type="gramStart"/>
      <w:r w:rsidRPr="00FB0732"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lastRenderedPageBreak/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8" w:history="1">
        <w:r w:rsidRPr="00FB0732">
          <w:t>законом</w:t>
        </w:r>
      </w:hyperlink>
      <w:r w:rsidRPr="00FB0732">
        <w:t xml:space="preserve"> к информации ограниченного доступа, ставшие ему известными в связи с выполнением служебных обязанностей;</w:t>
      </w:r>
    </w:p>
    <w:p w:rsidR="006D47FE" w:rsidRPr="00FB0732" w:rsidRDefault="006D47FE" w:rsidP="006D47FE">
      <w:pPr>
        <w:pStyle w:val="ConsPlusNormal"/>
        <w:ind w:firstLine="567"/>
        <w:jc w:val="both"/>
      </w:pPr>
      <w:r w:rsidRPr="00FB0732">
        <w:t>12)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D47FE" w:rsidRPr="00FB0732" w:rsidRDefault="006D47FE" w:rsidP="006D47FE">
      <w:pPr>
        <w:pStyle w:val="ConsPlusNormal"/>
        <w:ind w:firstLine="567"/>
        <w:jc w:val="both"/>
      </w:pPr>
      <w:r w:rsidRPr="00FB0732">
        <w:t>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распространяется на супруга (супругу) и несовершеннолетних детей Главы города Пятигорска.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 xml:space="preserve">Лицо, замещающее должность Главы города Пятигорска обязано сообщать в </w:t>
      </w:r>
      <w:hyperlink r:id="rId9" w:history="1">
        <w:r w:rsidRPr="00FB0732">
          <w:t>порядке</w:t>
        </w:r>
      </w:hyperlink>
      <w:r w:rsidRPr="00FB0732"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16. В отношении лиц, замещающих должности председателя Думы города Пятигорска, его заместителей, и осуществляющих свои полномочия на постоянной основе, устанавливаются следующие ограничения и запреты. Так председатель Думы города Пятигорска, его заместители, осуществляющие свои полномочия на постоянной основе, не вправе: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>1) замещать другие должности в органах государственной власти и органах местного самоуправления;</w:t>
      </w:r>
    </w:p>
    <w:p w:rsidR="006D47FE" w:rsidRPr="00FB0732" w:rsidRDefault="006D47FE" w:rsidP="006D47FE">
      <w:pPr>
        <w:pStyle w:val="ConsPlusNormal"/>
        <w:ind w:firstLine="540"/>
        <w:jc w:val="both"/>
      </w:pPr>
      <w:proofErr w:type="gramStart"/>
      <w:r w:rsidRPr="00FB0732"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субъектов Российской Федерации, лицам, замещающим</w:t>
      </w:r>
      <w:proofErr w:type="gramEnd"/>
      <w:r w:rsidRPr="00FB0732">
        <w:t xml:space="preserve">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субъектом;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FB0732"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</w:t>
      </w:r>
      <w:r w:rsidRPr="00FB0732">
        <w:lastRenderedPageBreak/>
        <w:t>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>6) получать гонорары за публикации и выступления в качестве лица, замещающего муниципальную должность, замещаемую на постоянной основе;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 xml:space="preserve">8) принимать вопреки установленному </w:t>
      </w:r>
      <w:hyperlink r:id="rId10" w:history="1">
        <w:r w:rsidRPr="00FB0732">
          <w:t>порядку</w:t>
        </w:r>
      </w:hyperlink>
      <w:r w:rsidRPr="00FB0732"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6D47FE" w:rsidRPr="00FB0732" w:rsidRDefault="006D47FE" w:rsidP="006D47FE">
      <w:pPr>
        <w:pStyle w:val="ConsPlusNormal"/>
        <w:ind w:firstLine="540"/>
        <w:jc w:val="both"/>
      </w:pPr>
      <w:proofErr w:type="gramStart"/>
      <w:r w:rsidRPr="00FB0732"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6D47FE" w:rsidRPr="00FB0732" w:rsidRDefault="006D47FE" w:rsidP="006D47FE">
      <w:pPr>
        <w:pStyle w:val="ConsPlusNormal"/>
        <w:ind w:firstLine="540"/>
        <w:jc w:val="both"/>
      </w:pPr>
      <w:proofErr w:type="gramStart"/>
      <w:r w:rsidRPr="00FB0732">
        <w:t xml:space="preserve"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</w:t>
      </w:r>
      <w:r w:rsidRPr="00FB0732">
        <w:lastRenderedPageBreak/>
        <w:t>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11" w:history="1">
        <w:r w:rsidRPr="00FB0732">
          <w:t>законом</w:t>
        </w:r>
      </w:hyperlink>
      <w:r w:rsidRPr="00FB0732"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6D47FE" w:rsidRPr="00FB0732" w:rsidRDefault="006D47FE" w:rsidP="006D47FE">
      <w:pPr>
        <w:pStyle w:val="ConsPlusNormal"/>
        <w:ind w:firstLine="567"/>
        <w:jc w:val="both"/>
      </w:pPr>
      <w:r w:rsidRPr="00FB0732">
        <w:t>12)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D47FE" w:rsidRPr="00FB0732" w:rsidRDefault="006D47FE" w:rsidP="006D47FE">
      <w:pPr>
        <w:pStyle w:val="ConsPlusNormal"/>
        <w:ind w:firstLine="567"/>
        <w:jc w:val="both"/>
      </w:pPr>
      <w:r w:rsidRPr="00FB0732">
        <w:t>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распространяется на супруга (супругу) и несовершеннолетних детей председателя Думы города Пятигорска, его заместителей, осуществляющих свои полномочия на постоянной основе.</w:t>
      </w:r>
    </w:p>
    <w:p w:rsidR="006D47FE" w:rsidRPr="00FB0732" w:rsidRDefault="006D47FE" w:rsidP="006D47FE">
      <w:pPr>
        <w:pStyle w:val="ConsPlusNormal"/>
        <w:ind w:firstLine="540"/>
        <w:jc w:val="both"/>
      </w:pPr>
      <w:proofErr w:type="gramStart"/>
      <w:r w:rsidRPr="00FB0732">
        <w:t xml:space="preserve">Лица, замещающие муниципальные должности председателя Думы города Пятигорска, его заместителей, и осуществляющих свои полномочия на постоянной основе, обязаны сообщать в </w:t>
      </w:r>
      <w:hyperlink r:id="rId12" w:history="1">
        <w:r w:rsidRPr="00FB0732">
          <w:t>порядке</w:t>
        </w:r>
      </w:hyperlink>
      <w:r w:rsidRPr="00FB0732"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6D47FE" w:rsidRPr="00FB0732" w:rsidRDefault="006D47FE" w:rsidP="006D47FE">
      <w:pPr>
        <w:pStyle w:val="ConsPlusNormal"/>
        <w:ind w:firstLine="567"/>
        <w:jc w:val="both"/>
      </w:pPr>
      <w:r w:rsidRPr="00FB0732">
        <w:t xml:space="preserve">17. В отношении лиц, замещающих должности </w:t>
      </w:r>
      <w:proofErr w:type="gramStart"/>
      <w:r w:rsidRPr="00FB0732">
        <w:t>председателей постоянных комитетов Думы города Пятигорска</w:t>
      </w:r>
      <w:proofErr w:type="gramEnd"/>
      <w:r w:rsidRPr="00FB0732">
        <w:t xml:space="preserve"> и их заместителей, устанавливаются следующие ограничения и запреты. Так председатель постоянного комитета Думы города Пятигорска, его заместитель,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распространяется на супруга (супругу) и несовершеннолетних детей председателя постоянного комитета Думы города Пятигорска, его заместителя.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 xml:space="preserve">Лица, замещающие муниципальные должности </w:t>
      </w:r>
      <w:proofErr w:type="gramStart"/>
      <w:r w:rsidRPr="00FB0732">
        <w:t>председателей постоянных комитетов Думы города Пятигорска</w:t>
      </w:r>
      <w:proofErr w:type="gramEnd"/>
      <w:r w:rsidRPr="00FB0732">
        <w:t xml:space="preserve"> и их заместителей, обязаны сообщать в </w:t>
      </w:r>
      <w:hyperlink r:id="rId13" w:history="1">
        <w:r w:rsidRPr="00FB0732">
          <w:t>порядке</w:t>
        </w:r>
      </w:hyperlink>
      <w:r w:rsidRPr="00FB0732">
        <w:t xml:space="preserve"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</w:t>
      </w:r>
      <w:r w:rsidRPr="00FB0732">
        <w:lastRenderedPageBreak/>
        <w:t>привести к конфликту интересов, а также принимать меры по предотвращению или урегулированию такого конфликта.</w:t>
      </w:r>
    </w:p>
    <w:p w:rsidR="006D47FE" w:rsidRPr="00FB0732" w:rsidRDefault="006D47FE" w:rsidP="006D47FE">
      <w:pPr>
        <w:pStyle w:val="ConsPlusNormal"/>
        <w:ind w:firstLine="540"/>
        <w:jc w:val="both"/>
      </w:pPr>
      <w:r w:rsidRPr="00FB0732">
        <w:t xml:space="preserve">18. Лица, замещающие муниципальные должности депутатов Думы города Пятигорска обязаны сообщать в </w:t>
      </w:r>
      <w:hyperlink r:id="rId14" w:history="1">
        <w:r w:rsidRPr="00FB0732">
          <w:t>порядке</w:t>
        </w:r>
      </w:hyperlink>
      <w:r w:rsidRPr="00FB0732"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B6259" w:rsidRDefault="006D47FE" w:rsidP="006D47FE">
      <w:pPr>
        <w:rPr>
          <w:caps/>
          <w:sz w:val="28"/>
          <w:szCs w:val="28"/>
        </w:rPr>
      </w:pPr>
      <w:r w:rsidRPr="00FB0732">
        <w:rPr>
          <w:sz w:val="28"/>
          <w:szCs w:val="28"/>
        </w:rPr>
        <w:t xml:space="preserve">19. </w:t>
      </w:r>
      <w:proofErr w:type="gramStart"/>
      <w:r w:rsidRPr="00FB0732">
        <w:rPr>
          <w:sz w:val="28"/>
          <w:szCs w:val="28"/>
        </w:rPr>
        <w:t>Лица, замещающие должности Главы города Пятигорска, председателя Думы города Пятигорска, его заместителя, председателя постоянного комитета Думы города Пятигорска, его заместителя, депутата Думы города Пятигорска, в случае непредставления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либо представления заведомо недостоверных или</w:t>
      </w:r>
      <w:proofErr w:type="gramEnd"/>
      <w:r w:rsidRPr="00FB0732">
        <w:rPr>
          <w:sz w:val="28"/>
          <w:szCs w:val="28"/>
        </w:rPr>
        <w:t xml:space="preserve"> неполных сведений, либо несоблюдения ограничений и запретов и иных обязанностей, установленных федеральными законами в порядке, предусмотренном федеральными законами, законами Ставропольского края, подлежат освобождению от должности (увольнению) досрочно в связи с утратой доверия.</w:t>
      </w:r>
    </w:p>
    <w:p w:rsidR="00CB6259" w:rsidRDefault="00CB6259" w:rsidP="00CB6259">
      <w:pPr>
        <w:rPr>
          <w:caps/>
          <w:sz w:val="28"/>
          <w:szCs w:val="28"/>
        </w:rPr>
      </w:pPr>
    </w:p>
    <w:p w:rsidR="006D47FE" w:rsidRDefault="006D47FE" w:rsidP="00CB6259">
      <w:pPr>
        <w:rPr>
          <w:caps/>
          <w:sz w:val="28"/>
          <w:szCs w:val="28"/>
        </w:rPr>
      </w:pPr>
    </w:p>
    <w:p w:rsidR="00CB6259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00A30" w:rsidRDefault="006D47FE" w:rsidP="00CB6259">
      <w:pPr>
        <w:ind w:hanging="6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у</w:t>
      </w:r>
      <w:r w:rsidR="00CB6259" w:rsidRPr="003B1CFC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</w:p>
    <w:p w:rsidR="00CB6259" w:rsidRPr="003B1CFC" w:rsidRDefault="00CB6259" w:rsidP="00CB6259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делами Думы города Пятигорска</w:t>
      </w:r>
    </w:p>
    <w:p w:rsidR="00CB6259" w:rsidRDefault="006D47FE" w:rsidP="00520F4F">
      <w:pPr>
        <w:ind w:right="-2" w:hanging="66"/>
        <w:jc w:val="right"/>
        <w:rPr>
          <w:sz w:val="28"/>
          <w:szCs w:val="28"/>
        </w:rPr>
      </w:pPr>
      <w:r>
        <w:rPr>
          <w:sz w:val="28"/>
          <w:szCs w:val="28"/>
        </w:rPr>
        <w:t>Н.Г. АДАМОВА</w:t>
      </w:r>
    </w:p>
    <w:p w:rsidR="006D47FE" w:rsidRDefault="006D47FE" w:rsidP="00520F4F">
      <w:pPr>
        <w:ind w:right="-2" w:hanging="66"/>
        <w:jc w:val="right"/>
        <w:rPr>
          <w:sz w:val="28"/>
          <w:szCs w:val="28"/>
        </w:rPr>
      </w:pPr>
    </w:p>
    <w:p w:rsidR="006D47FE" w:rsidRDefault="006D47FE" w:rsidP="00520F4F">
      <w:pPr>
        <w:ind w:right="-2" w:hanging="66"/>
        <w:jc w:val="right"/>
        <w:rPr>
          <w:sz w:val="28"/>
          <w:szCs w:val="28"/>
        </w:rPr>
      </w:pPr>
    </w:p>
    <w:p w:rsidR="006D47FE" w:rsidRPr="00FB0732" w:rsidRDefault="006D47FE" w:rsidP="006D47FE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ПРИЛОЖЕНИЕ</w:t>
      </w:r>
    </w:p>
    <w:p w:rsidR="006D47FE" w:rsidRPr="00FB0732" w:rsidRDefault="006D47FE" w:rsidP="006D47FE">
      <w:pPr>
        <w:pStyle w:val="aa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FB0732">
        <w:rPr>
          <w:rFonts w:ascii="Times New Roman" w:hAnsi="Times New Roman" w:cs="Times New Roman"/>
          <w:sz w:val="28"/>
          <w:szCs w:val="28"/>
        </w:rPr>
        <w:t>к Положению о порядке представления Главой города Пятигорска, председателем Думы города Пятигорска, его заместителями и депутатами Думы города Пятигорска,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соблюдения ограничений, запретов и исполнения иных обязанностей, установленных федеральными законами</w:t>
      </w:r>
      <w:proofErr w:type="gramEnd"/>
    </w:p>
    <w:p w:rsidR="006D47FE" w:rsidRPr="00FB0732" w:rsidRDefault="006D47FE" w:rsidP="006D4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7FE" w:rsidRPr="00FB0732" w:rsidRDefault="006D47FE" w:rsidP="006D4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7FE" w:rsidRPr="006D47FE" w:rsidRDefault="006D47FE" w:rsidP="006D47FE">
      <w:pPr>
        <w:jc w:val="center"/>
        <w:rPr>
          <w:caps/>
          <w:sz w:val="28"/>
          <w:szCs w:val="28"/>
        </w:rPr>
      </w:pPr>
      <w:r w:rsidRPr="006D47FE">
        <w:rPr>
          <w:caps/>
          <w:sz w:val="28"/>
          <w:szCs w:val="28"/>
        </w:rPr>
        <w:lastRenderedPageBreak/>
        <w:t>ПОРЯДОК</w:t>
      </w:r>
    </w:p>
    <w:p w:rsidR="006D47FE" w:rsidRPr="00FB0732" w:rsidRDefault="006D47FE" w:rsidP="006D47FE">
      <w:pPr>
        <w:jc w:val="center"/>
        <w:rPr>
          <w:sz w:val="28"/>
          <w:szCs w:val="28"/>
        </w:rPr>
      </w:pPr>
      <w:r w:rsidRPr="006D47FE">
        <w:rPr>
          <w:caps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предоставляемых лицами, замещающими муниципальную должность, на официальных сайтах органов местного самоуправления города-курорта Пятигорска и предоставления этих сведений средствам массовой информации для опубликования</w:t>
      </w:r>
    </w:p>
    <w:p w:rsidR="006D47FE" w:rsidRPr="00FB0732" w:rsidRDefault="006D47FE" w:rsidP="006D47FE">
      <w:pPr>
        <w:jc w:val="both"/>
        <w:rPr>
          <w:sz w:val="28"/>
          <w:szCs w:val="28"/>
        </w:rPr>
      </w:pPr>
    </w:p>
    <w:p w:rsidR="006D47FE" w:rsidRPr="00FB0732" w:rsidRDefault="006D47FE" w:rsidP="006D47F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0732">
        <w:rPr>
          <w:sz w:val="28"/>
          <w:szCs w:val="28"/>
        </w:rPr>
        <w:t xml:space="preserve">1. </w:t>
      </w:r>
      <w:proofErr w:type="gramStart"/>
      <w:r w:rsidRPr="00FB0732">
        <w:rPr>
          <w:sz w:val="28"/>
          <w:szCs w:val="28"/>
        </w:rPr>
        <w:t>Настоящим порядком устанавливаются обязанности подразделений кадров органов местного самоуправления (муниципальных служащих, ответственных за кадровую работу) по размещению сведений о доходах, расходах, об имуществе и обязательствах имущественного характера лиц, замещающих муниципальную должность,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города-курорта Пятигорска (далее - официальные сайты), а также</w:t>
      </w:r>
      <w:proofErr w:type="gramEnd"/>
      <w:r w:rsidRPr="00FB0732">
        <w:rPr>
          <w:sz w:val="28"/>
          <w:szCs w:val="28"/>
        </w:rPr>
        <w:t xml:space="preserve"> по предоставлению этих сведений общероссийским средствам массовой информации для опубликования в связи с их запросами, </w:t>
      </w:r>
      <w:r w:rsidRPr="00FB0732">
        <w:rPr>
          <w:rFonts w:eastAsia="Calibri"/>
          <w:sz w:val="28"/>
          <w:szCs w:val="28"/>
        </w:rPr>
        <w:t>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информации.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D47FE" w:rsidRPr="00FB0732" w:rsidRDefault="006D47FE" w:rsidP="006D47FE">
      <w:pPr>
        <w:pStyle w:val="ConsPlusNormal"/>
        <w:ind w:firstLine="567"/>
        <w:jc w:val="both"/>
      </w:pPr>
      <w:proofErr w:type="gramStart"/>
      <w:r w:rsidRPr="00FB0732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lastRenderedPageBreak/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B0732">
        <w:rPr>
          <w:sz w:val="28"/>
          <w:szCs w:val="28"/>
        </w:rPr>
        <w:t xml:space="preserve">а) иные сведения (кроме указанных в </w:t>
      </w:r>
      <w:hyperlink r:id="rId15" w:history="1">
        <w:r w:rsidRPr="00FB0732">
          <w:rPr>
            <w:sz w:val="28"/>
            <w:szCs w:val="28"/>
          </w:rPr>
          <w:t>пункте 2</w:t>
        </w:r>
      </w:hyperlink>
      <w:r w:rsidRPr="00FB0732">
        <w:rPr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 xml:space="preserve">б) </w:t>
      </w:r>
      <w:hyperlink r:id="rId16" w:history="1">
        <w:r w:rsidRPr="00FB0732">
          <w:rPr>
            <w:sz w:val="28"/>
            <w:szCs w:val="28"/>
          </w:rPr>
          <w:t>персональные данные</w:t>
        </w:r>
      </w:hyperlink>
      <w:r w:rsidRPr="00FB0732">
        <w:rPr>
          <w:sz w:val="28"/>
          <w:szCs w:val="28"/>
        </w:rPr>
        <w:t xml:space="preserve"> супруги (супруга), детей и иных членов семьи лица, замещающего муниципальную должность;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B0732">
        <w:rPr>
          <w:sz w:val="28"/>
          <w:szCs w:val="28"/>
        </w:rPr>
        <w:t>д</w:t>
      </w:r>
      <w:proofErr w:type="spellEnd"/>
      <w:r w:rsidRPr="00FB0732">
        <w:rPr>
          <w:sz w:val="28"/>
          <w:szCs w:val="28"/>
        </w:rPr>
        <w:t xml:space="preserve">) информацию, отнесенную к государственной тайне или являющуюся </w:t>
      </w:r>
      <w:hyperlink r:id="rId17" w:history="1">
        <w:r w:rsidRPr="00FB0732">
          <w:rPr>
            <w:sz w:val="28"/>
            <w:szCs w:val="28"/>
          </w:rPr>
          <w:t>конфиденциальной</w:t>
        </w:r>
      </w:hyperlink>
      <w:r w:rsidRPr="00FB0732">
        <w:rPr>
          <w:sz w:val="28"/>
          <w:szCs w:val="28"/>
        </w:rPr>
        <w:t>.</w:t>
      </w:r>
    </w:p>
    <w:p w:rsidR="006D47FE" w:rsidRPr="00FB0732" w:rsidRDefault="006D47FE" w:rsidP="006D47FE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 xml:space="preserve">4. </w:t>
      </w:r>
      <w:proofErr w:type="gramStart"/>
      <w:r w:rsidRPr="00FB073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8" w:history="1">
        <w:r w:rsidRPr="00FB0732">
          <w:rPr>
            <w:sz w:val="28"/>
            <w:szCs w:val="28"/>
          </w:rPr>
          <w:t>пункте 2</w:t>
        </w:r>
      </w:hyperlink>
      <w:r w:rsidRPr="00FB0732"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того органа местного самоуправления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6D47FE" w:rsidRPr="00FB0732" w:rsidRDefault="006D47FE" w:rsidP="006D47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9" w:history="1">
        <w:r w:rsidRPr="00FB0732">
          <w:rPr>
            <w:sz w:val="28"/>
            <w:szCs w:val="28"/>
          </w:rPr>
          <w:t>пункте 2</w:t>
        </w:r>
      </w:hyperlink>
      <w:r w:rsidRPr="00FB0732">
        <w:rPr>
          <w:sz w:val="28"/>
          <w:szCs w:val="28"/>
        </w:rPr>
        <w:t xml:space="preserve"> настоящего порядка представленных лицами, замещающими муниципальные должности, обеспечивается подразделениями кадров органов местного самоуправления (муниципальными служащими, ответственными за кадровую работу).</w:t>
      </w:r>
    </w:p>
    <w:p w:rsidR="006D47FE" w:rsidRPr="00FB0732" w:rsidRDefault="006D47FE" w:rsidP="006D47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6. Подразделения кадров органов местного самоуправления (муниципальные служащие, ответственные за кадровую работу):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а) в течение 3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D47FE" w:rsidRPr="00FB0732" w:rsidRDefault="006D47FE" w:rsidP="006D4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732">
        <w:rPr>
          <w:sz w:val="28"/>
          <w:szCs w:val="28"/>
        </w:rPr>
        <w:t>б) в течени</w:t>
      </w:r>
      <w:proofErr w:type="gramStart"/>
      <w:r w:rsidRPr="00FB0732">
        <w:rPr>
          <w:sz w:val="28"/>
          <w:szCs w:val="28"/>
        </w:rPr>
        <w:t>и</w:t>
      </w:r>
      <w:proofErr w:type="gramEnd"/>
      <w:r w:rsidRPr="00FB0732">
        <w:rPr>
          <w:sz w:val="28"/>
          <w:szCs w:val="28"/>
        </w:rPr>
        <w:t xml:space="preserve"> 7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20" w:history="1">
        <w:r w:rsidRPr="00FB0732">
          <w:rPr>
            <w:sz w:val="28"/>
            <w:szCs w:val="28"/>
          </w:rPr>
          <w:t>пункте 2</w:t>
        </w:r>
      </w:hyperlink>
      <w:r w:rsidRPr="00FB0732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D47FE" w:rsidRPr="003B1CFC" w:rsidRDefault="006D47FE" w:rsidP="006D47FE">
      <w:pPr>
        <w:ind w:right="-2" w:firstLine="567"/>
        <w:jc w:val="both"/>
        <w:rPr>
          <w:sz w:val="28"/>
          <w:szCs w:val="28"/>
        </w:rPr>
      </w:pPr>
      <w:r w:rsidRPr="00FB0732">
        <w:rPr>
          <w:rFonts w:eastAsia="Calibri"/>
          <w:sz w:val="28"/>
          <w:szCs w:val="28"/>
        </w:rPr>
        <w:lastRenderedPageBreak/>
        <w:t xml:space="preserve">7. </w:t>
      </w:r>
      <w:proofErr w:type="gramStart"/>
      <w:r w:rsidRPr="00FB0732">
        <w:rPr>
          <w:rFonts w:eastAsia="Calibri"/>
          <w:sz w:val="28"/>
          <w:szCs w:val="28"/>
        </w:rPr>
        <w:t>Работники п</w:t>
      </w:r>
      <w:r w:rsidRPr="00FB0732">
        <w:rPr>
          <w:sz w:val="28"/>
          <w:szCs w:val="28"/>
        </w:rPr>
        <w:t xml:space="preserve">одразделения кадров органов местного самоуправления (муниципальные служащие, ответственные за кадровую работу), обеспечивающие размещение сведений </w:t>
      </w:r>
      <w:r w:rsidRPr="00FB0732">
        <w:rPr>
          <w:rFonts w:eastAsia="Calibri"/>
          <w:sz w:val="28"/>
          <w:szCs w:val="28"/>
        </w:rPr>
        <w:t>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</w:t>
      </w:r>
      <w:r w:rsidRPr="00FB0732">
        <w:rPr>
          <w:sz w:val="28"/>
          <w:szCs w:val="28"/>
        </w:rPr>
        <w:t xml:space="preserve"> </w:t>
      </w:r>
      <w:r w:rsidRPr="00FB0732">
        <w:rPr>
          <w:rFonts w:eastAsia="Calibri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6D47FE" w:rsidRPr="003B1CFC" w:rsidSect="003E518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3958"/>
    <w:multiLevelType w:val="hybridMultilevel"/>
    <w:tmpl w:val="91F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8C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0F40C8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1F14E9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31D6"/>
    <w:rsid w:val="003565E3"/>
    <w:rsid w:val="003577F5"/>
    <w:rsid w:val="00380E88"/>
    <w:rsid w:val="003850FF"/>
    <w:rsid w:val="003877F6"/>
    <w:rsid w:val="00390077"/>
    <w:rsid w:val="003A1430"/>
    <w:rsid w:val="003A1B7E"/>
    <w:rsid w:val="003A2139"/>
    <w:rsid w:val="003A30FC"/>
    <w:rsid w:val="003A3D49"/>
    <w:rsid w:val="003A7489"/>
    <w:rsid w:val="003B1776"/>
    <w:rsid w:val="003B1B3C"/>
    <w:rsid w:val="003B1CFC"/>
    <w:rsid w:val="003C6360"/>
    <w:rsid w:val="003D140D"/>
    <w:rsid w:val="003D3550"/>
    <w:rsid w:val="003D38FD"/>
    <w:rsid w:val="003E518B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90CF1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0466"/>
    <w:rsid w:val="004F7FBC"/>
    <w:rsid w:val="00502041"/>
    <w:rsid w:val="005031A9"/>
    <w:rsid w:val="00520F4F"/>
    <w:rsid w:val="005247D0"/>
    <w:rsid w:val="00525444"/>
    <w:rsid w:val="00531F1B"/>
    <w:rsid w:val="00532FBF"/>
    <w:rsid w:val="005348C4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138"/>
    <w:rsid w:val="00681FFC"/>
    <w:rsid w:val="0068393E"/>
    <w:rsid w:val="006878B1"/>
    <w:rsid w:val="00690625"/>
    <w:rsid w:val="00690DBF"/>
    <w:rsid w:val="00692E5C"/>
    <w:rsid w:val="006978C7"/>
    <w:rsid w:val="006A06A7"/>
    <w:rsid w:val="006A0ED9"/>
    <w:rsid w:val="006A3E33"/>
    <w:rsid w:val="006A4B10"/>
    <w:rsid w:val="006B2FE9"/>
    <w:rsid w:val="006C20D4"/>
    <w:rsid w:val="006C2529"/>
    <w:rsid w:val="006C3C90"/>
    <w:rsid w:val="006C3DCD"/>
    <w:rsid w:val="006D47F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4524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4A34"/>
    <w:rsid w:val="00A672AD"/>
    <w:rsid w:val="00A67C5A"/>
    <w:rsid w:val="00A7293D"/>
    <w:rsid w:val="00A730A2"/>
    <w:rsid w:val="00A8275E"/>
    <w:rsid w:val="00A85873"/>
    <w:rsid w:val="00A85A0D"/>
    <w:rsid w:val="00A8601B"/>
    <w:rsid w:val="00A9138E"/>
    <w:rsid w:val="00A91A93"/>
    <w:rsid w:val="00A93D3A"/>
    <w:rsid w:val="00A94420"/>
    <w:rsid w:val="00A9505C"/>
    <w:rsid w:val="00A970C6"/>
    <w:rsid w:val="00A97312"/>
    <w:rsid w:val="00AA1934"/>
    <w:rsid w:val="00AA217E"/>
    <w:rsid w:val="00AA2E93"/>
    <w:rsid w:val="00AA63E2"/>
    <w:rsid w:val="00AB1C59"/>
    <w:rsid w:val="00AC6918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493A"/>
    <w:rsid w:val="00BE6010"/>
    <w:rsid w:val="00BF1FA2"/>
    <w:rsid w:val="00C00A30"/>
    <w:rsid w:val="00C05C88"/>
    <w:rsid w:val="00C102BA"/>
    <w:rsid w:val="00C10785"/>
    <w:rsid w:val="00C11D44"/>
    <w:rsid w:val="00C149FB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406C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6259"/>
    <w:rsid w:val="00CB787A"/>
    <w:rsid w:val="00CC1F0B"/>
    <w:rsid w:val="00CC4655"/>
    <w:rsid w:val="00CD0516"/>
    <w:rsid w:val="00CE0B58"/>
    <w:rsid w:val="00CF3D00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4E8A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85DCA"/>
    <w:rsid w:val="00D91918"/>
    <w:rsid w:val="00D9454B"/>
    <w:rsid w:val="00D9573B"/>
    <w:rsid w:val="00DA27EB"/>
    <w:rsid w:val="00DA50DC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3205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F2BDC"/>
    <w:rsid w:val="00F003F4"/>
    <w:rsid w:val="00F00998"/>
    <w:rsid w:val="00F009D2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2C7F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C4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48C4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8C4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348C4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C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48C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348C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5348C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48C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A9505C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A9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9505C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950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F14E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681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681FF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Текст выноски Знак"/>
    <w:basedOn w:val="a0"/>
    <w:link w:val="a9"/>
    <w:semiHidden/>
    <w:rsid w:val="00681F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681FF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D47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6D47F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E0A334E061232AA78F7026305BD21B598F253A715211158D26428c9F0G" TargetMode="External"/><Relationship Id="rId13" Type="http://schemas.openxmlformats.org/officeDocument/2006/relationships/hyperlink" Target="consultantplus://offline/ref=9082247A8E29F9A8CF78DECDD0D9A630858A04ED77EC7FDB155976E7D2uEaDG" TargetMode="External"/><Relationship Id="rId18" Type="http://schemas.openxmlformats.org/officeDocument/2006/relationships/hyperlink" Target="consultantplus://offline/ref=741221FF82E1E604824CE88FFB5C386B1810AAA2D562AE4396C0F020AC298236C8B8991C19CF90lFFD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E9E0A334E061232AA78F7026305BD21BD93FC59A41F7C1B508B682A97C12A7BC36B8FFC47FF4F8Dc6FFG" TargetMode="External"/><Relationship Id="rId12" Type="http://schemas.openxmlformats.org/officeDocument/2006/relationships/hyperlink" Target="consultantplus://offline/ref=787DA80F433D2A176D295DA4CC02D7F17318E57C96D90479AAFD48BFECK1Y9G" TargetMode="External"/><Relationship Id="rId17" Type="http://schemas.openxmlformats.org/officeDocument/2006/relationships/hyperlink" Target="consultantplus://offline/ref=741221FF82E1E604824CE88FFB5C386B1412AFA2D262AE4396C0F020AC298236C8B8991C19CF90lFF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1221FF82E1E604824CE88FFB5C386B1016AFAEDF6EF3499E99FC22AB26DD21CFF1951D19CF91FClAF1J" TargetMode="External"/><Relationship Id="rId20" Type="http://schemas.openxmlformats.org/officeDocument/2006/relationships/hyperlink" Target="consultantplus://offline/ref=741221FF82E1E604824CE88FFB5C386B1810AAA2D562AE4396C0F020AC298236C8B8991C19CF90lFF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90B0854759B4E3C0FAB098180A54E2A1697B1475912AC0BEA962CE5E268B87790C9578F4957R8z3F" TargetMode="External"/><Relationship Id="rId11" Type="http://schemas.openxmlformats.org/officeDocument/2006/relationships/hyperlink" Target="consultantplus://offline/ref=5DC78852E8B3C5D719DFEFF194B251287F7A01DACC4F5C50FA7D2805LAVDG" TargetMode="External"/><Relationship Id="rId5" Type="http://schemas.openxmlformats.org/officeDocument/2006/relationships/hyperlink" Target="consultantplus://offline/ref=9077602DBF6F8D4822A21FF3AC2CC2CAA72C9BEE12E605675379CA3143g0C5M" TargetMode="External"/><Relationship Id="rId15" Type="http://schemas.openxmlformats.org/officeDocument/2006/relationships/hyperlink" Target="consultantplus://offline/ref=741221FF82E1E604824CE88FFB5C386B1810AAA2D562AE4396C0F020AC298236C8B8991C19CF90lFFDJ" TargetMode="External"/><Relationship Id="rId10" Type="http://schemas.openxmlformats.org/officeDocument/2006/relationships/hyperlink" Target="consultantplus://offline/ref=5DC78852E8B3C5D719DFEFF194B2512877710FD0CF45015AF2242407AA6207AEB5800BEB89A44B19LEV1G" TargetMode="External"/><Relationship Id="rId19" Type="http://schemas.openxmlformats.org/officeDocument/2006/relationships/hyperlink" Target="consultantplus://offline/ref=741221FF82E1E604824CE88FFB5C386B1810AAA2D562AE4396C0F020AC298236C8B8991C19CF90lFF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2EE277D708C74F556635022218629AAF423C8F82E2CBBB47B838568f3UCG" TargetMode="External"/><Relationship Id="rId14" Type="http://schemas.openxmlformats.org/officeDocument/2006/relationships/hyperlink" Target="consultantplus://offline/ref=9082247A8E29F9A8CF78DECDD0D9A630858A04ED77EC7FDB155976E7D2uEa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11</cp:revision>
  <cp:lastPrinted>2016-02-24T11:10:00Z</cp:lastPrinted>
  <dcterms:created xsi:type="dcterms:W3CDTF">2015-10-14T08:17:00Z</dcterms:created>
  <dcterms:modified xsi:type="dcterms:W3CDTF">2016-02-24T11:11:00Z</dcterms:modified>
</cp:coreProperties>
</file>