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3" w:rsidRPr="00F26A49" w:rsidRDefault="00807703" w:rsidP="00CB32B2">
      <w:pPr>
        <w:pStyle w:val="3"/>
        <w:tabs>
          <w:tab w:val="clear" w:pos="0"/>
          <w:tab w:val="left" w:pos="-142"/>
        </w:tabs>
        <w:ind w:right="-2"/>
        <w:rPr>
          <w:sz w:val="28"/>
          <w:szCs w:val="28"/>
        </w:rPr>
      </w:pPr>
      <w:r w:rsidRPr="00F26A49">
        <w:rPr>
          <w:sz w:val="28"/>
          <w:szCs w:val="28"/>
        </w:rPr>
        <w:t>ДУМА ГОРОДА ПЯТИГОРСКА СТАВРОПОЛЬСКОГО КРАЯ</w:t>
      </w:r>
    </w:p>
    <w:p w:rsidR="00807703" w:rsidRPr="00F26A49" w:rsidRDefault="00807703" w:rsidP="00CB32B2">
      <w:pPr>
        <w:tabs>
          <w:tab w:val="left" w:pos="-142"/>
        </w:tabs>
        <w:ind w:right="-2"/>
        <w:rPr>
          <w:sz w:val="28"/>
          <w:szCs w:val="28"/>
        </w:rPr>
      </w:pPr>
    </w:p>
    <w:p w:rsidR="00807703" w:rsidRPr="00F26A49" w:rsidRDefault="00807703" w:rsidP="00CB32B2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F26A49">
        <w:rPr>
          <w:sz w:val="28"/>
          <w:szCs w:val="28"/>
        </w:rPr>
        <w:t>РЕШЕНИЕ</w:t>
      </w:r>
    </w:p>
    <w:p w:rsidR="00807703" w:rsidRPr="00F26A49" w:rsidRDefault="00807703" w:rsidP="00CB32B2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F26A49">
        <w:rPr>
          <w:sz w:val="28"/>
          <w:szCs w:val="28"/>
        </w:rPr>
        <w:t>от 2</w:t>
      </w:r>
      <w:r w:rsidR="00F26A49" w:rsidRPr="00F26A49">
        <w:rPr>
          <w:sz w:val="28"/>
          <w:szCs w:val="28"/>
        </w:rPr>
        <w:t>6</w:t>
      </w:r>
      <w:r w:rsidRPr="00F26A49">
        <w:rPr>
          <w:sz w:val="28"/>
          <w:szCs w:val="28"/>
        </w:rPr>
        <w:t xml:space="preserve"> мая 201</w:t>
      </w:r>
      <w:r w:rsidR="00F26A49" w:rsidRPr="00F26A49">
        <w:rPr>
          <w:sz w:val="28"/>
          <w:szCs w:val="28"/>
        </w:rPr>
        <w:t>6</w:t>
      </w:r>
      <w:r w:rsidRPr="00F26A49">
        <w:rPr>
          <w:sz w:val="28"/>
          <w:szCs w:val="28"/>
        </w:rPr>
        <w:t xml:space="preserve"> г. № 1</w:t>
      </w:r>
      <w:r w:rsidR="00F26A49" w:rsidRPr="00F26A49">
        <w:rPr>
          <w:sz w:val="28"/>
          <w:szCs w:val="28"/>
        </w:rPr>
        <w:t>6</w:t>
      </w:r>
      <w:r w:rsidRPr="00F26A49">
        <w:rPr>
          <w:sz w:val="28"/>
          <w:szCs w:val="28"/>
        </w:rPr>
        <w:t xml:space="preserve"> – </w:t>
      </w:r>
      <w:r w:rsidR="00F26A49" w:rsidRPr="00F26A49">
        <w:rPr>
          <w:sz w:val="28"/>
          <w:szCs w:val="28"/>
        </w:rPr>
        <w:t>68</w:t>
      </w:r>
      <w:r w:rsidRPr="00F26A49">
        <w:rPr>
          <w:sz w:val="28"/>
          <w:szCs w:val="28"/>
        </w:rPr>
        <w:t xml:space="preserve"> РД</w:t>
      </w:r>
    </w:p>
    <w:p w:rsidR="00807703" w:rsidRPr="00F26A49" w:rsidRDefault="00807703" w:rsidP="00CB32B2">
      <w:pPr>
        <w:tabs>
          <w:tab w:val="left" w:pos="-142"/>
        </w:tabs>
        <w:ind w:right="-2"/>
        <w:rPr>
          <w:sz w:val="28"/>
          <w:szCs w:val="28"/>
        </w:rPr>
      </w:pPr>
    </w:p>
    <w:p w:rsidR="00807703" w:rsidRPr="00F26A49" w:rsidRDefault="00F26A49" w:rsidP="00CB32B2">
      <w:pPr>
        <w:tabs>
          <w:tab w:val="left" w:pos="-142"/>
          <w:tab w:val="left" w:pos="993"/>
        </w:tabs>
        <w:ind w:right="-2"/>
        <w:jc w:val="center"/>
        <w:rPr>
          <w:caps/>
          <w:sz w:val="28"/>
          <w:szCs w:val="28"/>
        </w:rPr>
      </w:pPr>
      <w:r w:rsidRPr="00F26A49">
        <w:rPr>
          <w:caps/>
          <w:sz w:val="28"/>
          <w:szCs w:val="28"/>
          <w:lang w:eastAsia="ru-RU"/>
        </w:rPr>
        <w:t>Об установлении в 2016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01.01.2016 года, за исключением юридических лиц, зарегистрированных в результате реорганизации</w:t>
      </w:r>
    </w:p>
    <w:p w:rsidR="002778CA" w:rsidRPr="00F26A49" w:rsidRDefault="002778CA" w:rsidP="00CB32B2">
      <w:pPr>
        <w:tabs>
          <w:tab w:val="left" w:pos="-142"/>
        </w:tabs>
        <w:ind w:right="-2"/>
        <w:rPr>
          <w:sz w:val="28"/>
          <w:szCs w:val="28"/>
        </w:rPr>
      </w:pPr>
    </w:p>
    <w:p w:rsidR="0037652B" w:rsidRPr="00F26A49" w:rsidRDefault="0037652B" w:rsidP="00CB32B2">
      <w:pPr>
        <w:pStyle w:val="a3"/>
        <w:tabs>
          <w:tab w:val="left" w:pos="-142"/>
        </w:tabs>
        <w:spacing w:after="0"/>
        <w:ind w:right="-2"/>
        <w:jc w:val="both"/>
        <w:rPr>
          <w:sz w:val="28"/>
          <w:szCs w:val="28"/>
          <w:highlight w:val="yellow"/>
        </w:rPr>
      </w:pPr>
    </w:p>
    <w:p w:rsidR="00F26A49" w:rsidRPr="00F26A49" w:rsidRDefault="00F26A49" w:rsidP="00F26A49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F26A49">
        <w:rPr>
          <w:sz w:val="28"/>
          <w:szCs w:val="28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утвержденным решением Думы города Пятигорска от 19 февраля 2015 года № 1-51 РД, в соответствии с планом первоочередных мероприятий по обеспечению устойчивого развития экономики и социальной стабильности</w:t>
      </w:r>
      <w:proofErr w:type="gramEnd"/>
      <w:r w:rsidRPr="00F26A49">
        <w:rPr>
          <w:sz w:val="28"/>
          <w:szCs w:val="28"/>
        </w:rPr>
        <w:t xml:space="preserve"> города-курорта Пятигорска на 2016-2017 годы, утвержденным постановлением администрации города Пятигорска от 31 марта 2016 года № 1026,</w:t>
      </w:r>
    </w:p>
    <w:p w:rsidR="00F26A49" w:rsidRPr="00F26A49" w:rsidRDefault="00F26A49" w:rsidP="00F26A49">
      <w:pPr>
        <w:pStyle w:val="a3"/>
        <w:spacing w:after="0"/>
        <w:ind w:firstLine="567"/>
        <w:rPr>
          <w:sz w:val="28"/>
          <w:szCs w:val="28"/>
        </w:rPr>
      </w:pPr>
      <w:r w:rsidRPr="00F26A49">
        <w:rPr>
          <w:sz w:val="28"/>
          <w:szCs w:val="28"/>
        </w:rPr>
        <w:t>Дума города Пятигорска</w:t>
      </w:r>
    </w:p>
    <w:p w:rsidR="00F26A49" w:rsidRPr="00F26A49" w:rsidRDefault="00F26A49" w:rsidP="00F26A49">
      <w:pPr>
        <w:pStyle w:val="a3"/>
        <w:spacing w:after="0" w:line="240" w:lineRule="exact"/>
        <w:rPr>
          <w:sz w:val="28"/>
          <w:szCs w:val="28"/>
        </w:rPr>
      </w:pPr>
    </w:p>
    <w:p w:rsidR="00F26A49" w:rsidRPr="00F26A49" w:rsidRDefault="00F26A49" w:rsidP="00F26A49">
      <w:pPr>
        <w:pStyle w:val="21"/>
        <w:ind w:firstLine="0"/>
      </w:pPr>
      <w:r w:rsidRPr="00F26A49">
        <w:t>РЕШИЛА:</w:t>
      </w:r>
    </w:p>
    <w:p w:rsidR="00F26A49" w:rsidRPr="00F26A49" w:rsidRDefault="00F26A49" w:rsidP="00F26A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49" w:rsidRPr="00F26A49" w:rsidRDefault="00F26A49" w:rsidP="00F26A49">
      <w:pPr>
        <w:ind w:firstLine="567"/>
        <w:jc w:val="both"/>
        <w:rPr>
          <w:sz w:val="28"/>
          <w:szCs w:val="28"/>
          <w:lang w:eastAsia="ru-RU"/>
        </w:rPr>
      </w:pPr>
      <w:r w:rsidRPr="00F26A49">
        <w:rPr>
          <w:sz w:val="28"/>
          <w:szCs w:val="28"/>
        </w:rPr>
        <w:t xml:space="preserve">1. Установить налоговую льготу по земельному налогу, освободив в 2016 году от уплаты земельного налога </w:t>
      </w:r>
      <w:r w:rsidRPr="00F26A49">
        <w:rPr>
          <w:sz w:val="28"/>
          <w:szCs w:val="28"/>
          <w:lang w:eastAsia="ru-RU"/>
        </w:rPr>
        <w:t>юридических лиц, впервые зарегистрированных и поставленных на налоговый учет в городе-курорте Пятигорске в период после 01.01.2016 года, за исключением юридических лиц, зарегистрированных в результате реорганизации (далее по тексту – заинтересованные лица), при одновременном выполнении следующих условий:</w:t>
      </w:r>
    </w:p>
    <w:p w:rsidR="00F26A49" w:rsidRPr="00F26A49" w:rsidRDefault="00F26A49" w:rsidP="00F26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A49">
        <w:rPr>
          <w:sz w:val="28"/>
          <w:szCs w:val="28"/>
        </w:rPr>
        <w:t>1) осуществление заинтересованными лицами в городе-курорте Пятигорске основного вида деятельности в следующих обрабатывающих производствах:</w:t>
      </w:r>
    </w:p>
    <w:p w:rsidR="00F26A49" w:rsidRPr="00F26A49" w:rsidRDefault="00F26A49" w:rsidP="00F26A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t>производство пищевых продуктов;</w:t>
      </w:r>
    </w:p>
    <w:p w:rsidR="00F26A49" w:rsidRPr="00F26A49" w:rsidRDefault="00F26A49" w:rsidP="00F26A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t>текстильное и швейное производство;</w:t>
      </w:r>
    </w:p>
    <w:p w:rsidR="00F26A49" w:rsidRPr="00F26A49" w:rsidRDefault="00F26A49" w:rsidP="00F26A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t>производство электронного и оптического оборудования;</w:t>
      </w:r>
    </w:p>
    <w:p w:rsidR="00F26A49" w:rsidRPr="00F26A49" w:rsidRDefault="00F26A49" w:rsidP="00F26A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t>производство медицинских инструментов и оборудования;</w:t>
      </w:r>
    </w:p>
    <w:p w:rsidR="00F26A49" w:rsidRPr="00F26A49" w:rsidRDefault="00F26A49" w:rsidP="00F26A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t>производство изделий народных художественных промыслов;</w:t>
      </w:r>
    </w:p>
    <w:p w:rsidR="00F26A49" w:rsidRPr="00F26A49" w:rsidRDefault="00F26A49" w:rsidP="00F26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lastRenderedPageBreak/>
        <w:t xml:space="preserve">2) использование для построения технологического </w:t>
      </w:r>
      <w:proofErr w:type="gramStart"/>
      <w:r w:rsidRPr="00F26A49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F26A49">
        <w:rPr>
          <w:rFonts w:ascii="Times New Roman" w:hAnsi="Times New Roman" w:cs="Times New Roman"/>
          <w:sz w:val="28"/>
          <w:szCs w:val="28"/>
        </w:rPr>
        <w:t xml:space="preserve"> по основному виду деятельности вновь приобретённого оборудования, не бывшего в употреблении, общей стоимостью не менее 10 000 000 рублей;</w:t>
      </w:r>
    </w:p>
    <w:p w:rsidR="00F26A49" w:rsidRPr="00F26A49" w:rsidRDefault="00F26A49" w:rsidP="00F26A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A49">
        <w:rPr>
          <w:rFonts w:ascii="Times New Roman" w:hAnsi="Times New Roman" w:cs="Times New Roman"/>
          <w:sz w:val="28"/>
          <w:szCs w:val="28"/>
        </w:rPr>
        <w:t>3) заинтересованные лица являются собственниками объектов недвижимости и расположенных под ними земельных участков, используемых для организации и осуществления видов производственной деятельности, указанных в подпункте 1 настоящего пункта.</w:t>
      </w:r>
    </w:p>
    <w:p w:rsidR="00F26A49" w:rsidRPr="00F26A49" w:rsidRDefault="00F26A49" w:rsidP="00F26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A49">
        <w:rPr>
          <w:sz w:val="28"/>
          <w:szCs w:val="28"/>
        </w:rPr>
        <w:t xml:space="preserve">2. Понятие «основной вид деятельности» заинтересованных лиц, используемое в настоящем решении, определяется и применяется в значениях, установленных Общероссийским </w:t>
      </w:r>
      <w:hyperlink r:id="rId5" w:history="1">
        <w:r w:rsidRPr="00F26A49">
          <w:rPr>
            <w:sz w:val="28"/>
            <w:szCs w:val="28"/>
          </w:rPr>
          <w:t>классификатор</w:t>
        </w:r>
      </w:hyperlink>
      <w:r w:rsidRPr="00F26A49">
        <w:rPr>
          <w:sz w:val="28"/>
          <w:szCs w:val="28"/>
        </w:rPr>
        <w:t>ом видов экономической деятельности.</w:t>
      </w:r>
    </w:p>
    <w:p w:rsidR="00F26A49" w:rsidRPr="00F26A49" w:rsidRDefault="00F26A49" w:rsidP="002713E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26A49">
        <w:rPr>
          <w:sz w:val="28"/>
          <w:szCs w:val="28"/>
        </w:rPr>
        <w:t xml:space="preserve">3. </w:t>
      </w:r>
      <w:proofErr w:type="gramStart"/>
      <w:r w:rsidRPr="00F26A49">
        <w:rPr>
          <w:color w:val="000000"/>
          <w:sz w:val="28"/>
          <w:szCs w:val="28"/>
        </w:rPr>
        <w:t xml:space="preserve">Налоговая льгота, предусмотренная пунктом 1 настоящего решения, предоставляется в отношении каждого из земельных </w:t>
      </w:r>
      <w:r w:rsidRPr="00F26A49">
        <w:rPr>
          <w:sz w:val="28"/>
          <w:szCs w:val="28"/>
        </w:rPr>
        <w:t xml:space="preserve">участков, которые поставлены на государственный кадастровый учет с видом разрешенного использования </w:t>
      </w:r>
      <w:r w:rsidRPr="00F26A49">
        <w:rPr>
          <w:color w:val="000000"/>
          <w:sz w:val="28"/>
          <w:szCs w:val="28"/>
        </w:rPr>
        <w:t>земельного участка «Земельные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заготовок».</w:t>
      </w:r>
      <w:proofErr w:type="gramEnd"/>
    </w:p>
    <w:p w:rsidR="00F26A49" w:rsidRPr="00F26A49" w:rsidRDefault="00F26A49" w:rsidP="00F26A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6A49">
        <w:rPr>
          <w:sz w:val="28"/>
          <w:szCs w:val="28"/>
        </w:rPr>
        <w:t xml:space="preserve">4. </w:t>
      </w:r>
      <w:proofErr w:type="gramStart"/>
      <w:r w:rsidRPr="00F26A49">
        <w:rPr>
          <w:sz w:val="28"/>
          <w:szCs w:val="28"/>
        </w:rPr>
        <w:t>Контроль за</w:t>
      </w:r>
      <w:proofErr w:type="gramEnd"/>
      <w:r w:rsidRPr="00F26A49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7652B" w:rsidRPr="00F26A49" w:rsidRDefault="00F26A49" w:rsidP="00F26A49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F26A49">
        <w:rPr>
          <w:sz w:val="28"/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37652B" w:rsidRPr="00F26A49" w:rsidRDefault="0037652B" w:rsidP="00CB32B2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425"/>
        <w:jc w:val="right"/>
        <w:rPr>
          <w:sz w:val="28"/>
          <w:szCs w:val="28"/>
        </w:rPr>
      </w:pPr>
    </w:p>
    <w:p w:rsidR="0037652B" w:rsidRPr="00F26A49" w:rsidRDefault="0037652B" w:rsidP="00CB32B2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425"/>
        <w:jc w:val="right"/>
        <w:rPr>
          <w:sz w:val="28"/>
          <w:szCs w:val="28"/>
        </w:rPr>
      </w:pPr>
    </w:p>
    <w:p w:rsidR="00807703" w:rsidRPr="00F26A49" w:rsidRDefault="00807703" w:rsidP="00CB32B2">
      <w:pPr>
        <w:pStyle w:val="21"/>
        <w:tabs>
          <w:tab w:val="left" w:pos="-142"/>
          <w:tab w:val="left" w:pos="709"/>
        </w:tabs>
        <w:ind w:right="-2" w:firstLine="425"/>
        <w:jc w:val="right"/>
      </w:pPr>
      <w:r w:rsidRPr="00F26A49">
        <w:t>Председатель Думы города Пятигорска</w:t>
      </w:r>
    </w:p>
    <w:p w:rsidR="00807703" w:rsidRPr="00F26A49" w:rsidRDefault="00807703" w:rsidP="00CB32B2">
      <w:pPr>
        <w:pStyle w:val="21"/>
        <w:tabs>
          <w:tab w:val="left" w:pos="-142"/>
          <w:tab w:val="left" w:pos="709"/>
        </w:tabs>
        <w:ind w:right="-2" w:firstLine="425"/>
        <w:jc w:val="right"/>
      </w:pPr>
      <w:r w:rsidRPr="00F26A49">
        <w:t>Л.В. ПОХИЛЬКО</w:t>
      </w:r>
    </w:p>
    <w:p w:rsidR="00807703" w:rsidRPr="00F26A49" w:rsidRDefault="00807703" w:rsidP="00CB32B2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</w:p>
    <w:p w:rsidR="00807703" w:rsidRPr="00F26A49" w:rsidRDefault="00807703" w:rsidP="00CB32B2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  <w:r w:rsidRPr="00F26A49">
        <w:rPr>
          <w:sz w:val="28"/>
          <w:szCs w:val="28"/>
        </w:rPr>
        <w:t>Глава города Пятигорска</w:t>
      </w:r>
    </w:p>
    <w:p w:rsidR="00807703" w:rsidRPr="00F26A49" w:rsidRDefault="00807703" w:rsidP="00CB32B2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  <w:r w:rsidRPr="00F26A49">
        <w:rPr>
          <w:sz w:val="28"/>
          <w:szCs w:val="28"/>
        </w:rPr>
        <w:t>Л.Н. ТРАВНЕВ</w:t>
      </w:r>
    </w:p>
    <w:sectPr w:rsidR="00807703" w:rsidRPr="00F26A49" w:rsidSect="00CB32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2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3C9F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D7CAF"/>
    <w:rsid w:val="000F025B"/>
    <w:rsid w:val="000F1A1B"/>
    <w:rsid w:val="001152C3"/>
    <w:rsid w:val="00122413"/>
    <w:rsid w:val="00123F8E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464A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13EB"/>
    <w:rsid w:val="00274AA2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3A3B"/>
    <w:rsid w:val="002B457B"/>
    <w:rsid w:val="002C17FA"/>
    <w:rsid w:val="002C3D2D"/>
    <w:rsid w:val="002C504C"/>
    <w:rsid w:val="002D1376"/>
    <w:rsid w:val="002E3763"/>
    <w:rsid w:val="002E4E22"/>
    <w:rsid w:val="002E7E77"/>
    <w:rsid w:val="002F12CB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7652B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07A2D"/>
    <w:rsid w:val="007119E4"/>
    <w:rsid w:val="00716971"/>
    <w:rsid w:val="00735847"/>
    <w:rsid w:val="00735E57"/>
    <w:rsid w:val="0074094A"/>
    <w:rsid w:val="00744BD6"/>
    <w:rsid w:val="00760408"/>
    <w:rsid w:val="0076081C"/>
    <w:rsid w:val="00761B3A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2147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07703"/>
    <w:rsid w:val="0081604C"/>
    <w:rsid w:val="00822063"/>
    <w:rsid w:val="008316C8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32B2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B367B"/>
    <w:rsid w:val="00EC10DA"/>
    <w:rsid w:val="00EC3499"/>
    <w:rsid w:val="00EC4B0F"/>
    <w:rsid w:val="00EC730C"/>
    <w:rsid w:val="00EC78F5"/>
    <w:rsid w:val="00EC7A65"/>
    <w:rsid w:val="00ED0083"/>
    <w:rsid w:val="00ED135B"/>
    <w:rsid w:val="00ED5C06"/>
    <w:rsid w:val="00EE48BB"/>
    <w:rsid w:val="00EF2BDC"/>
    <w:rsid w:val="00F00998"/>
    <w:rsid w:val="00F01D39"/>
    <w:rsid w:val="00F043E7"/>
    <w:rsid w:val="00F06F40"/>
    <w:rsid w:val="00F13C48"/>
    <w:rsid w:val="00F213E4"/>
    <w:rsid w:val="00F26A49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2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652B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37652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37652B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5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65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7652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37652B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7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652B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65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7652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6A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15135CEB648CC0C8C1A52EC236004E12D02F558FBE9DDD8B53B6D277ECD1DB52DDD7D590A47037N4T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Company>Retired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dcterms:created xsi:type="dcterms:W3CDTF">2015-05-28T10:13:00Z</dcterms:created>
  <dcterms:modified xsi:type="dcterms:W3CDTF">2016-05-31T10:30:00Z</dcterms:modified>
</cp:coreProperties>
</file>