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8D" w:rsidRPr="00D9122F" w:rsidRDefault="00E92562" w:rsidP="002A1B07">
      <w:pPr>
        <w:jc w:val="center"/>
        <w:rPr>
          <w:color w:val="000000"/>
          <w:sz w:val="4"/>
          <w:szCs w:val="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B408D" w:rsidRPr="00D9122F" w:rsidRDefault="005B408D" w:rsidP="002A1B07">
      <w:pPr>
        <w:pStyle w:val="1"/>
        <w:tabs>
          <w:tab w:val="left" w:pos="0"/>
        </w:tabs>
        <w:rPr>
          <w:b w:val="0"/>
          <w:bCs w:val="0"/>
          <w:color w:val="000000"/>
          <w:sz w:val="32"/>
          <w:szCs w:val="32"/>
        </w:rPr>
      </w:pPr>
      <w:r w:rsidRPr="00D9122F">
        <w:rPr>
          <w:b w:val="0"/>
          <w:bCs w:val="0"/>
          <w:color w:val="000000"/>
          <w:sz w:val="32"/>
          <w:szCs w:val="32"/>
        </w:rPr>
        <w:t>Российская Федерация</w:t>
      </w:r>
    </w:p>
    <w:p w:rsidR="005B408D" w:rsidRPr="00D9122F" w:rsidRDefault="005B408D" w:rsidP="002A1B07">
      <w:pPr>
        <w:pStyle w:val="1"/>
        <w:tabs>
          <w:tab w:val="left" w:pos="0"/>
        </w:tabs>
        <w:rPr>
          <w:color w:val="000000"/>
          <w:sz w:val="56"/>
          <w:szCs w:val="56"/>
        </w:rPr>
      </w:pPr>
      <w:proofErr w:type="gramStart"/>
      <w:r w:rsidRPr="00D9122F">
        <w:rPr>
          <w:color w:val="000000"/>
          <w:sz w:val="56"/>
          <w:szCs w:val="56"/>
        </w:rPr>
        <w:t>Р</w:t>
      </w:r>
      <w:proofErr w:type="gramEnd"/>
      <w:r w:rsidRPr="00D9122F">
        <w:rPr>
          <w:color w:val="000000"/>
          <w:sz w:val="56"/>
          <w:szCs w:val="56"/>
        </w:rPr>
        <w:t xml:space="preserve"> Е Ш Е Н И Е</w:t>
      </w:r>
    </w:p>
    <w:p w:rsidR="005B408D" w:rsidRPr="00D9122F" w:rsidRDefault="005B408D" w:rsidP="002A1B07">
      <w:pPr>
        <w:pStyle w:val="2"/>
        <w:tabs>
          <w:tab w:val="left" w:pos="0"/>
        </w:tabs>
        <w:rPr>
          <w:b w:val="0"/>
          <w:bCs w:val="0"/>
          <w:color w:val="000000"/>
          <w:sz w:val="32"/>
          <w:szCs w:val="32"/>
        </w:rPr>
      </w:pPr>
      <w:r w:rsidRPr="00D9122F">
        <w:rPr>
          <w:b w:val="0"/>
          <w:bCs w:val="0"/>
          <w:color w:val="000000"/>
          <w:sz w:val="32"/>
          <w:szCs w:val="32"/>
        </w:rPr>
        <w:t>Думы города Пятигорска</w:t>
      </w:r>
    </w:p>
    <w:p w:rsidR="005B408D" w:rsidRPr="00D9122F" w:rsidRDefault="005B408D" w:rsidP="002A1B07">
      <w:pPr>
        <w:pStyle w:val="3"/>
        <w:tabs>
          <w:tab w:val="left" w:pos="0"/>
        </w:tabs>
        <w:rPr>
          <w:color w:val="000000"/>
          <w:sz w:val="32"/>
          <w:szCs w:val="32"/>
        </w:rPr>
      </w:pPr>
      <w:r w:rsidRPr="00D9122F">
        <w:rPr>
          <w:color w:val="000000"/>
          <w:sz w:val="32"/>
          <w:szCs w:val="32"/>
        </w:rPr>
        <w:t>Ставропольского края</w:t>
      </w:r>
    </w:p>
    <w:p w:rsidR="005B408D" w:rsidRPr="00D9122F" w:rsidRDefault="005B408D" w:rsidP="002A1B07">
      <w:pPr>
        <w:jc w:val="both"/>
        <w:rPr>
          <w:color w:val="000000"/>
          <w:sz w:val="28"/>
          <w:szCs w:val="28"/>
        </w:rPr>
      </w:pPr>
    </w:p>
    <w:p w:rsidR="005B408D" w:rsidRPr="00D9122F" w:rsidRDefault="005B408D" w:rsidP="002A1B0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9122F">
        <w:rPr>
          <w:color w:val="000000"/>
          <w:sz w:val="28"/>
          <w:szCs w:val="28"/>
        </w:rPr>
        <w:t>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</w:p>
    <w:p w:rsidR="005B408D" w:rsidRPr="009D69FB" w:rsidRDefault="005B408D" w:rsidP="002A1B0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B408D" w:rsidRPr="00D9122F" w:rsidRDefault="009D69FB" w:rsidP="002A1B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5B408D" w:rsidRPr="00D9122F">
        <w:rPr>
          <w:color w:val="000000"/>
          <w:sz w:val="28"/>
          <w:szCs w:val="28"/>
        </w:rPr>
        <w:t xml:space="preserve">уководствуясь Федеральным </w:t>
      </w:r>
      <w:hyperlink r:id="rId6" w:history="1">
        <w:r w:rsidR="005B408D" w:rsidRPr="00D9122F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="005B408D" w:rsidRPr="00D9122F">
        <w:rPr>
          <w:color w:val="000000"/>
          <w:sz w:val="28"/>
          <w:szCs w:val="28"/>
        </w:rPr>
        <w:t xml:space="preserve"> «О развитии малого и среднего предпринимательства в Российской Федерации», Федеральным </w:t>
      </w:r>
      <w:hyperlink r:id="rId7" w:history="1">
        <w:r w:rsidR="005B408D" w:rsidRPr="00D9122F">
          <w:rPr>
            <w:rStyle w:val="a5"/>
            <w:color w:val="000000"/>
            <w:sz w:val="28"/>
            <w:szCs w:val="28"/>
            <w:u w:val="none"/>
          </w:rPr>
          <w:t>законом</w:t>
        </w:r>
      </w:hyperlink>
      <w:r w:rsidR="005B408D" w:rsidRPr="00D9122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</w:p>
    <w:p w:rsidR="005B408D" w:rsidRPr="00D9122F" w:rsidRDefault="005B408D" w:rsidP="002A1B07">
      <w:pPr>
        <w:ind w:firstLine="567"/>
        <w:jc w:val="both"/>
        <w:rPr>
          <w:color w:val="000000"/>
          <w:sz w:val="28"/>
          <w:szCs w:val="28"/>
        </w:rPr>
      </w:pPr>
      <w:r w:rsidRPr="00D9122F">
        <w:rPr>
          <w:color w:val="000000"/>
          <w:sz w:val="28"/>
          <w:szCs w:val="28"/>
        </w:rPr>
        <w:t>Дума города Пятигорска</w:t>
      </w:r>
    </w:p>
    <w:p w:rsidR="005B408D" w:rsidRPr="00D9122F" w:rsidRDefault="005B408D" w:rsidP="002A1B07">
      <w:pPr>
        <w:jc w:val="both"/>
        <w:rPr>
          <w:color w:val="000000"/>
        </w:rPr>
      </w:pPr>
    </w:p>
    <w:p w:rsidR="005B408D" w:rsidRPr="00D9122F" w:rsidRDefault="005B408D" w:rsidP="002A1B07">
      <w:pPr>
        <w:jc w:val="both"/>
        <w:rPr>
          <w:color w:val="000000"/>
          <w:sz w:val="28"/>
          <w:szCs w:val="28"/>
        </w:rPr>
      </w:pPr>
      <w:r w:rsidRPr="00D9122F">
        <w:rPr>
          <w:color w:val="000000"/>
          <w:sz w:val="28"/>
          <w:szCs w:val="28"/>
        </w:rPr>
        <w:t>РЕШИЛА:</w:t>
      </w:r>
    </w:p>
    <w:p w:rsidR="005B408D" w:rsidRPr="00D9122F" w:rsidRDefault="005B408D" w:rsidP="002A1B07">
      <w:pPr>
        <w:jc w:val="both"/>
        <w:rPr>
          <w:color w:val="000000"/>
        </w:rPr>
      </w:pPr>
    </w:p>
    <w:p w:rsidR="005B408D" w:rsidRPr="00D9122F" w:rsidRDefault="005B408D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122F">
        <w:rPr>
          <w:color w:val="000000"/>
          <w:sz w:val="28"/>
          <w:szCs w:val="28"/>
        </w:rPr>
        <w:t>1. Утвердить</w:t>
      </w:r>
      <w:r w:rsidRPr="009D69FB">
        <w:rPr>
          <w:color w:val="000000"/>
          <w:sz w:val="28"/>
          <w:szCs w:val="28"/>
        </w:rPr>
        <w:t xml:space="preserve"> </w:t>
      </w:r>
      <w:hyperlink w:anchor="P49" w:history="1">
        <w:proofErr w:type="gramStart"/>
        <w:r w:rsidRPr="009D69FB">
          <w:rPr>
            <w:color w:val="000000"/>
            <w:sz w:val="28"/>
            <w:szCs w:val="28"/>
          </w:rPr>
          <w:t>П</w:t>
        </w:r>
        <w:proofErr w:type="gramEnd"/>
      </w:hyperlink>
      <w:r w:rsidR="009D69FB" w:rsidRPr="009D69FB">
        <w:rPr>
          <w:sz w:val="28"/>
          <w:szCs w:val="28"/>
        </w:rPr>
        <w:t>орядок</w:t>
      </w:r>
      <w:r w:rsidRPr="00D9122F">
        <w:rPr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предназначенного</w:t>
      </w:r>
      <w:r w:rsidRPr="00D9122F">
        <w:rPr>
          <w:b/>
          <w:bCs/>
          <w:color w:val="000000"/>
          <w:sz w:val="28"/>
          <w:szCs w:val="28"/>
        </w:rPr>
        <w:t xml:space="preserve"> </w:t>
      </w:r>
      <w:r w:rsidRPr="00D9122F">
        <w:rPr>
          <w:color w:val="000000"/>
          <w:sz w:val="28"/>
          <w:szCs w:val="28"/>
        </w:rPr>
        <w:t xml:space="preserve">для предоставления в аренду субъектам малого и среднего предпринимательства </w:t>
      </w:r>
      <w:r w:rsidR="00DE2FC9">
        <w:rPr>
          <w:color w:val="000000"/>
          <w:sz w:val="28"/>
          <w:szCs w:val="28"/>
        </w:rPr>
        <w:t xml:space="preserve"> (прилага</w:t>
      </w:r>
      <w:r w:rsidR="009D69FB">
        <w:rPr>
          <w:color w:val="000000"/>
          <w:sz w:val="28"/>
          <w:szCs w:val="28"/>
        </w:rPr>
        <w:t>е</w:t>
      </w:r>
      <w:r w:rsidR="00DE2FC9">
        <w:rPr>
          <w:color w:val="000000"/>
          <w:sz w:val="28"/>
          <w:szCs w:val="28"/>
        </w:rPr>
        <w:t>тся)</w:t>
      </w:r>
      <w:r w:rsidRPr="00D9122F">
        <w:rPr>
          <w:color w:val="000000"/>
          <w:sz w:val="28"/>
          <w:szCs w:val="28"/>
        </w:rPr>
        <w:t>.</w:t>
      </w:r>
    </w:p>
    <w:p w:rsidR="00DE2FC9" w:rsidRDefault="005B408D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122F">
        <w:rPr>
          <w:color w:val="000000"/>
          <w:sz w:val="28"/>
          <w:szCs w:val="28"/>
        </w:rPr>
        <w:t>2. Признать утратившим</w:t>
      </w:r>
      <w:r w:rsidR="00DE2FC9">
        <w:rPr>
          <w:color w:val="000000"/>
          <w:sz w:val="28"/>
          <w:szCs w:val="28"/>
        </w:rPr>
        <w:t>и</w:t>
      </w:r>
      <w:r w:rsidRPr="00D9122F">
        <w:rPr>
          <w:color w:val="000000"/>
          <w:sz w:val="28"/>
          <w:szCs w:val="28"/>
        </w:rPr>
        <w:t xml:space="preserve"> силу</w:t>
      </w:r>
      <w:r w:rsidR="00DE2FC9">
        <w:rPr>
          <w:color w:val="000000"/>
          <w:sz w:val="28"/>
          <w:szCs w:val="28"/>
        </w:rPr>
        <w:t>:</w:t>
      </w:r>
    </w:p>
    <w:p w:rsidR="005B408D" w:rsidRPr="00D9122F" w:rsidRDefault="00DE2FC9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5B408D" w:rsidRPr="00D9122F">
        <w:rPr>
          <w:color w:val="000000"/>
          <w:sz w:val="28"/>
          <w:szCs w:val="28"/>
        </w:rPr>
        <w:t xml:space="preserve"> решение Думы города Пятигорска от   23 мая 2017 года № 17-10 РД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</w:t>
      </w:r>
      <w:r>
        <w:rPr>
          <w:color w:val="000000"/>
          <w:sz w:val="28"/>
          <w:szCs w:val="28"/>
        </w:rPr>
        <w:t>и среднего предпринимательства»;</w:t>
      </w:r>
    </w:p>
    <w:p w:rsidR="005B408D" w:rsidRPr="00D9122F" w:rsidRDefault="00DE2FC9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5B408D" w:rsidRPr="00D9122F">
        <w:rPr>
          <w:color w:val="000000"/>
          <w:sz w:val="28"/>
          <w:szCs w:val="28"/>
        </w:rPr>
        <w:t xml:space="preserve"> решение Думы города Пятигорска от  05 июня 2019 года № 18-36 РД «О внесении изменений в решение Думы города Пятигорска «О порядке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5B408D" w:rsidRPr="00D9122F" w:rsidRDefault="00DE2FC9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B408D" w:rsidRPr="00D9122F">
        <w:rPr>
          <w:color w:val="000000"/>
          <w:sz w:val="28"/>
          <w:szCs w:val="28"/>
        </w:rPr>
        <w:t xml:space="preserve">. </w:t>
      </w:r>
      <w:proofErr w:type="gramStart"/>
      <w:r w:rsidR="005B408D" w:rsidRPr="00D9122F">
        <w:rPr>
          <w:color w:val="000000"/>
          <w:sz w:val="28"/>
          <w:szCs w:val="28"/>
        </w:rPr>
        <w:t>Контроль за</w:t>
      </w:r>
      <w:proofErr w:type="gramEnd"/>
      <w:r w:rsidR="005B408D" w:rsidRPr="00D9122F">
        <w:rPr>
          <w:color w:val="000000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5B408D" w:rsidRPr="00D9122F" w:rsidRDefault="00DE2FC9" w:rsidP="002A1B07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B408D" w:rsidRPr="00D9122F"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5B408D" w:rsidRPr="00D9122F" w:rsidRDefault="005B408D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408D" w:rsidRPr="00D9122F" w:rsidRDefault="005B408D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:rsidR="005B408D" w:rsidRPr="00D9122F" w:rsidRDefault="005B408D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Думы города Пятигорска                                                                     Л.В. </w:t>
      </w:r>
      <w:proofErr w:type="spellStart"/>
      <w:r w:rsidRPr="00D9122F">
        <w:rPr>
          <w:rFonts w:ascii="Times New Roman" w:hAnsi="Times New Roman" w:cs="Times New Roman"/>
          <w:color w:val="000000"/>
          <w:sz w:val="28"/>
          <w:szCs w:val="28"/>
        </w:rPr>
        <w:t>Похилько</w:t>
      </w:r>
      <w:proofErr w:type="spellEnd"/>
    </w:p>
    <w:p w:rsidR="005B408D" w:rsidRDefault="005B408D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69FB" w:rsidRPr="00D9122F" w:rsidRDefault="009D69FB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408D" w:rsidRPr="00D9122F" w:rsidRDefault="005B408D" w:rsidP="002A1B0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>Глава города Пятигорска                                                                  Д.Ю.Ворошилов</w:t>
      </w:r>
    </w:p>
    <w:p w:rsidR="005B408D" w:rsidRPr="00DD1FB7" w:rsidRDefault="005B408D" w:rsidP="002A1B07">
      <w:pPr>
        <w:rPr>
          <w:color w:val="000000"/>
          <w:sz w:val="28"/>
          <w:szCs w:val="28"/>
        </w:rPr>
      </w:pPr>
    </w:p>
    <w:p w:rsidR="005B408D" w:rsidRPr="00DD1FB7" w:rsidRDefault="00DD1FB7" w:rsidP="002A1B07">
      <w:pPr>
        <w:rPr>
          <w:color w:val="000000"/>
          <w:sz w:val="28"/>
          <w:szCs w:val="28"/>
        </w:rPr>
      </w:pPr>
      <w:r w:rsidRPr="00DD1FB7">
        <w:rPr>
          <w:color w:val="000000"/>
          <w:sz w:val="28"/>
          <w:szCs w:val="28"/>
        </w:rPr>
        <w:t>30 марта 2021 г.</w:t>
      </w:r>
    </w:p>
    <w:p w:rsidR="009D69FB" w:rsidRPr="00DD1FB7" w:rsidRDefault="00DD1FB7" w:rsidP="002A1B0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10-66 РД</w:t>
      </w:r>
    </w:p>
    <w:p w:rsidR="009D69FB" w:rsidRDefault="009D69FB" w:rsidP="000C5CEB">
      <w:pPr>
        <w:ind w:left="4820"/>
        <w:rPr>
          <w:color w:val="000000"/>
          <w:sz w:val="28"/>
          <w:szCs w:val="28"/>
        </w:rPr>
      </w:pPr>
    </w:p>
    <w:p w:rsidR="009D69FB" w:rsidRDefault="009D69FB" w:rsidP="000C5CEB">
      <w:pPr>
        <w:ind w:left="4820"/>
        <w:rPr>
          <w:color w:val="000000"/>
          <w:sz w:val="28"/>
          <w:szCs w:val="28"/>
        </w:rPr>
      </w:pPr>
    </w:p>
    <w:p w:rsidR="005B408D" w:rsidRPr="00D9122F" w:rsidRDefault="00DE2FC9" w:rsidP="000C5CEB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5B408D" w:rsidRPr="00D9122F" w:rsidRDefault="005B408D" w:rsidP="000C5CEB">
      <w:pPr>
        <w:ind w:left="4820"/>
        <w:rPr>
          <w:color w:val="000000"/>
          <w:sz w:val="28"/>
          <w:szCs w:val="28"/>
        </w:rPr>
      </w:pPr>
      <w:r w:rsidRPr="00D9122F">
        <w:rPr>
          <w:color w:val="000000"/>
          <w:sz w:val="28"/>
          <w:szCs w:val="28"/>
        </w:rPr>
        <w:t>решени</w:t>
      </w:r>
      <w:r w:rsidR="00DE2FC9">
        <w:rPr>
          <w:color w:val="000000"/>
          <w:sz w:val="28"/>
          <w:szCs w:val="28"/>
        </w:rPr>
        <w:t>ем</w:t>
      </w:r>
      <w:r w:rsidRPr="00D9122F">
        <w:rPr>
          <w:color w:val="000000"/>
          <w:sz w:val="28"/>
          <w:szCs w:val="28"/>
        </w:rPr>
        <w:t xml:space="preserve"> Думы города Пятигорска</w:t>
      </w:r>
    </w:p>
    <w:p w:rsidR="005B408D" w:rsidRPr="00D9122F" w:rsidRDefault="00DE2FC9" w:rsidP="000C5CEB">
      <w:pPr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D69FB">
        <w:rPr>
          <w:color w:val="000000"/>
          <w:sz w:val="28"/>
          <w:szCs w:val="28"/>
        </w:rPr>
        <w:t xml:space="preserve"> 30 марта 2021 года № 10-66 РД</w:t>
      </w:r>
    </w:p>
    <w:p w:rsidR="005B408D" w:rsidRPr="00D9122F" w:rsidRDefault="005B408D" w:rsidP="002A1B07">
      <w:pPr>
        <w:jc w:val="center"/>
        <w:rPr>
          <w:color w:val="000000"/>
          <w:sz w:val="28"/>
          <w:szCs w:val="28"/>
        </w:rPr>
      </w:pPr>
    </w:p>
    <w:p w:rsidR="005B408D" w:rsidRPr="00D9122F" w:rsidRDefault="005B408D" w:rsidP="002A1B07">
      <w:pPr>
        <w:jc w:val="center"/>
        <w:rPr>
          <w:color w:val="000000"/>
          <w:sz w:val="28"/>
          <w:szCs w:val="28"/>
        </w:rPr>
      </w:pPr>
    </w:p>
    <w:p w:rsidR="005B408D" w:rsidRPr="00D9122F" w:rsidRDefault="005B408D" w:rsidP="002A1B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9D69F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ОРЯДОК</w:t>
      </w:r>
    </w:p>
    <w:p w:rsidR="005B408D" w:rsidRPr="00D9122F" w:rsidRDefault="005B408D" w:rsidP="002A1B07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формирования, ведения и обязательного опубликования</w:t>
      </w:r>
    </w:p>
    <w:p w:rsidR="005B408D" w:rsidRPr="00D9122F" w:rsidRDefault="005B408D" w:rsidP="002A1B0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9122F">
        <w:rPr>
          <w:color w:val="000000"/>
          <w:sz w:val="28"/>
          <w:szCs w:val="28"/>
        </w:rPr>
        <w:t>перечня муниципального имущества, предназначенного для предоставления в аренду субъектам малого и среднего предпринимательства</w:t>
      </w:r>
    </w:p>
    <w:p w:rsidR="005B408D" w:rsidRPr="00D9122F" w:rsidRDefault="005B408D" w:rsidP="002A1B07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D9122F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9D69FB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9D69FB"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</w:t>
      </w:r>
      <w:r w:rsidR="009D69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9122F">
        <w:rPr>
          <w:rFonts w:ascii="Times New Roman" w:hAnsi="Times New Roman" w:cs="Times New Roman"/>
          <w:color w:val="000000"/>
          <w:sz w:val="28"/>
          <w:szCs w:val="28"/>
        </w:rPr>
        <w:t>т п</w:t>
      </w:r>
      <w:r w:rsidR="00DD1FB7">
        <w:rPr>
          <w:rFonts w:ascii="Times New Roman" w:hAnsi="Times New Roman" w:cs="Times New Roman"/>
          <w:color w:val="000000"/>
          <w:sz w:val="28"/>
          <w:szCs w:val="28"/>
        </w:rPr>
        <w:t>равила</w:t>
      </w: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формирования, ведения (в том числе дополнения) и обязательного опубликования </w:t>
      </w:r>
      <w:hyperlink r:id="rId8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перечня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имущества, свободного от прав третьих лиц (за исключением права хозяйственного ведения, права оперативного управления, а также   имущественных прав субъектов малого и среднего предпринимательства), предусмотренного </w:t>
      </w:r>
      <w:hyperlink r:id="rId9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18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 (далее соответственно – муниципальное имущество, перечень), в</w:t>
      </w:r>
      <w:proofErr w:type="gramEnd"/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целях предоставления муниципального имущества во владение и (или) в пользование на долгосрочной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(в том числе по льготным ставкам арендной платы) </w:t>
      </w:r>
      <w:r w:rsidRPr="00D9122F">
        <w:rPr>
          <w:rFonts w:ascii="Times New Roman" w:hAnsi="Times New Roman" w:cs="Times New Roman"/>
          <w:color w:val="000000"/>
          <w:sz w:val="28"/>
          <w:szCs w:val="28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физическим лицам, применяющим специальный налоговый режим) и организациям, образующим инфраструктуру поддержки субъектов малого и среднего предпринимательства.</w:t>
      </w:r>
      <w:proofErr w:type="gramEnd"/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61"/>
      <w:bookmarkEnd w:id="0"/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2. В </w:t>
      </w:r>
      <w:hyperlink r:id="rId10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вносятся сведения о муниципальном имуществе, соответствующем следующим критериям:</w:t>
      </w:r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  <w:lang w:eastAsia="en-US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Pr="00D9122F">
        <w:rPr>
          <w:color w:val="000000"/>
          <w:sz w:val="28"/>
          <w:szCs w:val="28"/>
        </w:rPr>
        <w:t>физических лиц, применяющих специальный налоговый режим</w:t>
      </w:r>
      <w:r w:rsidRPr="00D9122F">
        <w:rPr>
          <w:color w:val="000000"/>
          <w:sz w:val="28"/>
          <w:szCs w:val="28"/>
          <w:lang w:eastAsia="en-US"/>
        </w:rPr>
        <w:t>);</w:t>
      </w:r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  <w:lang w:eastAsia="en-US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  <w:lang w:eastAsia="en-US"/>
        </w:rPr>
        <w:t>в) муниципальное имущество не является объектом религиозного назначения;</w:t>
      </w:r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  <w:lang w:eastAsia="en-US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9122F">
        <w:rPr>
          <w:color w:val="000000"/>
          <w:sz w:val="28"/>
          <w:szCs w:val="28"/>
          <w:lang w:eastAsia="en-US"/>
        </w:rPr>
        <w:t>д</w:t>
      </w:r>
      <w:proofErr w:type="spellEnd"/>
      <w:r w:rsidRPr="00D9122F">
        <w:rPr>
          <w:color w:val="000000"/>
          <w:sz w:val="28"/>
          <w:szCs w:val="28"/>
          <w:lang w:eastAsia="en-US"/>
        </w:rPr>
        <w:t>) в отношении муниципального имущества не принято решение о предоставлении его иным лицам;</w:t>
      </w:r>
    </w:p>
    <w:p w:rsidR="005B408D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  <w:lang w:eastAsia="en-US"/>
        </w:rPr>
        <w:t xml:space="preserve">е) муниципальное имущество не подлежит приватизации в соответствии с прогнозным </w:t>
      </w:r>
      <w:hyperlink r:id="rId11" w:history="1">
        <w:r w:rsidRPr="00D9122F">
          <w:rPr>
            <w:color w:val="000000"/>
            <w:sz w:val="28"/>
            <w:szCs w:val="28"/>
            <w:lang w:eastAsia="en-US"/>
          </w:rPr>
          <w:t>планом</w:t>
        </w:r>
      </w:hyperlink>
      <w:r w:rsidRPr="00D9122F">
        <w:rPr>
          <w:color w:val="000000"/>
          <w:sz w:val="28"/>
          <w:szCs w:val="28"/>
          <w:lang w:eastAsia="en-US"/>
        </w:rPr>
        <w:t xml:space="preserve"> (программой) приватизации муниципального имущества;</w:t>
      </w:r>
    </w:p>
    <w:p w:rsidR="00DD1FB7" w:rsidRDefault="00DD1FB7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DD1FB7" w:rsidRDefault="00DD1FB7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DD1FB7" w:rsidRDefault="00DD1FB7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DD1FB7" w:rsidRPr="00D9122F" w:rsidRDefault="00DD1FB7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  <w:lang w:eastAsia="en-US"/>
        </w:rPr>
        <w:t>ж) муниципальное имущество не признано аварийным и подлежащим сносу или реконструкции;</w:t>
      </w:r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proofErr w:type="spellStart"/>
      <w:r w:rsidRPr="00D9122F">
        <w:rPr>
          <w:color w:val="000000"/>
          <w:sz w:val="28"/>
          <w:szCs w:val="28"/>
          <w:lang w:eastAsia="en-US"/>
        </w:rPr>
        <w:t>з</w:t>
      </w:r>
      <w:proofErr w:type="spellEnd"/>
      <w:r w:rsidRPr="00D9122F">
        <w:rPr>
          <w:color w:val="000000"/>
          <w:sz w:val="28"/>
          <w:szCs w:val="28"/>
          <w:lang w:eastAsia="en-US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  <w:lang w:eastAsia="en-US"/>
        </w:rPr>
        <w:t xml:space="preserve">и) земельный участок не относится к земельным участкам, предусмотренным </w:t>
      </w:r>
      <w:hyperlink r:id="rId12" w:history="1">
        <w:r w:rsidRPr="00D9122F">
          <w:rPr>
            <w:color w:val="000000"/>
            <w:sz w:val="28"/>
            <w:szCs w:val="28"/>
            <w:lang w:eastAsia="en-US"/>
          </w:rPr>
          <w:t>подпунктами 1</w:t>
        </w:r>
      </w:hyperlink>
      <w:r w:rsidRPr="00D9122F">
        <w:rPr>
          <w:color w:val="000000"/>
          <w:sz w:val="28"/>
          <w:szCs w:val="28"/>
          <w:lang w:eastAsia="en-US"/>
        </w:rPr>
        <w:t xml:space="preserve"> - </w:t>
      </w:r>
      <w:hyperlink r:id="rId13" w:history="1">
        <w:r w:rsidRPr="00D9122F">
          <w:rPr>
            <w:color w:val="000000"/>
            <w:sz w:val="28"/>
            <w:szCs w:val="28"/>
            <w:lang w:eastAsia="en-US"/>
          </w:rPr>
          <w:t>10</w:t>
        </w:r>
      </w:hyperlink>
      <w:r w:rsidRPr="00D9122F">
        <w:rPr>
          <w:color w:val="000000"/>
          <w:sz w:val="28"/>
          <w:szCs w:val="28"/>
          <w:lang w:eastAsia="en-US"/>
        </w:rPr>
        <w:t xml:space="preserve">, </w:t>
      </w:r>
      <w:hyperlink r:id="rId14" w:history="1">
        <w:r w:rsidRPr="00D9122F">
          <w:rPr>
            <w:color w:val="000000"/>
            <w:sz w:val="28"/>
            <w:szCs w:val="28"/>
            <w:lang w:eastAsia="en-US"/>
          </w:rPr>
          <w:t>13</w:t>
        </w:r>
      </w:hyperlink>
      <w:r w:rsidRPr="00D9122F">
        <w:rPr>
          <w:color w:val="000000"/>
          <w:sz w:val="28"/>
          <w:szCs w:val="28"/>
          <w:lang w:eastAsia="en-US"/>
        </w:rPr>
        <w:t xml:space="preserve"> - </w:t>
      </w:r>
      <w:hyperlink r:id="rId15" w:history="1">
        <w:r w:rsidRPr="00D9122F">
          <w:rPr>
            <w:color w:val="000000"/>
            <w:sz w:val="28"/>
            <w:szCs w:val="28"/>
            <w:lang w:eastAsia="en-US"/>
          </w:rPr>
          <w:t>15</w:t>
        </w:r>
      </w:hyperlink>
      <w:r w:rsidRPr="00D9122F">
        <w:rPr>
          <w:color w:val="000000"/>
          <w:sz w:val="28"/>
          <w:szCs w:val="28"/>
          <w:lang w:eastAsia="en-US"/>
        </w:rPr>
        <w:t xml:space="preserve">, </w:t>
      </w:r>
      <w:hyperlink r:id="rId16" w:history="1">
        <w:r w:rsidRPr="00D9122F">
          <w:rPr>
            <w:color w:val="000000"/>
            <w:sz w:val="28"/>
            <w:szCs w:val="28"/>
            <w:lang w:eastAsia="en-US"/>
          </w:rPr>
          <w:t>18</w:t>
        </w:r>
      </w:hyperlink>
      <w:r w:rsidRPr="00D9122F">
        <w:rPr>
          <w:color w:val="000000"/>
          <w:sz w:val="28"/>
          <w:szCs w:val="28"/>
          <w:lang w:eastAsia="en-US"/>
        </w:rPr>
        <w:t xml:space="preserve"> и </w:t>
      </w:r>
      <w:hyperlink r:id="rId17" w:history="1">
        <w:r w:rsidRPr="00D9122F">
          <w:rPr>
            <w:color w:val="000000"/>
            <w:sz w:val="28"/>
            <w:szCs w:val="28"/>
            <w:lang w:eastAsia="en-US"/>
          </w:rPr>
          <w:t>19 пункта 8 статьи 39.11</w:t>
        </w:r>
      </w:hyperlink>
      <w:r w:rsidRPr="00D9122F">
        <w:rPr>
          <w:color w:val="000000"/>
          <w:sz w:val="28"/>
          <w:szCs w:val="28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 </w:t>
      </w:r>
      <w:r w:rsidRPr="00D9122F">
        <w:rPr>
          <w:color w:val="000000"/>
          <w:sz w:val="28"/>
          <w:szCs w:val="28"/>
        </w:rPr>
        <w:t>физическим лицам, применяющим специальный налоговый режим</w:t>
      </w:r>
      <w:r w:rsidRPr="00D9122F">
        <w:rPr>
          <w:color w:val="000000"/>
          <w:sz w:val="28"/>
          <w:szCs w:val="28"/>
          <w:lang w:eastAsia="en-US"/>
        </w:rPr>
        <w:t>;</w:t>
      </w:r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9122F">
        <w:rPr>
          <w:color w:val="000000"/>
          <w:sz w:val="28"/>
          <w:szCs w:val="28"/>
          <w:lang w:eastAsia="en-US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муниципальными унитарными предприятиями, на праве оперативного управления за муниципальными учреждениями, представлено предложение такого предприятия или учреждения о включении соответствующего муниципального имущества в перечень, а также согласие органа,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9122F">
        <w:rPr>
          <w:color w:val="000000"/>
          <w:sz w:val="28"/>
          <w:szCs w:val="28"/>
          <w:lang w:eastAsia="en-US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5B408D" w:rsidRPr="00D9122F" w:rsidRDefault="005B408D" w:rsidP="00B008A3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bookmarkStart w:id="1" w:name="P69"/>
      <w:bookmarkEnd w:id="1"/>
      <w:r w:rsidRPr="00D9122F">
        <w:rPr>
          <w:color w:val="000000"/>
          <w:sz w:val="28"/>
          <w:szCs w:val="28"/>
        </w:rPr>
        <w:t xml:space="preserve">3. </w:t>
      </w:r>
      <w:proofErr w:type="gramStart"/>
      <w:r w:rsidRPr="00D9122F">
        <w:rPr>
          <w:color w:val="000000"/>
          <w:sz w:val="28"/>
          <w:szCs w:val="28"/>
        </w:rPr>
        <w:t xml:space="preserve">Внесение сведений о муниципальном имуществе в </w:t>
      </w:r>
      <w:hyperlink r:id="rId18" w:history="1">
        <w:r w:rsidRPr="00D9122F">
          <w:rPr>
            <w:color w:val="000000"/>
            <w:sz w:val="28"/>
            <w:szCs w:val="28"/>
          </w:rPr>
          <w:t>перечень</w:t>
        </w:r>
      </w:hyperlink>
      <w:r w:rsidRPr="00D9122F">
        <w:rPr>
          <w:color w:val="000000"/>
          <w:sz w:val="28"/>
          <w:szCs w:val="28"/>
        </w:rPr>
        <w:t xml:space="preserve"> (в том числе дополнение), а также исключение сведений о муниципальном имуществе из перечня осуществляются постановлением администрации города Пятигорска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 города-курорта Пятигорска, муниципальных </w:t>
      </w:r>
      <w:r w:rsidRPr="00D9122F">
        <w:rPr>
          <w:color w:val="000000"/>
          <w:sz w:val="28"/>
          <w:szCs w:val="28"/>
          <w:lang w:eastAsia="en-US"/>
        </w:rPr>
        <w:t>унитарных предприятий, муниципальных учреждений, владеющих муниципальным имуществом</w:t>
      </w:r>
      <w:proofErr w:type="gramEnd"/>
      <w:r w:rsidRPr="00D9122F">
        <w:rPr>
          <w:color w:val="000000"/>
          <w:sz w:val="28"/>
          <w:szCs w:val="28"/>
          <w:lang w:eastAsia="en-US"/>
        </w:rPr>
        <w:t xml:space="preserve"> на праве хозяйственного ведения или оперативного управления, </w:t>
      </w:r>
      <w:r w:rsidRPr="00D9122F">
        <w:rPr>
          <w:color w:val="000000"/>
          <w:sz w:val="28"/>
          <w:szCs w:val="28"/>
        </w:rPr>
        <w:t>общероссийских некоммерческих организаций, выражающих интересы субъектов  малого  и  среднего  предпринимательства,  акционерного 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физических лиц, применяющих специальный налоговый режим.</w:t>
      </w:r>
    </w:p>
    <w:p w:rsidR="005B408D" w:rsidRDefault="005B408D" w:rsidP="00BB24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  <w:lang w:eastAsia="en-US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:rsidR="00DD1FB7" w:rsidRDefault="00DD1FB7" w:rsidP="00BB24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D1FB7" w:rsidRDefault="00DD1FB7" w:rsidP="00BB24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D1FB7" w:rsidRDefault="00DD1FB7" w:rsidP="00BB24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DD1FB7" w:rsidRPr="00D9122F" w:rsidRDefault="00DD1FB7" w:rsidP="00BB246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5B408D" w:rsidRPr="00D9122F" w:rsidRDefault="005B408D" w:rsidP="00BB24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4. Рассмотрение предложения, указанного в </w:t>
      </w:r>
      <w:hyperlink w:anchor="P69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Правил, осуществляется администрацией города Пятигорска  в течение 30 </w:t>
      </w:r>
      <w:r w:rsidRPr="00DE2FC9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дней </w:t>
      </w:r>
      <w:proofErr w:type="gramStart"/>
      <w:r w:rsidRPr="00D9122F">
        <w:rPr>
          <w:rFonts w:ascii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пунктом 2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Правил;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76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пунктов 6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79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Правил;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>в) об отказе в учете предложения.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Правил, администрация города Пятигорска направляет лицу, представившему предложение, мотивированный ответ о невозможности включения сведений о муниципальном имуществе в </w:t>
      </w:r>
      <w:hyperlink r:id="rId19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или исключения сведений о муниципальном имуществе из перечня.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76"/>
      <w:bookmarkEnd w:id="2"/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D9122F">
        <w:rPr>
          <w:rFonts w:ascii="Times New Roman" w:hAnsi="Times New Roman" w:cs="Times New Roman"/>
          <w:color w:val="000000"/>
          <w:sz w:val="28"/>
          <w:szCs w:val="28"/>
        </w:rPr>
        <w:t>Администрация города Пятигорска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предпринимательства, физически</w:t>
      </w:r>
      <w:r w:rsidRPr="00D9122F">
        <w:rPr>
          <w:color w:val="000000"/>
          <w:sz w:val="28"/>
          <w:szCs w:val="28"/>
        </w:rPr>
        <w:t>х</w:t>
      </w: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лиц, применяющих специальный налоговый режим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79"/>
      <w:bookmarkEnd w:id="3"/>
      <w:r w:rsidRPr="00D9122F">
        <w:rPr>
          <w:rFonts w:ascii="Times New Roman" w:hAnsi="Times New Roman" w:cs="Times New Roman"/>
          <w:color w:val="000000"/>
          <w:sz w:val="28"/>
          <w:szCs w:val="28"/>
        </w:rPr>
        <w:t>7. Администрация города Пятигорска исключает сведения о муниципальном имуществе из перечня в одном из следующих случаев:</w:t>
      </w:r>
    </w:p>
    <w:p w:rsidR="005B408D" w:rsidRPr="00D9122F" w:rsidRDefault="005B408D" w:rsidP="002A1B0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D9122F">
        <w:rPr>
          <w:color w:val="000000"/>
          <w:sz w:val="28"/>
          <w:szCs w:val="28"/>
        </w:rPr>
        <w:t>а) в отношении муниципального имущества в установленном действующим законодательством порядке принято решение о его использовании для муниципальных нужд (осуществления полномочий органами местного самоуправления города-курорта Пятигорска, закрепления этого имущества за муниципальными предприятиями и муниципальными учреждениями города-курорта Пятигорска в целях осуществления ими уставных задач, обеспечения деятельности органов государственной власти, расположенных на территории муниципального образования города-курорта Пятигорска).</w:t>
      </w:r>
      <w:proofErr w:type="gramEnd"/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5B408D" w:rsidRDefault="005B408D" w:rsidP="0005622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</w:rPr>
        <w:t xml:space="preserve">в) </w:t>
      </w:r>
      <w:r w:rsidRPr="00D9122F">
        <w:rPr>
          <w:color w:val="000000"/>
          <w:sz w:val="28"/>
          <w:szCs w:val="28"/>
          <w:lang w:eastAsia="en-US"/>
        </w:rPr>
        <w:t xml:space="preserve">муниципальное имущество не соответствует критериям, установленным </w:t>
      </w:r>
      <w:hyperlink r:id="rId20" w:history="1">
        <w:r w:rsidRPr="00D9122F">
          <w:rPr>
            <w:color w:val="000000"/>
            <w:sz w:val="28"/>
            <w:szCs w:val="28"/>
            <w:lang w:eastAsia="en-US"/>
          </w:rPr>
          <w:t>пунктом 2</w:t>
        </w:r>
      </w:hyperlink>
      <w:r w:rsidRPr="00D9122F">
        <w:rPr>
          <w:color w:val="000000"/>
          <w:sz w:val="28"/>
          <w:szCs w:val="28"/>
          <w:lang w:eastAsia="en-US"/>
        </w:rPr>
        <w:t xml:space="preserve"> настоящих Правил.</w:t>
      </w:r>
    </w:p>
    <w:p w:rsidR="00DD1FB7" w:rsidRDefault="00DD1FB7" w:rsidP="0005622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D1FB7" w:rsidRDefault="00DD1FB7" w:rsidP="0005622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D1FB7" w:rsidRDefault="00DD1FB7" w:rsidP="0005622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DD1FB7" w:rsidRPr="00D9122F" w:rsidRDefault="00DD1FB7" w:rsidP="00056229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8. Сведения о муниципальном имуществе вносятся в </w:t>
      </w:r>
      <w:hyperlink r:id="rId21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r:id="rId22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составе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и по </w:t>
      </w:r>
      <w:hyperlink r:id="rId23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форме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установлены в соответствии с </w:t>
      </w:r>
      <w:hyperlink r:id="rId24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частью 4.4 статьи 18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5B408D" w:rsidRPr="00D9122F" w:rsidRDefault="005B408D" w:rsidP="004E6133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eastAsia="en-US"/>
        </w:rPr>
      </w:pPr>
      <w:r w:rsidRPr="00D9122F">
        <w:rPr>
          <w:color w:val="000000"/>
          <w:sz w:val="28"/>
          <w:szCs w:val="28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</w:t>
      </w:r>
      <w:r w:rsidRPr="00D9122F">
        <w:rPr>
          <w:color w:val="000000"/>
          <w:sz w:val="28"/>
          <w:szCs w:val="28"/>
          <w:lang w:eastAsia="en-US"/>
        </w:rPr>
        <w:t xml:space="preserve"> В отношении муниципального имущества, закрепленного за муниципальными унитарными предприятиями и муниципальными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>10. Ведение перечня осуществляется отраслевым (функциональным) органом (структурным подразделением) администрации города Пятигорска, осуществляющим в порядке и в пределах, определенных муниципальными правовыми актами Думы города Пятигорска и администрации города Пятигорска, полномочия собственника имущества, находящегося в собственности муниципального образования города-курорта Пятигорска (дале</w:t>
      </w:r>
      <w:proofErr w:type="gramStart"/>
      <w:r w:rsidRPr="00D9122F">
        <w:rPr>
          <w:rFonts w:ascii="Times New Roman" w:hAnsi="Times New Roman" w:cs="Times New Roman"/>
          <w:color w:val="000000"/>
          <w:sz w:val="28"/>
          <w:szCs w:val="28"/>
        </w:rPr>
        <w:t>е-</w:t>
      </w:r>
      <w:proofErr w:type="gramEnd"/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орган)  в электронной форме.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hyperlink r:id="rId25" w:history="1">
        <w:r w:rsidRPr="00D9122F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и внесенные в него изменения подлежат: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а) обязательному опубликованию в </w:t>
      </w:r>
      <w:r w:rsidR="00DE2FC9"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gramStart"/>
      <w:r w:rsidR="00DE2FC9">
        <w:rPr>
          <w:rFonts w:ascii="Times New Roman" w:hAnsi="Times New Roman" w:cs="Times New Roman"/>
          <w:color w:val="000000"/>
          <w:sz w:val="28"/>
          <w:szCs w:val="28"/>
        </w:rPr>
        <w:t>Пятигорская</w:t>
      </w:r>
      <w:proofErr w:type="gramEnd"/>
      <w:r w:rsidR="00DE2FC9">
        <w:rPr>
          <w:rFonts w:ascii="Times New Roman" w:hAnsi="Times New Roman" w:cs="Times New Roman"/>
          <w:color w:val="000000"/>
          <w:sz w:val="28"/>
          <w:szCs w:val="28"/>
        </w:rPr>
        <w:t xml:space="preserve"> правда»</w:t>
      </w:r>
      <w:r w:rsidRPr="00D9122F">
        <w:rPr>
          <w:rFonts w:ascii="Times New Roman" w:hAnsi="Times New Roman" w:cs="Times New Roman"/>
          <w:color w:val="000000"/>
          <w:sz w:val="28"/>
          <w:szCs w:val="28"/>
        </w:rPr>
        <w:t xml:space="preserve"> - в течение 10 рабочих дней со дня утверждения;</w:t>
      </w:r>
    </w:p>
    <w:p w:rsidR="005B408D" w:rsidRPr="00D9122F" w:rsidRDefault="005B408D" w:rsidP="002A1B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22F">
        <w:rPr>
          <w:rFonts w:ascii="Times New Roman" w:hAnsi="Times New Roman" w:cs="Times New Roman"/>
          <w:color w:val="000000"/>
          <w:sz w:val="28"/>
          <w:szCs w:val="28"/>
        </w:rPr>
        <w:t>б) размещению на официальном сайте муниципального образования города-курорта Пятигорска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5B408D" w:rsidRPr="00D9122F" w:rsidRDefault="005B408D" w:rsidP="002A1B0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5B408D" w:rsidRPr="00D9122F" w:rsidRDefault="005B408D" w:rsidP="002A1B0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5B408D" w:rsidRPr="00D9122F" w:rsidRDefault="005B408D" w:rsidP="002A1B0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p w:rsidR="00DD1FB7" w:rsidRDefault="00DD1FB7" w:rsidP="00710059">
      <w:pPr>
        <w:jc w:val="center"/>
        <w:rPr>
          <w:color w:val="000000"/>
          <w:sz w:val="28"/>
          <w:szCs w:val="28"/>
        </w:rPr>
      </w:pPr>
    </w:p>
    <w:sectPr w:rsidR="00DD1FB7" w:rsidSect="009D69FB">
      <w:footnotePr>
        <w:pos w:val="beneathText"/>
      </w:footnotePr>
      <w:pgSz w:w="11905" w:h="16837"/>
      <w:pgMar w:top="454" w:right="567" w:bottom="45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83DC0"/>
    <w:multiLevelType w:val="hybridMultilevel"/>
    <w:tmpl w:val="00A61F42"/>
    <w:lvl w:ilvl="0" w:tplc="3E0823E8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pos w:val="beneathText"/>
  </w:footnotePr>
  <w:compat/>
  <w:rsids>
    <w:rsidRoot w:val="002A1B07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46483"/>
    <w:rsid w:val="00056229"/>
    <w:rsid w:val="000562A2"/>
    <w:rsid w:val="000562AD"/>
    <w:rsid w:val="000570A3"/>
    <w:rsid w:val="00061F0E"/>
    <w:rsid w:val="00070873"/>
    <w:rsid w:val="00072F63"/>
    <w:rsid w:val="000732A4"/>
    <w:rsid w:val="00073560"/>
    <w:rsid w:val="000931AE"/>
    <w:rsid w:val="000953AA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C5CEB"/>
    <w:rsid w:val="000E516A"/>
    <w:rsid w:val="000E7271"/>
    <w:rsid w:val="000F025B"/>
    <w:rsid w:val="000F1A1B"/>
    <w:rsid w:val="000F4C66"/>
    <w:rsid w:val="001152C3"/>
    <w:rsid w:val="00122227"/>
    <w:rsid w:val="00122413"/>
    <w:rsid w:val="00123BC9"/>
    <w:rsid w:val="001252FD"/>
    <w:rsid w:val="0013080D"/>
    <w:rsid w:val="00131B1A"/>
    <w:rsid w:val="001361D1"/>
    <w:rsid w:val="001406FF"/>
    <w:rsid w:val="0014546A"/>
    <w:rsid w:val="00145BF4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0E96"/>
    <w:rsid w:val="00182EE8"/>
    <w:rsid w:val="0018604C"/>
    <w:rsid w:val="00190F4E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45D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0AFF"/>
    <w:rsid w:val="0021704A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6A9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1B07"/>
    <w:rsid w:val="002A276E"/>
    <w:rsid w:val="002A3C33"/>
    <w:rsid w:val="002A6266"/>
    <w:rsid w:val="002B0439"/>
    <w:rsid w:val="002B256D"/>
    <w:rsid w:val="002B457B"/>
    <w:rsid w:val="002C17FA"/>
    <w:rsid w:val="002C3D2D"/>
    <w:rsid w:val="002C504C"/>
    <w:rsid w:val="002D1376"/>
    <w:rsid w:val="002D6BDF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64FC5"/>
    <w:rsid w:val="0036672A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062F"/>
    <w:rsid w:val="00411920"/>
    <w:rsid w:val="00413E4D"/>
    <w:rsid w:val="00414EB4"/>
    <w:rsid w:val="00415894"/>
    <w:rsid w:val="00415EB2"/>
    <w:rsid w:val="00417DCC"/>
    <w:rsid w:val="00423A00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92D"/>
    <w:rsid w:val="00442A82"/>
    <w:rsid w:val="004447E5"/>
    <w:rsid w:val="00444FC8"/>
    <w:rsid w:val="00445D9B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9070B"/>
    <w:rsid w:val="004A3F98"/>
    <w:rsid w:val="004A4C0C"/>
    <w:rsid w:val="004B0CD1"/>
    <w:rsid w:val="004B2B7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6133"/>
    <w:rsid w:val="004E7601"/>
    <w:rsid w:val="004F0466"/>
    <w:rsid w:val="004F0816"/>
    <w:rsid w:val="004F0D6E"/>
    <w:rsid w:val="004F1030"/>
    <w:rsid w:val="004F475F"/>
    <w:rsid w:val="004F78E3"/>
    <w:rsid w:val="004F7FBC"/>
    <w:rsid w:val="00502041"/>
    <w:rsid w:val="005031A9"/>
    <w:rsid w:val="005239C3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74797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408D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03D8"/>
    <w:rsid w:val="00605A23"/>
    <w:rsid w:val="00616DE7"/>
    <w:rsid w:val="00617DE8"/>
    <w:rsid w:val="0062683F"/>
    <w:rsid w:val="00626FEB"/>
    <w:rsid w:val="006302C3"/>
    <w:rsid w:val="00631939"/>
    <w:rsid w:val="00632865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456"/>
    <w:rsid w:val="00667CCF"/>
    <w:rsid w:val="0068393E"/>
    <w:rsid w:val="006878B1"/>
    <w:rsid w:val="00690625"/>
    <w:rsid w:val="00690DBF"/>
    <w:rsid w:val="006926ED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1B92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0059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B36C7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1AC2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5086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49E1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D69FB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C3941"/>
    <w:rsid w:val="00AC66A4"/>
    <w:rsid w:val="00AD2E23"/>
    <w:rsid w:val="00AD6628"/>
    <w:rsid w:val="00AE00B3"/>
    <w:rsid w:val="00AE14C9"/>
    <w:rsid w:val="00AE6D74"/>
    <w:rsid w:val="00AF1B69"/>
    <w:rsid w:val="00AF3D2C"/>
    <w:rsid w:val="00AF49AB"/>
    <w:rsid w:val="00B008A3"/>
    <w:rsid w:val="00B01018"/>
    <w:rsid w:val="00B0502C"/>
    <w:rsid w:val="00B12190"/>
    <w:rsid w:val="00B15D0D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348C"/>
    <w:rsid w:val="00BA536E"/>
    <w:rsid w:val="00BA5B3B"/>
    <w:rsid w:val="00BB160E"/>
    <w:rsid w:val="00BB1EAA"/>
    <w:rsid w:val="00BB2463"/>
    <w:rsid w:val="00BB364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24C54"/>
    <w:rsid w:val="00C26595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CF66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2E5"/>
    <w:rsid w:val="00D64676"/>
    <w:rsid w:val="00D65229"/>
    <w:rsid w:val="00D65B75"/>
    <w:rsid w:val="00D65D93"/>
    <w:rsid w:val="00D67BE7"/>
    <w:rsid w:val="00D749D1"/>
    <w:rsid w:val="00D75B1C"/>
    <w:rsid w:val="00D7615E"/>
    <w:rsid w:val="00D854D9"/>
    <w:rsid w:val="00D9122F"/>
    <w:rsid w:val="00D91918"/>
    <w:rsid w:val="00D9454B"/>
    <w:rsid w:val="00D95428"/>
    <w:rsid w:val="00D95CC2"/>
    <w:rsid w:val="00DA27EB"/>
    <w:rsid w:val="00DA455D"/>
    <w:rsid w:val="00DA50DC"/>
    <w:rsid w:val="00DA6C02"/>
    <w:rsid w:val="00DA79F9"/>
    <w:rsid w:val="00DC2452"/>
    <w:rsid w:val="00DC3059"/>
    <w:rsid w:val="00DC4D38"/>
    <w:rsid w:val="00DD0593"/>
    <w:rsid w:val="00DD1FB7"/>
    <w:rsid w:val="00DE2FC9"/>
    <w:rsid w:val="00DE5479"/>
    <w:rsid w:val="00DE63F0"/>
    <w:rsid w:val="00DE6920"/>
    <w:rsid w:val="00DF16F5"/>
    <w:rsid w:val="00DF7416"/>
    <w:rsid w:val="00E011F0"/>
    <w:rsid w:val="00E01C75"/>
    <w:rsid w:val="00E04476"/>
    <w:rsid w:val="00E0589E"/>
    <w:rsid w:val="00E05D74"/>
    <w:rsid w:val="00E06F28"/>
    <w:rsid w:val="00E110B1"/>
    <w:rsid w:val="00E11C7D"/>
    <w:rsid w:val="00E16437"/>
    <w:rsid w:val="00E17356"/>
    <w:rsid w:val="00E26A00"/>
    <w:rsid w:val="00E305B8"/>
    <w:rsid w:val="00E31209"/>
    <w:rsid w:val="00E31332"/>
    <w:rsid w:val="00E43078"/>
    <w:rsid w:val="00E528D7"/>
    <w:rsid w:val="00E52AD7"/>
    <w:rsid w:val="00E540DD"/>
    <w:rsid w:val="00E544F6"/>
    <w:rsid w:val="00E62D80"/>
    <w:rsid w:val="00E62DE1"/>
    <w:rsid w:val="00E65592"/>
    <w:rsid w:val="00E72B72"/>
    <w:rsid w:val="00E74649"/>
    <w:rsid w:val="00E83FCA"/>
    <w:rsid w:val="00E87096"/>
    <w:rsid w:val="00E87C2E"/>
    <w:rsid w:val="00E92562"/>
    <w:rsid w:val="00E953BA"/>
    <w:rsid w:val="00EA1086"/>
    <w:rsid w:val="00EA24A0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F92"/>
    <w:rsid w:val="00F315EA"/>
    <w:rsid w:val="00F333E3"/>
    <w:rsid w:val="00F408D9"/>
    <w:rsid w:val="00F445FC"/>
    <w:rsid w:val="00F502CD"/>
    <w:rsid w:val="00F519B3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5048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A1B07"/>
    <w:pPr>
      <w:keepNext/>
      <w:tabs>
        <w:tab w:val="num" w:pos="0"/>
      </w:tabs>
      <w:jc w:val="center"/>
      <w:outlineLvl w:val="0"/>
    </w:pPr>
    <w:rPr>
      <w:b/>
      <w:bCs/>
      <w:sz w:val="52"/>
      <w:szCs w:val="52"/>
    </w:rPr>
  </w:style>
  <w:style w:type="paragraph" w:styleId="2">
    <w:name w:val="heading 2"/>
    <w:basedOn w:val="a"/>
    <w:next w:val="a"/>
    <w:link w:val="20"/>
    <w:uiPriority w:val="99"/>
    <w:qFormat/>
    <w:rsid w:val="002A1B07"/>
    <w:pPr>
      <w:keepNext/>
      <w:tabs>
        <w:tab w:val="num" w:pos="0"/>
      </w:tabs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A1B07"/>
    <w:pPr>
      <w:keepNext/>
      <w:tabs>
        <w:tab w:val="num" w:pos="0"/>
      </w:tabs>
      <w:jc w:val="center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1B0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A1B0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A1B0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2A1B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2A1B0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A1B0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rsid w:val="002A1B07"/>
    <w:rPr>
      <w:color w:val="0000FF"/>
      <w:u w:val="single"/>
    </w:rPr>
  </w:style>
  <w:style w:type="paragraph" w:customStyle="1" w:styleId="ConsPlusTitle">
    <w:name w:val="ConsPlusTitle"/>
    <w:uiPriority w:val="99"/>
    <w:rsid w:val="002A1B07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Normal">
    <w:name w:val="ConsNormal"/>
    <w:uiPriority w:val="99"/>
    <w:rsid w:val="00123B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"/>
    <w:basedOn w:val="a"/>
    <w:uiPriority w:val="99"/>
    <w:rsid w:val="00123BC9"/>
    <w:pPr>
      <w:widowControl w:val="0"/>
      <w:suppressAutoHyphens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8C0B7A206D1920FAA9BB37024417E55D722A96850CA76839F9AEC2397B059177D250A59FA2012CgFeBL" TargetMode="External"/><Relationship Id="rId13" Type="http://schemas.openxmlformats.org/officeDocument/2006/relationships/hyperlink" Target="consultantplus://offline/ref=2E7DF1347C98F79900CDA60DB047AB892B235E6F8FE0A1FACA6DB18E3455F73C946FA49DF50CA652EF1A94CFE2CCA3673FE1FD9C1800WFO" TargetMode="External"/><Relationship Id="rId18" Type="http://schemas.openxmlformats.org/officeDocument/2006/relationships/hyperlink" Target="consultantplus://offline/ref=598C0B7A206D1920FAA9BB37024417E55D722A96850CA76839F9AEC2397B059177D250A59FA2012DgFe9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98C0B7A206D1920FAA9BB37024417E55D722A96850CA76839F9AEC2397B059177D250A59FA2012DgFe9L" TargetMode="External"/><Relationship Id="rId7" Type="http://schemas.openxmlformats.org/officeDocument/2006/relationships/hyperlink" Target="consultantplus://offline/ref=ADF1185A8E1E28AA021C52E38FCB656B670558729475FD265D66595D06A80EF9E5B855306A4E9D6Ab3F6I" TargetMode="External"/><Relationship Id="rId12" Type="http://schemas.openxmlformats.org/officeDocument/2006/relationships/hyperlink" Target="consultantplus://offline/ref=2E7DF1347C98F79900CDA60DB047AB892B235E6F8FE0A1FACA6DB18E3455F73C946FA49AF00CAC0DEA0F8597EFCEBF793DFDE19E1A0C03W8O" TargetMode="External"/><Relationship Id="rId17" Type="http://schemas.openxmlformats.org/officeDocument/2006/relationships/hyperlink" Target="consultantplus://offline/ref=2E7DF1347C98F79900CDA60DB047AB892B235E6F8FE0A1FACA6DB18E3455F73C946FA49DF505A652EF1A94CFE2CCA3673FE1FD9C1800WFO" TargetMode="External"/><Relationship Id="rId25" Type="http://schemas.openxmlformats.org/officeDocument/2006/relationships/hyperlink" Target="consultantplus://offline/ref=598C0B7A206D1920FAA9BB37024417E55D722A96850CA76839F9AEC2397B059177D250A59FA2012DgFe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E7DF1347C98F79900CDA60DB047AB892B235E6F8FE0A1FACA6DB18E3455F73C946FA49DF504A652EF1A94CFE2CCA3673FE1FD9C1800WFO" TargetMode="External"/><Relationship Id="rId20" Type="http://schemas.openxmlformats.org/officeDocument/2006/relationships/hyperlink" Target="consultantplus://offline/ref=620EB8BEF683D9FFB795A915B7D1CC9D73AC01E53E01924D0C396F7B9B479A9A2FB921C523E478DC277E9495F81C1D725ABCF7FDA10B12A6q4JEO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F1185A8E1E28AA021C52E38FCB656B67075B7A9C7DFD265D66595D06A80EF9E5B855306A4E9A60b3FBI" TargetMode="External"/><Relationship Id="rId11" Type="http://schemas.openxmlformats.org/officeDocument/2006/relationships/hyperlink" Target="consultantplus://offline/ref=2E7DF1347C98F79900CDA60DB047AB892B235F668CE6A1FACA6DB18E3455F73C946FA49AF60CAD06B6559593A69BB0673FE1FF9E040C395207W5O" TargetMode="External"/><Relationship Id="rId24" Type="http://schemas.openxmlformats.org/officeDocument/2006/relationships/hyperlink" Target="consultantplus://offline/ref=598C0B7A206D1920FAA9BB37024417E55E7A29938907A76839F9AEC2397B059177D250A59FA20228gFeA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2E7DF1347C98F79900CDA60DB047AB892B235E6F8FE0A1FACA6DB18E3455F73C946FA49DF509A652EF1A94CFE2CCA3673FE1FD9C1800WFO" TargetMode="External"/><Relationship Id="rId23" Type="http://schemas.openxmlformats.org/officeDocument/2006/relationships/hyperlink" Target="consultantplus://offline/ref=598C0B7A206D1920FAA9BB37024417E55D7328918B0AA76839F9AEC2397B059177D250A59FA2012EgFe5L" TargetMode="External"/><Relationship Id="rId10" Type="http://schemas.openxmlformats.org/officeDocument/2006/relationships/hyperlink" Target="consultantplus://offline/ref=598C0B7A206D1920FAA9BB37024417E55D722A96850CA76839F9AEC2397B059177D250A59FA2012DgFe9L" TargetMode="External"/><Relationship Id="rId19" Type="http://schemas.openxmlformats.org/officeDocument/2006/relationships/hyperlink" Target="consultantplus://offline/ref=598C0B7A206D1920FAA9BB37024417E55D722A96850CA76839F9AEC2397B059177D250A59FA2012DgFe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8C0B7A206D1920FAA9BB37024417E55E7A29938907A76839F9AEC2397B059177D250A59FA20228gFeBL" TargetMode="External"/><Relationship Id="rId14" Type="http://schemas.openxmlformats.org/officeDocument/2006/relationships/hyperlink" Target="consultantplus://offline/ref=2E7DF1347C98F79900CDA60DB047AB892B235E6F8FE0A1FACA6DB18E3455F73C946FA49DF50FA652EF1A94CFE2CCA3673FE1FD9C1800WFO" TargetMode="External"/><Relationship Id="rId22" Type="http://schemas.openxmlformats.org/officeDocument/2006/relationships/hyperlink" Target="consultantplus://offline/ref=598C0B7A206D1920FAA9BB37024417E55D7328918B0AA76839F9AEC2397B059177D250A59FA2002FgFe4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2103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Пользователь Windows</cp:lastModifiedBy>
  <cp:revision>2</cp:revision>
  <cp:lastPrinted>2021-03-11T06:55:00Z</cp:lastPrinted>
  <dcterms:created xsi:type="dcterms:W3CDTF">2021-03-30T11:56:00Z</dcterms:created>
  <dcterms:modified xsi:type="dcterms:W3CDTF">2021-03-30T11:56:00Z</dcterms:modified>
</cp:coreProperties>
</file>