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20AA1">
        <w:rPr>
          <w:rFonts w:ascii="Arial" w:hAnsi="Arial" w:cs="Arial"/>
          <w:b w:val="0"/>
          <w:sz w:val="24"/>
        </w:rPr>
        <w:t>22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8B18E9" w:rsidRPr="008B18E9">
        <w:rPr>
          <w:rFonts w:ascii="Arial" w:hAnsi="Arial" w:cs="Arial"/>
          <w:b w:val="0"/>
          <w:sz w:val="24"/>
        </w:rPr>
        <w:t>158-166 (9929-9937)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20AA1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8305A9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A87CFD">
        <w:rPr>
          <w:rFonts w:ascii="Arial" w:hAnsi="Arial" w:cs="Arial"/>
          <w:b/>
          <w:sz w:val="32"/>
          <w:szCs w:val="32"/>
          <w:lang w:eastAsia="ar-SA"/>
        </w:rPr>
        <w:t>9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Pr="002335E4" w:rsidRDefault="00A87CFD" w:rsidP="00A87CFD">
      <w:pPr>
        <w:pStyle w:val="a3"/>
        <w:spacing w:after="0"/>
        <w:jc w:val="center"/>
        <w:rPr>
          <w:rFonts w:ascii="Arial" w:hAnsi="Arial" w:cs="Arial"/>
        </w:rPr>
      </w:pPr>
      <w:r w:rsidRPr="00A87CFD">
        <w:rPr>
          <w:rFonts w:ascii="Arial" w:hAnsi="Arial" w:cs="Arial"/>
          <w:b/>
          <w:sz w:val="32"/>
          <w:szCs w:val="32"/>
        </w:rPr>
        <w:t>О</w:t>
      </w:r>
      <w:r w:rsidR="00EB7D96">
        <w:rPr>
          <w:rFonts w:ascii="Arial" w:hAnsi="Arial" w:cs="Arial"/>
          <w:b/>
          <w:sz w:val="32"/>
          <w:szCs w:val="32"/>
        </w:rPr>
        <w:t>Б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УТВЕРЖДЕНИИ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ПОЛОЖЕНИЯ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О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ПРОВЕРКЕ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ДОСТОВЕРНОСТИ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ПОЛНОТЫ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СВЕДЕНИЙ</w:t>
      </w:r>
      <w:r w:rsidRPr="00A87CFD">
        <w:rPr>
          <w:rFonts w:ascii="Arial" w:hAnsi="Arial" w:cs="Arial"/>
          <w:b/>
          <w:sz w:val="32"/>
          <w:szCs w:val="32"/>
        </w:rPr>
        <w:t xml:space="preserve">, </w:t>
      </w:r>
      <w:r w:rsidR="00EB7D96">
        <w:rPr>
          <w:rFonts w:ascii="Arial" w:hAnsi="Arial" w:cs="Arial"/>
          <w:b/>
          <w:sz w:val="32"/>
          <w:szCs w:val="32"/>
        </w:rPr>
        <w:t>ПРЕДСТАВЛЯЕМЫХ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ГРАЖДАНАМИ</w:t>
      </w:r>
      <w:r w:rsidRPr="00A87CFD">
        <w:rPr>
          <w:rFonts w:ascii="Arial" w:hAnsi="Arial" w:cs="Arial"/>
          <w:b/>
          <w:sz w:val="32"/>
          <w:szCs w:val="32"/>
        </w:rPr>
        <w:t xml:space="preserve">, </w:t>
      </w:r>
      <w:r w:rsidR="00EB7D96">
        <w:rPr>
          <w:rFonts w:ascii="Arial" w:hAnsi="Arial" w:cs="Arial"/>
          <w:b/>
          <w:sz w:val="32"/>
          <w:szCs w:val="32"/>
        </w:rPr>
        <w:t>ПРЕТЕНДУЮЩИМИ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НА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ЗАМЕЩЕНИЕ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ДОЛЖНОСТЕЙ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МУНИЦИПАЛЬНОЙ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СЛУЖБЫ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В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ДУМЕ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ГОРОДА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ПЯТИГОРСКА</w:t>
      </w:r>
      <w:r w:rsidRPr="00A87CFD">
        <w:rPr>
          <w:rFonts w:ascii="Arial" w:hAnsi="Arial" w:cs="Arial"/>
          <w:b/>
          <w:sz w:val="32"/>
          <w:szCs w:val="32"/>
        </w:rPr>
        <w:t xml:space="preserve">, </w:t>
      </w:r>
      <w:r w:rsidR="00EB7D96">
        <w:rPr>
          <w:rFonts w:ascii="Arial" w:hAnsi="Arial" w:cs="Arial"/>
          <w:b/>
          <w:sz w:val="32"/>
          <w:szCs w:val="32"/>
        </w:rPr>
        <w:t>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МУНИЦИПАЛЬНЫМИ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СЛУЖАЩИМИ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ДУМЫ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ГОРОДА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ПЯТИГОРСКА</w:t>
      </w:r>
      <w:r w:rsidRPr="00A87CFD">
        <w:rPr>
          <w:rFonts w:ascii="Arial" w:hAnsi="Arial" w:cs="Arial"/>
          <w:b/>
          <w:sz w:val="32"/>
          <w:szCs w:val="32"/>
        </w:rPr>
        <w:t xml:space="preserve">, </w:t>
      </w:r>
      <w:r w:rsidR="00EB7D96">
        <w:rPr>
          <w:rFonts w:ascii="Arial" w:hAnsi="Arial" w:cs="Arial"/>
          <w:b/>
          <w:sz w:val="32"/>
          <w:szCs w:val="32"/>
        </w:rPr>
        <w:t>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СОБЛЮДЕНИЯ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МУНИЦИПАЛЬНЫМИ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СЛУЖАЩИМИ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ДУМЫ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ГОРОДА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ПЯТИГОРСКА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ТРЕБОВАНИЙ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К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СЛУЖЕБНОМУ</w:t>
      </w:r>
      <w:r w:rsidRPr="00A87CFD">
        <w:rPr>
          <w:rFonts w:ascii="Arial" w:hAnsi="Arial" w:cs="Arial"/>
          <w:b/>
          <w:sz w:val="32"/>
          <w:szCs w:val="32"/>
        </w:rPr>
        <w:t xml:space="preserve"> </w:t>
      </w:r>
      <w:r w:rsidR="00EB7D96">
        <w:rPr>
          <w:rFonts w:ascii="Arial" w:hAnsi="Arial" w:cs="Arial"/>
          <w:b/>
          <w:sz w:val="32"/>
          <w:szCs w:val="32"/>
        </w:rPr>
        <w:t>ПОВЕДЕНИЮ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EB7D96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Руководствуясь Конституцией Российской Федерации, Федеральным законом от 25 декабря 2008 года </w:t>
      </w:r>
      <w:hyperlink r:id="rId8">
        <w:r w:rsidRPr="00EB7D96">
          <w:rPr>
            <w:rStyle w:val="a9"/>
            <w:rFonts w:ascii="Arial" w:hAnsi="Arial" w:cs="Arial"/>
            <w:color w:val="auto"/>
            <w:u w:val="none"/>
          </w:rPr>
          <w:t>№ 273-ФЗ</w:t>
        </w:r>
      </w:hyperlink>
      <w:r w:rsidRPr="00EB7D96">
        <w:rPr>
          <w:rFonts w:ascii="Arial" w:hAnsi="Arial" w:cs="Arial"/>
        </w:rPr>
        <w:t xml:space="preserve"> «О противодействии коррупции», </w:t>
      </w:r>
      <w:hyperlink r:id="rId9">
        <w:r w:rsidRPr="00EB7D96">
          <w:rPr>
            <w:rStyle w:val="a9"/>
            <w:rFonts w:ascii="Arial" w:hAnsi="Arial" w:cs="Arial"/>
            <w:color w:val="auto"/>
            <w:u w:val="none"/>
          </w:rPr>
          <w:t>Указом</w:t>
        </w:r>
      </w:hyperlink>
      <w:r w:rsidRPr="00EB7D96">
        <w:rPr>
          <w:rFonts w:ascii="Arial" w:hAnsi="Arial" w:cs="Arial"/>
        </w:rPr>
        <w:t xml:space="preserve">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Уставом муниципального образования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EB7D96" w:rsidRPr="00EB7D96" w:rsidRDefault="00EB7D96" w:rsidP="00EB7D96">
      <w:pPr>
        <w:widowControl w:val="0"/>
        <w:ind w:firstLine="720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1.Утвердить Положение </w:t>
      </w:r>
      <w:r w:rsidRPr="00EB7D96">
        <w:rPr>
          <w:rFonts w:ascii="Arial" w:hAnsi="Arial" w:cs="Arial"/>
          <w:spacing w:val="1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</w:t>
      </w:r>
      <w:r w:rsidRPr="00EB7D96">
        <w:rPr>
          <w:rFonts w:ascii="Arial" w:hAnsi="Arial" w:cs="Arial"/>
        </w:rPr>
        <w:t xml:space="preserve"> (прилагается).</w:t>
      </w:r>
    </w:p>
    <w:p w:rsidR="00EB7D96" w:rsidRPr="00EB7D96" w:rsidRDefault="00EB7D96" w:rsidP="00EB7D96">
      <w:pPr>
        <w:tabs>
          <w:tab w:val="num" w:pos="1070"/>
          <w:tab w:val="left" w:pos="1100"/>
        </w:tabs>
        <w:ind w:firstLine="709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2.Настоящее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EE752F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EE752F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E752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E752F">
        <w:rPr>
          <w:rFonts w:ascii="Arial" w:hAnsi="Arial" w:cs="Arial"/>
          <w:sz w:val="24"/>
          <w:szCs w:val="24"/>
        </w:rPr>
        <w:t xml:space="preserve"> полномочия</w:t>
      </w:r>
    </w:p>
    <w:p w:rsidR="00020AA1" w:rsidRPr="00EE752F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EE752F">
        <w:rPr>
          <w:rFonts w:ascii="Arial" w:hAnsi="Arial" w:cs="Arial"/>
          <w:sz w:val="24"/>
          <w:szCs w:val="24"/>
        </w:rPr>
        <w:t>Главы города Пятигорска</w:t>
      </w:r>
    </w:p>
    <w:p w:rsidR="00020AA1" w:rsidRPr="007D4759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020AA1" w:rsidRPr="007D4759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EB7D96" w:rsidP="00020AA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УТВЕРЖДЕНО</w:t>
      </w:r>
    </w:p>
    <w:p w:rsidR="00020AA1" w:rsidRPr="002335E4" w:rsidRDefault="00020AA1" w:rsidP="00020AA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решени</w:t>
      </w:r>
      <w:r w:rsidR="00075365">
        <w:rPr>
          <w:rFonts w:ascii="Arial" w:hAnsi="Arial" w:cs="Arial"/>
          <w:b/>
          <w:sz w:val="32"/>
          <w:szCs w:val="32"/>
        </w:rPr>
        <w:t>ем</w:t>
      </w:r>
      <w:r w:rsidRPr="002335E4">
        <w:rPr>
          <w:rFonts w:ascii="Arial" w:hAnsi="Arial" w:cs="Arial"/>
          <w:b/>
          <w:sz w:val="32"/>
          <w:szCs w:val="32"/>
        </w:rPr>
        <w:t xml:space="preserve"> Думы города Пятигорска</w:t>
      </w:r>
    </w:p>
    <w:p w:rsidR="00020AA1" w:rsidRPr="002335E4" w:rsidRDefault="00020AA1" w:rsidP="00020AA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EB7D96">
        <w:rPr>
          <w:rFonts w:ascii="Arial" w:hAnsi="Arial" w:cs="Arial"/>
          <w:b/>
          <w:sz w:val="32"/>
          <w:szCs w:val="32"/>
          <w:lang w:eastAsia="ar-SA"/>
        </w:rPr>
        <w:t>49</w:t>
      </w:r>
      <w:r>
        <w:rPr>
          <w:rFonts w:ascii="Arial" w:hAnsi="Arial" w:cs="Arial"/>
          <w:b/>
          <w:sz w:val="32"/>
          <w:szCs w:val="32"/>
          <w:lang w:eastAsia="ar-SA"/>
        </w:rPr>
        <w:t>-21 РД</w:t>
      </w:r>
    </w:p>
    <w:p w:rsidR="00020AA1" w:rsidRDefault="00020AA1" w:rsidP="00020AA1">
      <w:pPr>
        <w:jc w:val="right"/>
        <w:rPr>
          <w:rFonts w:ascii="Arial" w:hAnsi="Arial" w:cs="Arial"/>
        </w:rPr>
      </w:pPr>
    </w:p>
    <w:p w:rsidR="00020AA1" w:rsidRPr="00D61A30" w:rsidRDefault="00020AA1" w:rsidP="00020AA1">
      <w:pPr>
        <w:jc w:val="right"/>
        <w:rPr>
          <w:rFonts w:ascii="Arial" w:hAnsi="Arial" w:cs="Arial"/>
        </w:rPr>
      </w:pPr>
    </w:p>
    <w:p w:rsidR="00EB7D96" w:rsidRPr="00EB7D96" w:rsidRDefault="00EB7D96" w:rsidP="00EB7D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7D9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B7D96" w:rsidRPr="00EB7D96" w:rsidRDefault="00EB7D96" w:rsidP="00EB7D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7D96">
        <w:rPr>
          <w:rFonts w:ascii="Arial" w:hAnsi="Arial" w:cs="Arial"/>
          <w:b/>
          <w:bCs/>
          <w:sz w:val="32"/>
          <w:szCs w:val="32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</w:t>
      </w:r>
    </w:p>
    <w:p w:rsidR="00020AA1" w:rsidRDefault="00020AA1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B7D96" w:rsidRPr="00EB7D96">
        <w:rPr>
          <w:rFonts w:ascii="Arial" w:hAnsi="Arial" w:cs="Arial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 (далее – Положение) определяет порядок осуществления проверки: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достоверности и полноты: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Думе города Пятигорска (далее – граждане) на отчетную дату;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сведений о доходах, об имуществе и обязательствах имущественного характера, представленных муниципальными служащими Думы города Пятигорска (далее – муниципальные служащие) за отчетный период и за 2 года, предшествующие отчетному периоду;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Думу города Пятигорска в соответствии с нормативными правовыми актами Российской Федерации;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proofErr w:type="gramStart"/>
      <w:r w:rsidRPr="00EB7D96">
        <w:rPr>
          <w:rFonts w:ascii="Arial" w:hAnsi="Arial" w:cs="Arial"/>
        </w:rPr>
        <w:t>3</w:t>
      </w:r>
      <w:r w:rsidR="005D6D6E">
        <w:rPr>
          <w:rFonts w:ascii="Arial" w:hAnsi="Arial" w:cs="Arial"/>
        </w:rPr>
        <w:t>)</w:t>
      </w:r>
      <w:r w:rsidRPr="00EB7D96">
        <w:rPr>
          <w:rFonts w:ascii="Arial" w:hAnsi="Arial" w:cs="Arial"/>
        </w:rPr>
        <w:t xml:space="preserve">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 марта 2007 года </w:t>
      </w:r>
      <w:hyperlink r:id="rId10" w:history="1">
        <w:r w:rsidRPr="008F0123">
          <w:rPr>
            <w:rStyle w:val="a9"/>
            <w:rFonts w:ascii="Arial" w:hAnsi="Arial" w:cs="Arial"/>
            <w:color w:val="auto"/>
            <w:u w:val="none"/>
          </w:rPr>
          <w:t>№ 25-ФЗ</w:t>
        </w:r>
      </w:hyperlink>
      <w:r w:rsidRPr="00EB7D96">
        <w:rPr>
          <w:rFonts w:ascii="Arial" w:hAnsi="Arial" w:cs="Arial"/>
        </w:rPr>
        <w:t xml:space="preserve"> «О муниципальной службе в Российской Федерации», Федеральным законом от 25 декабря 2008 года </w:t>
      </w:r>
      <w:hyperlink r:id="rId11" w:history="1">
        <w:r w:rsidRPr="008F0123">
          <w:rPr>
            <w:rStyle w:val="a9"/>
            <w:rFonts w:ascii="Arial" w:hAnsi="Arial" w:cs="Arial"/>
            <w:color w:val="auto"/>
            <w:u w:val="none"/>
          </w:rPr>
          <w:t>№273-ФЗ</w:t>
        </w:r>
      </w:hyperlink>
      <w:r w:rsidRPr="00EB7D96">
        <w:rPr>
          <w:rFonts w:ascii="Arial" w:hAnsi="Arial" w:cs="Arial"/>
        </w:rPr>
        <w:t xml:space="preserve"> «О противодействии коррупции» и другими</w:t>
      </w:r>
      <w:proofErr w:type="gramEnd"/>
      <w:r w:rsidRPr="00EB7D96">
        <w:rPr>
          <w:rFonts w:ascii="Arial" w:hAnsi="Arial" w:cs="Arial"/>
        </w:rPr>
        <w:t xml:space="preserve"> федеральными законами (далее – требования к служебному поведению).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B7D96" w:rsidRPr="00EB7D96">
        <w:rPr>
          <w:rFonts w:ascii="Arial" w:hAnsi="Arial" w:cs="Arial"/>
        </w:rPr>
        <w:t xml:space="preserve">Проверка, предусмотренная </w:t>
      </w:r>
      <w:hyperlink r:id="rId12" w:history="1">
        <w:r w:rsidR="00EB7D96" w:rsidRPr="008F0123">
          <w:rPr>
            <w:rStyle w:val="a9"/>
            <w:rFonts w:ascii="Arial" w:hAnsi="Arial" w:cs="Arial"/>
            <w:color w:val="auto"/>
            <w:u w:val="none"/>
          </w:rPr>
          <w:t>подпунктами 2</w:t>
        </w:r>
      </w:hyperlink>
      <w:r w:rsidR="00EB7D96" w:rsidRPr="00EB7D96">
        <w:rPr>
          <w:rFonts w:ascii="Arial" w:hAnsi="Arial" w:cs="Arial"/>
        </w:rPr>
        <w:t xml:space="preserve"> и </w:t>
      </w:r>
      <w:hyperlink r:id="rId13" w:history="1">
        <w:r w:rsidR="00EB7D96" w:rsidRPr="008F0123">
          <w:rPr>
            <w:rStyle w:val="a9"/>
            <w:rFonts w:ascii="Arial" w:hAnsi="Arial" w:cs="Arial"/>
            <w:color w:val="auto"/>
            <w:u w:val="none"/>
          </w:rPr>
          <w:t>3 пункта 1</w:t>
        </w:r>
      </w:hyperlink>
      <w:r w:rsidR="00EB7D96" w:rsidRPr="00EB7D96">
        <w:rPr>
          <w:rFonts w:ascii="Arial" w:hAnsi="Arial" w:cs="Arial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Думе города Пятигорска, и муниципальных служащих.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3.</w:t>
      </w:r>
      <w:r w:rsidR="00EB7D96" w:rsidRPr="00EB7D96">
        <w:rPr>
          <w:rFonts w:ascii="Arial" w:hAnsi="Arial" w:cs="Arial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EB7D96" w:rsidRPr="00EB7D96">
        <w:rPr>
          <w:rFonts w:ascii="Arial" w:hAnsi="Arial" w:cs="Arial"/>
        </w:rPr>
        <w:t xml:space="preserve"> детей (далее – Перечень должностей), и 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B7D96" w:rsidRPr="00EB7D96">
        <w:rPr>
          <w:rFonts w:ascii="Arial" w:hAnsi="Arial" w:cs="Arial"/>
        </w:rPr>
        <w:t>Проверки, предусмотренные пунктом 1 настоящего Положения, осуществляются лицом, ответственным за работу по профилактике коррупционных и иных правонарушений в Думе города Пятигорска (далее – ответственное лицо).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B7D96" w:rsidRPr="00EB7D96">
        <w:rPr>
          <w:rFonts w:ascii="Arial" w:hAnsi="Arial" w:cs="Arial"/>
        </w:rPr>
        <w:t>Решение о проведении проверки принимается председателем Думы города Пятигорска отдельно в отношении каждого гражданина или муниципального служащего и оформляется правовым актом председателя Думы города Пятигорска.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7D96" w:rsidRPr="00EB7D96">
        <w:rPr>
          <w:rFonts w:ascii="Arial" w:hAnsi="Arial" w:cs="Arial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>лицом, ответственным за работу по профилактике коррупционных правонарушений в Думе города Пятигорска;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B7D96" w:rsidRPr="00EB7D96">
        <w:rPr>
          <w:rFonts w:ascii="Arial" w:hAnsi="Arial" w:cs="Arial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B7D96" w:rsidRPr="00EB7D96">
        <w:rPr>
          <w:rFonts w:ascii="Arial" w:hAnsi="Arial" w:cs="Arial"/>
        </w:rPr>
        <w:t>Общественной палатой Российской Федерации, Общественной палатой Ставропольского края;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EB7D96" w:rsidRPr="00EB7D96">
        <w:rPr>
          <w:rFonts w:ascii="Arial" w:hAnsi="Arial" w:cs="Arial"/>
        </w:rPr>
        <w:t>общероссийскими, региональными средствами массовой информации.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B7D96" w:rsidRPr="00EB7D96">
        <w:rPr>
          <w:rFonts w:ascii="Arial" w:hAnsi="Arial" w:cs="Arial"/>
        </w:rPr>
        <w:t>Информация анонимного характера не может служить основанием для проверки.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B7D96" w:rsidRPr="00EB7D96">
        <w:rPr>
          <w:rFonts w:ascii="Arial" w:hAnsi="Arial" w:cs="Arial"/>
        </w:rPr>
        <w:t>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B7D96" w:rsidRPr="00EB7D96">
        <w:rPr>
          <w:rFonts w:ascii="Arial" w:hAnsi="Arial" w:cs="Arial"/>
        </w:rPr>
        <w:t>Ответственное лицо осущес</w:t>
      </w:r>
      <w:r>
        <w:rPr>
          <w:rFonts w:ascii="Arial" w:hAnsi="Arial" w:cs="Arial"/>
        </w:rPr>
        <w:t>твляет проверку самостоятельно.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B7D96" w:rsidRPr="00EB7D96">
        <w:rPr>
          <w:rFonts w:ascii="Arial" w:hAnsi="Arial" w:cs="Arial"/>
        </w:rPr>
        <w:t>При осуществлении проверки ответственное лицо вправе: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проводить по своей инициативе беседу с гражданином или муниципальным служащим;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B7D96" w:rsidRPr="00EB7D96">
        <w:rPr>
          <w:rFonts w:ascii="Arial" w:hAnsi="Arial" w:cs="Arial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</w:t>
      </w:r>
      <w:r w:rsidR="00EB7D96" w:rsidRPr="00EB7D96">
        <w:rPr>
          <w:rFonts w:ascii="Arial" w:hAnsi="Arial" w:cs="Arial"/>
        </w:rPr>
        <w:t xml:space="preserve">направлять в установленном порядке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 и операторам информационных систем, в которых </w:t>
      </w:r>
      <w:r w:rsidR="00EB7D96" w:rsidRPr="00EB7D96">
        <w:rPr>
          <w:rFonts w:ascii="Arial" w:hAnsi="Arial" w:cs="Arial"/>
        </w:rPr>
        <w:lastRenderedPageBreak/>
        <w:t>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</w:t>
      </w:r>
      <w:proofErr w:type="gramEnd"/>
      <w:r w:rsidR="00EB7D96" w:rsidRPr="00EB7D96">
        <w:rPr>
          <w:rFonts w:ascii="Arial" w:hAnsi="Arial" w:cs="Arial"/>
        </w:rPr>
        <w:t xml:space="preserve">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о: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proofErr w:type="gramStart"/>
      <w:r w:rsidRPr="00EB7D96">
        <w:rPr>
          <w:rFonts w:ascii="Arial" w:hAnsi="Arial" w:cs="Arial"/>
        </w:rPr>
        <w:t>доходах</w:t>
      </w:r>
      <w:proofErr w:type="gramEnd"/>
      <w:r w:rsidRPr="00EB7D96">
        <w:rPr>
          <w:rFonts w:ascii="Arial" w:hAnsi="Arial" w:cs="Arial"/>
        </w:rPr>
        <w:t>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EB7D96" w:rsidRPr="00EB7D96" w:rsidRDefault="00EB7D96" w:rsidP="00EB7D96">
      <w:pPr>
        <w:jc w:val="both"/>
        <w:rPr>
          <w:rFonts w:ascii="Arial" w:hAnsi="Arial" w:cs="Arial"/>
        </w:rPr>
      </w:pPr>
      <w:proofErr w:type="gramStart"/>
      <w:r w:rsidRPr="00EB7D96">
        <w:rPr>
          <w:rFonts w:ascii="Arial" w:hAnsi="Arial" w:cs="Arial"/>
        </w:rPr>
        <w:t>соблюдении</w:t>
      </w:r>
      <w:proofErr w:type="gramEnd"/>
      <w:r w:rsidRPr="00EB7D96">
        <w:rPr>
          <w:rFonts w:ascii="Arial" w:hAnsi="Arial" w:cs="Arial"/>
        </w:rPr>
        <w:t xml:space="preserve"> муниципальным служащим требований к служебному поведению (далее – запрос);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EB7D96" w:rsidRPr="00EB7D96">
        <w:rPr>
          <w:rFonts w:ascii="Arial" w:hAnsi="Arial" w:cs="Arial"/>
        </w:rPr>
        <w:t>наводить справки у физических лиц и получать от них информацию с их согласия;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EB7D96" w:rsidRPr="00EB7D96">
        <w:rPr>
          <w:rFonts w:ascii="Arial" w:hAnsi="Arial" w:cs="Arial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B7D96" w:rsidRPr="00EB7D96">
        <w:rPr>
          <w:rFonts w:ascii="Arial" w:hAnsi="Arial" w:cs="Arial"/>
        </w:rPr>
        <w:t xml:space="preserve">В запросе, предусмотренном </w:t>
      </w:r>
      <w:hyperlink r:id="rId14" w:history="1">
        <w:r w:rsidR="00EB7D96" w:rsidRPr="008F0123">
          <w:rPr>
            <w:rStyle w:val="a9"/>
            <w:rFonts w:ascii="Arial" w:hAnsi="Arial" w:cs="Arial"/>
            <w:color w:val="auto"/>
            <w:u w:val="none"/>
          </w:rPr>
          <w:t>подпунктом 4 пункта 10</w:t>
        </w:r>
      </w:hyperlink>
      <w:r w:rsidR="00EB7D96" w:rsidRPr="00EB7D96">
        <w:rPr>
          <w:rFonts w:ascii="Arial" w:hAnsi="Arial" w:cs="Arial"/>
        </w:rPr>
        <w:t xml:space="preserve"> настоящего Положения, указываются: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>нормативный правовой акт, на основании которого направляется запрос;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</w:t>
      </w:r>
      <w:r w:rsidR="00EB7D96" w:rsidRPr="00EB7D96">
        <w:rPr>
          <w:rFonts w:ascii="Arial" w:hAnsi="Arial" w:cs="Arial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="00EB7D96" w:rsidRPr="00EB7D96">
        <w:rPr>
          <w:rFonts w:ascii="Arial" w:hAnsi="Arial" w:cs="Arial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B7D96" w:rsidRPr="00EB7D96">
        <w:rPr>
          <w:rFonts w:ascii="Arial" w:hAnsi="Arial" w:cs="Arial"/>
        </w:rPr>
        <w:t>содержание и объем сведений, подлежащих проверке;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EB7D96" w:rsidRPr="00EB7D96">
        <w:rPr>
          <w:rFonts w:ascii="Arial" w:hAnsi="Arial" w:cs="Arial"/>
        </w:rPr>
        <w:t>срок представления запрашиваемых сведений;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EB7D96" w:rsidRPr="00EB7D96">
        <w:rPr>
          <w:rFonts w:ascii="Arial" w:hAnsi="Arial" w:cs="Arial"/>
        </w:rPr>
        <w:t>фамилия, и</w:t>
      </w:r>
      <w:r>
        <w:rPr>
          <w:rFonts w:ascii="Arial" w:hAnsi="Arial" w:cs="Arial"/>
        </w:rPr>
        <w:t xml:space="preserve">нициалы и номер телефона лица, </w:t>
      </w:r>
      <w:r w:rsidR="00EB7D96" w:rsidRPr="00EB7D96">
        <w:rPr>
          <w:rFonts w:ascii="Arial" w:hAnsi="Arial" w:cs="Arial"/>
        </w:rPr>
        <w:t>направившего запрос;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EB7D96" w:rsidRPr="00EB7D96">
        <w:rPr>
          <w:rFonts w:ascii="Arial" w:hAnsi="Arial" w:cs="Arial"/>
        </w:rPr>
        <w:t>другие необходимые сведения.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proofErr w:type="gramStart"/>
      <w:r w:rsidRPr="00EB7D96">
        <w:rPr>
          <w:rFonts w:ascii="Arial" w:hAnsi="Arial" w:cs="Arial"/>
        </w:rPr>
        <w:t xml:space="preserve">12.С целью направления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запросы, касающиеся осуществления </w:t>
      </w:r>
      <w:proofErr w:type="spellStart"/>
      <w:r w:rsidRPr="00EB7D96">
        <w:rPr>
          <w:rFonts w:ascii="Arial" w:hAnsi="Arial" w:cs="Arial"/>
        </w:rPr>
        <w:t>оперативно-разыскной</w:t>
      </w:r>
      <w:proofErr w:type="spellEnd"/>
      <w:r w:rsidRPr="00EB7D96">
        <w:rPr>
          <w:rFonts w:ascii="Arial" w:hAnsi="Arial" w:cs="Arial"/>
        </w:rPr>
        <w:t xml:space="preserve"> деятельности, председатель Думы города Пятигорска направляет Губернатору Ставропольского края (или специально уполномоченному им заместителю председателя Правительства Ставропольского края) обращение</w:t>
      </w:r>
      <w:proofErr w:type="gramEnd"/>
      <w:r w:rsidRPr="00EB7D96">
        <w:rPr>
          <w:rFonts w:ascii="Arial" w:hAnsi="Arial" w:cs="Arial"/>
        </w:rPr>
        <w:t xml:space="preserve"> с проектом запроса о предоставлении сведений в отношении граждан, претендующих на замещение должностей муниципальной службы, и муниципальных служащих Думы города Пятигорска.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В проекте запроса указывается информация в соответствии с </w:t>
      </w:r>
      <w:hyperlink r:id="rId15" w:history="1">
        <w:r w:rsidRPr="008F0123">
          <w:rPr>
            <w:rStyle w:val="a9"/>
            <w:rFonts w:ascii="Arial" w:hAnsi="Arial" w:cs="Arial"/>
            <w:color w:val="auto"/>
            <w:u w:val="none"/>
          </w:rPr>
          <w:t>пунктом 1</w:t>
        </w:r>
      </w:hyperlink>
      <w:r w:rsidRPr="00EB7D96">
        <w:rPr>
          <w:rFonts w:ascii="Arial" w:hAnsi="Arial" w:cs="Arial"/>
        </w:rPr>
        <w:t xml:space="preserve">1 настоящего Положения. В проекте запроса о проведении </w:t>
      </w:r>
      <w:proofErr w:type="spellStart"/>
      <w:r w:rsidRPr="00EB7D96">
        <w:rPr>
          <w:rFonts w:ascii="Arial" w:hAnsi="Arial" w:cs="Arial"/>
        </w:rPr>
        <w:t>оперативно-разыскных</w:t>
      </w:r>
      <w:proofErr w:type="spellEnd"/>
      <w:r w:rsidRPr="00EB7D96">
        <w:rPr>
          <w:rFonts w:ascii="Arial" w:hAnsi="Arial" w:cs="Arial"/>
        </w:rPr>
        <w:t xml:space="preserve"> мероприятий помимо сведений, перечисленных в </w:t>
      </w:r>
      <w:hyperlink r:id="rId16" w:history="1">
        <w:r w:rsidRPr="008F0123">
          <w:rPr>
            <w:rStyle w:val="a9"/>
            <w:rFonts w:ascii="Arial" w:hAnsi="Arial" w:cs="Arial"/>
            <w:color w:val="auto"/>
            <w:u w:val="none"/>
          </w:rPr>
          <w:t>пункте 11</w:t>
        </w:r>
      </w:hyperlink>
      <w:r w:rsidRPr="00EB7D96">
        <w:rPr>
          <w:rFonts w:ascii="Arial" w:hAnsi="Arial" w:cs="Arial"/>
        </w:rPr>
        <w:t xml:space="preserve"> настоящего </w:t>
      </w:r>
      <w:r w:rsidRPr="00EB7D96">
        <w:rPr>
          <w:rFonts w:ascii="Arial" w:hAnsi="Arial" w:cs="Arial"/>
        </w:rPr>
        <w:lastRenderedPageBreak/>
        <w:t xml:space="preserve">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 w:rsidRPr="00EB7D96">
          <w:rPr>
            <w:rStyle w:val="a9"/>
            <w:rFonts w:ascii="Arial" w:hAnsi="Arial" w:cs="Arial"/>
            <w:color w:val="auto"/>
            <w:u w:val="none"/>
          </w:rPr>
          <w:t>закона</w:t>
        </w:r>
      </w:hyperlink>
      <w:r w:rsidRPr="00EB7D96">
        <w:rPr>
          <w:rFonts w:ascii="Arial" w:hAnsi="Arial" w:cs="Arial"/>
        </w:rPr>
        <w:t xml:space="preserve"> «Об </w:t>
      </w:r>
      <w:proofErr w:type="spellStart"/>
      <w:r w:rsidRPr="00EB7D96">
        <w:rPr>
          <w:rFonts w:ascii="Arial" w:hAnsi="Arial" w:cs="Arial"/>
        </w:rPr>
        <w:t>оперативно-р</w:t>
      </w:r>
      <w:r w:rsidR="008F0123">
        <w:rPr>
          <w:rFonts w:ascii="Arial" w:hAnsi="Arial" w:cs="Arial"/>
        </w:rPr>
        <w:t>а</w:t>
      </w:r>
      <w:r w:rsidRPr="00EB7D96">
        <w:rPr>
          <w:rFonts w:ascii="Arial" w:hAnsi="Arial" w:cs="Arial"/>
        </w:rPr>
        <w:t>зыскной</w:t>
      </w:r>
      <w:proofErr w:type="spellEnd"/>
      <w:r w:rsidRPr="00EB7D96">
        <w:rPr>
          <w:rFonts w:ascii="Arial" w:hAnsi="Arial" w:cs="Arial"/>
        </w:rPr>
        <w:t xml:space="preserve"> деятельности».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EB7D96" w:rsidRPr="00EB7D96">
        <w:rPr>
          <w:rFonts w:ascii="Arial" w:hAnsi="Arial" w:cs="Arial"/>
        </w:rPr>
        <w:t>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14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>Ответственное лицо обеспечивает: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 xml:space="preserve">уведомление в письменной форме муниципального служащего о начале в отношении него проверки и разъяснение ему содержания </w:t>
      </w:r>
      <w:hyperlink w:anchor="Par2" w:history="1">
        <w:r w:rsidR="00EB7D96" w:rsidRPr="00EB7D96">
          <w:rPr>
            <w:rStyle w:val="a9"/>
            <w:rFonts w:ascii="Arial" w:hAnsi="Arial" w:cs="Arial"/>
            <w:color w:val="auto"/>
            <w:u w:val="none"/>
          </w:rPr>
          <w:t>подпункта 2</w:t>
        </w:r>
      </w:hyperlink>
      <w:r w:rsidR="00EB7D96" w:rsidRPr="00EB7D96">
        <w:rPr>
          <w:rFonts w:ascii="Arial" w:hAnsi="Arial" w:cs="Arial"/>
        </w:rPr>
        <w:t xml:space="preserve"> настоящего пункта – в течение двух рабочих дней со дня получения решения о проведении проверки;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bookmarkStart w:id="0" w:name="Par2"/>
      <w:bookmarkEnd w:id="0"/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 xml:space="preserve">проведение беседы с муниципальным служащим или гражданином в случае поступления соответствующего ходатайства от него, в </w:t>
      </w:r>
      <w:proofErr w:type="gramStart"/>
      <w:r w:rsidR="00EB7D96" w:rsidRPr="00EB7D96">
        <w:rPr>
          <w:rFonts w:ascii="Arial" w:hAnsi="Arial" w:cs="Arial"/>
        </w:rPr>
        <w:t>ходе</w:t>
      </w:r>
      <w:proofErr w:type="gramEnd"/>
      <w:r w:rsidR="00EB7D96" w:rsidRPr="00EB7D96">
        <w:rPr>
          <w:rFonts w:ascii="Arial" w:hAnsi="Arial" w:cs="Arial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– беседа), – в течение семи рабочих дней со дня поступления вышеуказанного ходатайства, а при наличии уважительной причины – в срок, согласованный с муниципальным служащим или гражданином.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15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>По окончании проверки ответственное лицо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bookmarkStart w:id="1" w:name="Par4"/>
      <w:bookmarkEnd w:id="1"/>
      <w:r w:rsidRPr="00EB7D96">
        <w:rPr>
          <w:rFonts w:ascii="Arial" w:hAnsi="Arial" w:cs="Arial"/>
        </w:rPr>
        <w:t>16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>Муниципальный служащий вправе: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>представлять дополнительные материалы и давать по ним пояснения в письменной форме;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B7D96" w:rsidRPr="00EB7D96">
        <w:rPr>
          <w:rFonts w:ascii="Arial" w:hAnsi="Arial" w:cs="Arial"/>
        </w:rPr>
        <w:t xml:space="preserve">обращаться к ответственному лицу с подлежащим удовлетворению ходатайством о проведении с ним беседы по вопросам, указанным в </w:t>
      </w:r>
      <w:hyperlink r:id="rId18" w:history="1">
        <w:r w:rsidR="00EB7D96" w:rsidRPr="00EB7D96">
          <w:rPr>
            <w:rStyle w:val="a9"/>
            <w:rFonts w:ascii="Arial" w:hAnsi="Arial" w:cs="Arial"/>
            <w:color w:val="auto"/>
            <w:u w:val="none"/>
          </w:rPr>
          <w:t>подпункте 2</w:t>
        </w:r>
        <w:r w:rsidR="00EB7D96" w:rsidRPr="00EB7D96">
          <w:rPr>
            <w:rStyle w:val="a9"/>
            <w:rFonts w:ascii="Arial" w:hAnsi="Arial" w:cs="Arial"/>
          </w:rPr>
          <w:t xml:space="preserve"> </w:t>
        </w:r>
        <w:r w:rsidR="00EB7D96" w:rsidRPr="00EB7D96">
          <w:rPr>
            <w:rStyle w:val="a9"/>
            <w:rFonts w:ascii="Arial" w:hAnsi="Arial" w:cs="Arial"/>
            <w:color w:val="auto"/>
            <w:u w:val="none"/>
          </w:rPr>
          <w:t>пункта 14</w:t>
        </w:r>
      </w:hyperlink>
      <w:r w:rsidR="00EB7D96" w:rsidRPr="00EB7D96">
        <w:rPr>
          <w:rFonts w:ascii="Arial" w:hAnsi="Arial" w:cs="Arial"/>
        </w:rPr>
        <w:t xml:space="preserve"> настоящего Положения.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17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 xml:space="preserve">Пояснения, указанные в </w:t>
      </w:r>
      <w:hyperlink w:anchor="Par4" w:history="1">
        <w:r w:rsidRPr="00EB7D96">
          <w:rPr>
            <w:rStyle w:val="a9"/>
            <w:rFonts w:ascii="Arial" w:hAnsi="Arial" w:cs="Arial"/>
            <w:color w:val="auto"/>
            <w:u w:val="none"/>
          </w:rPr>
          <w:t>пункте 16</w:t>
        </w:r>
      </w:hyperlink>
      <w:r w:rsidRPr="00EB7D96">
        <w:rPr>
          <w:rFonts w:ascii="Arial" w:hAnsi="Arial" w:cs="Arial"/>
        </w:rPr>
        <w:t xml:space="preserve"> настоящего Положения, приобщаются к материалам проверки.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18.</w:t>
      </w:r>
      <w:bookmarkStart w:id="2" w:name="Par13"/>
      <w:bookmarkEnd w:id="2"/>
      <w:r w:rsidRPr="00EB7D96">
        <w:rPr>
          <w:rFonts w:ascii="Arial" w:hAnsi="Arial" w:cs="Arial"/>
        </w:rPr>
        <w:t>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По решению председателя Думы города Пятигорска указанный срок может быть продлен до 90 дней.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19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>Ответственное лицо представляет председателю Думы города Пятигорска доклад о результатах проверки.</w:t>
      </w:r>
    </w:p>
    <w:p w:rsidR="00EB7D96" w:rsidRPr="00EB7D96" w:rsidRDefault="00EB7D96" w:rsidP="008F0123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В докладе должно содержаться одно из следующих предложений: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о назначении гражданина на должность муниципальной службы;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>об отказе гражданину в назначении на должность муниципальной службы;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B7D96" w:rsidRPr="00EB7D96">
        <w:rPr>
          <w:rFonts w:ascii="Arial" w:hAnsi="Arial" w:cs="Arial"/>
        </w:rPr>
        <w:t>об отсутствии оснований для применения к муниципальному служащему мер юридической ответственности;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B7D96" w:rsidRPr="00EB7D96">
        <w:rPr>
          <w:rFonts w:ascii="Arial" w:hAnsi="Arial" w:cs="Arial"/>
        </w:rPr>
        <w:t>о применении к муниципальному служащему мер юридической ответственности;</w:t>
      </w:r>
    </w:p>
    <w:p w:rsidR="00EB7D96" w:rsidRPr="00EB7D96" w:rsidRDefault="005D6D6E" w:rsidP="008F01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="00EB7D96" w:rsidRPr="00EB7D96">
        <w:rPr>
          <w:rFonts w:ascii="Arial" w:hAnsi="Arial" w:cs="Arial"/>
        </w:rP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B7D96" w:rsidRPr="00EB7D96" w:rsidRDefault="00EB7D96" w:rsidP="00500BD5">
      <w:pPr>
        <w:ind w:firstLine="567"/>
        <w:jc w:val="both"/>
        <w:rPr>
          <w:rFonts w:ascii="Arial" w:hAnsi="Arial" w:cs="Arial"/>
        </w:rPr>
      </w:pPr>
      <w:proofErr w:type="gramStart"/>
      <w:r w:rsidRPr="00EB7D96">
        <w:rPr>
          <w:rFonts w:ascii="Arial" w:hAnsi="Arial" w:cs="Arial"/>
        </w:rPr>
        <w:t>20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 xml:space="preserve">Сведения о результатах проверки с письменного согласия председателя Думы города Пятигорска представляются ответственным лицом с одновременным уведомлением об этом гражданина или муниципального служащего, в отношении которого проводилась проверка, в государственные органы и организации, представившие информацию, явившуюся основанием для проведения проверки, в соответствии с </w:t>
      </w:r>
      <w:hyperlink r:id="rId19" w:history="1">
        <w:r w:rsidRPr="00EB7D96">
          <w:rPr>
            <w:rStyle w:val="a9"/>
            <w:rFonts w:ascii="Arial" w:hAnsi="Arial" w:cs="Arial"/>
            <w:color w:val="auto"/>
            <w:u w:val="none"/>
          </w:rPr>
          <w:t>пунктом 6</w:t>
        </w:r>
      </w:hyperlink>
      <w:r w:rsidRPr="00EB7D96">
        <w:rPr>
          <w:rFonts w:ascii="Arial" w:hAnsi="Arial" w:cs="Arial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  <w:proofErr w:type="gramEnd"/>
    </w:p>
    <w:p w:rsidR="00EB7D96" w:rsidRPr="00EB7D96" w:rsidRDefault="00EB7D96" w:rsidP="00500BD5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21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B7D96" w:rsidRPr="00EB7D96" w:rsidRDefault="00EB7D96" w:rsidP="00500BD5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22</w:t>
      </w:r>
      <w:r w:rsidR="005D6D6E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 xml:space="preserve">Председатель Думы города Пятигорска, рассмотрев доклад и соответствующее предложение, указанные в </w:t>
      </w:r>
      <w:hyperlink w:anchor="Par13" w:history="1">
        <w:r w:rsidRPr="00EB7D96">
          <w:rPr>
            <w:rStyle w:val="a9"/>
            <w:rFonts w:ascii="Arial" w:hAnsi="Arial" w:cs="Arial"/>
            <w:color w:val="auto"/>
            <w:u w:val="none"/>
          </w:rPr>
          <w:t>пункте 19</w:t>
        </w:r>
      </w:hyperlink>
      <w:r w:rsidRPr="00EB7D96">
        <w:rPr>
          <w:rFonts w:ascii="Arial" w:hAnsi="Arial" w:cs="Arial"/>
        </w:rPr>
        <w:t xml:space="preserve"> настоящего Положения, принимает одно из следующих решений:</w:t>
      </w:r>
    </w:p>
    <w:p w:rsidR="00EB7D96" w:rsidRPr="00EB7D96" w:rsidRDefault="005D6D6E" w:rsidP="00500BD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D96" w:rsidRPr="00EB7D96">
        <w:rPr>
          <w:rFonts w:ascii="Arial" w:hAnsi="Arial" w:cs="Arial"/>
        </w:rPr>
        <w:t>назначить гражданина на должность муниципальной службы;</w:t>
      </w:r>
    </w:p>
    <w:p w:rsidR="00EB7D96" w:rsidRPr="00EB7D96" w:rsidRDefault="005D6D6E" w:rsidP="00500BD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B7D96" w:rsidRPr="00EB7D96">
        <w:rPr>
          <w:rFonts w:ascii="Arial" w:hAnsi="Arial" w:cs="Arial"/>
        </w:rPr>
        <w:t>отказать гражданину в назначении на должность муниципальной службы;</w:t>
      </w:r>
    </w:p>
    <w:p w:rsidR="00EB7D96" w:rsidRPr="00EB7D96" w:rsidRDefault="005D6D6E" w:rsidP="00500BD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B7D96" w:rsidRPr="00EB7D96">
        <w:rPr>
          <w:rFonts w:ascii="Arial" w:hAnsi="Arial" w:cs="Arial"/>
        </w:rPr>
        <w:t>применить к муниципальному служащему меры юридической ответственности;</w:t>
      </w:r>
    </w:p>
    <w:p w:rsidR="00EB7D96" w:rsidRPr="00EB7D96" w:rsidRDefault="005D6D6E" w:rsidP="00500BD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B7D96" w:rsidRPr="00EB7D96">
        <w:rPr>
          <w:rFonts w:ascii="Arial" w:hAnsi="Arial" w:cs="Arial"/>
        </w:rP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B7D96" w:rsidRPr="00EB7D96" w:rsidRDefault="00EB7D96" w:rsidP="00500BD5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23</w:t>
      </w:r>
      <w:r w:rsidR="004A0EA8">
        <w:rPr>
          <w:rFonts w:ascii="Arial" w:hAnsi="Arial" w:cs="Arial"/>
        </w:rPr>
        <w:t>.</w:t>
      </w:r>
      <w:r w:rsidRPr="00EB7D96">
        <w:rPr>
          <w:rFonts w:ascii="Arial" w:hAnsi="Arial" w:cs="Arial"/>
        </w:rPr>
        <w:t>Материалы проверки хранятся в отделе правого и кадрового обеспечения, профилактики коррупционных правонарушений Думы города Пятигорска (далее – отдел) в течение трех лет со дня ее окончания, после чего передаются в архив.</w:t>
      </w:r>
    </w:p>
    <w:p w:rsidR="00EB7D96" w:rsidRPr="00EB7D96" w:rsidRDefault="00EB7D96" w:rsidP="00500BD5">
      <w:pPr>
        <w:ind w:firstLine="567"/>
        <w:jc w:val="both"/>
        <w:rPr>
          <w:rFonts w:ascii="Arial" w:hAnsi="Arial" w:cs="Arial"/>
        </w:rPr>
      </w:pPr>
      <w:r w:rsidRPr="00EB7D96">
        <w:rPr>
          <w:rFonts w:ascii="Arial" w:hAnsi="Arial" w:cs="Arial"/>
        </w:rPr>
        <w:t>Подлинники справок о доходах, об имуществе и обязательствах имущественного характера, поступившие в отдел, приобщаются к личным делам муниципальных служащих. Копии справок хранятся в отделе в течение трех лет со дня окончания проверки, после чего передаются в архив.</w:t>
      </w:r>
    </w:p>
    <w:sectPr w:rsidR="00EB7D96" w:rsidRPr="00EB7D96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3D" w:rsidRDefault="00FE213D" w:rsidP="00D80A6B">
      <w:r>
        <w:separator/>
      </w:r>
    </w:p>
  </w:endnote>
  <w:endnote w:type="continuationSeparator" w:id="0">
    <w:p w:rsidR="00FE213D" w:rsidRDefault="00FE213D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3D" w:rsidRDefault="00FE213D" w:rsidP="00D80A6B">
      <w:r>
        <w:separator/>
      </w:r>
    </w:p>
  </w:footnote>
  <w:footnote w:type="continuationSeparator" w:id="0">
    <w:p w:rsidR="00FE213D" w:rsidRDefault="00FE213D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5365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10713D"/>
    <w:rsid w:val="001152C3"/>
    <w:rsid w:val="00117112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6A68"/>
    <w:rsid w:val="003F141B"/>
    <w:rsid w:val="003F230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0EA8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0BD5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03DC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D6D6E"/>
    <w:rsid w:val="005E15EA"/>
    <w:rsid w:val="005E2A2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6AA3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08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18E9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23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87CFD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B7D96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13D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E3F8D4C282B5A0D2964A6CCF8C712EBCD5FE7A8AF13DA47C69FFDEB91CCE3C55548EC873800175CF0A30DV4F2L" TargetMode="External"/><Relationship Id="rId13" Type="http://schemas.openxmlformats.org/officeDocument/2006/relationships/hyperlink" Target="consultantplus://offline/ref=85F938103FBE22382C896EF8A833BE9E5C14337679E1F802ED57E8DB85180A64A5543320455255A81F343B5F39AEEDFBCEAFF7BC326449E7E58F7A7FE7ACO" TargetMode="External"/><Relationship Id="rId18" Type="http://schemas.openxmlformats.org/officeDocument/2006/relationships/hyperlink" Target="consultantplus://offline/ref=14CADB621B7F9E2F6204D07088475AB91C7CEFBA982D63FCBEB0467EAAEB23F8782F123FCC2358AA5C5A473E7926C9F1E532BB571243FBC0BF61B8195Fm5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F938103FBE22382C896EF8A833BE9E5C14337679E1F802ED57E8DB85180A64A5543320455255A81F343B5C30AEEDFBCEAFF7BC326449E7E58F7A7FE7ACO" TargetMode="External"/><Relationship Id="rId17" Type="http://schemas.openxmlformats.org/officeDocument/2006/relationships/hyperlink" Target="consultantplus://offline/ref=BDB1F9F6D8BBD08EC4F4DFECFC2CAF0F6B3AD44FB4DF97862C4B56303D086E7A95061D6913CF6DA9BFB0D9F6F1d2G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B1F9F6D8BBD08EC4F4C1E1EA40F10568338A47B4DD9CD6731650676258682FC7464330528A7EA9BDAEDAF4F12B60DD6F9A7689B3DFF1D5BD9260BEdAG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C75C539072717931C22AAB6D3F68CA0190E3892E6C505E9CEBBD71DFE003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1F9F6D8BBD08EC4F4C1E1EA40F10568338A47B4DD9CD6731650676258682FC7464330528A7EA9BDAEDAF4F12B60DD6F9A7689B3DFF1D5BD9260BEdAGFH" TargetMode="External"/><Relationship Id="rId10" Type="http://schemas.openxmlformats.org/officeDocument/2006/relationships/hyperlink" Target="consultantplus://offline/ref=AB379AAFAA1D100E328F2BAF8EED5A2F2B7FCE3F0D2B17931C22AAB6D3F68CA0190E3892E6C505E9CEBBD71DFE003AN" TargetMode="External"/><Relationship Id="rId19" Type="http://schemas.openxmlformats.org/officeDocument/2006/relationships/hyperlink" Target="consultantplus://offline/ref=976885A8F2C42A5002EAC3D4DAADF9C548932CFC8A070363C6E7032DA1304ECC75AC97C411521C7A97EE1DCD9A23D6DBF075E8306A515E08C3206EB070e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8CE3F8D4C282B5A0D2964A6CCF8C712E8C05BE8A0AF13DA47C69FFDEB91CCE3C55548EC873800175CF0A30DV4F2L" TargetMode="External"/><Relationship Id="rId14" Type="http://schemas.openxmlformats.org/officeDocument/2006/relationships/hyperlink" Target="consultantplus://offline/ref=1AE736C9CF81C24D8DFD8407E5F2DA28BD2FECFE30B500F61C95F2D5BDCA48DBB7001CF35A77BE45EEC6E95D97823C10566A2C0526F773A88116E471yE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C430-7CB5-40CB-98A8-2779F40E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2022-12-21T11:33:00Z</dcterms:created>
  <dcterms:modified xsi:type="dcterms:W3CDTF">2022-12-22T08:43:00Z</dcterms:modified>
</cp:coreProperties>
</file>