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B2" w:rsidRDefault="00F67DB2" w:rsidP="00F67DB2">
      <w:pPr>
        <w:rPr>
          <w:sz w:val="28"/>
          <w:szCs w:val="28"/>
        </w:rPr>
      </w:pPr>
      <w:r>
        <w:rPr>
          <w:sz w:val="28"/>
          <w:szCs w:val="28"/>
        </w:rPr>
        <w:t>Зарегистрированы изменения в Устав:</w:t>
      </w:r>
    </w:p>
    <w:p w:rsidR="00F67DB2" w:rsidRDefault="00F67DB2" w:rsidP="00F67DB2">
      <w:pPr>
        <w:rPr>
          <w:sz w:val="28"/>
          <w:szCs w:val="28"/>
        </w:rPr>
      </w:pPr>
    </w:p>
    <w:p w:rsidR="00F67DB2" w:rsidRDefault="00F67DB2" w:rsidP="00F67DB2">
      <w:pPr>
        <w:rPr>
          <w:sz w:val="28"/>
          <w:szCs w:val="28"/>
        </w:rPr>
      </w:pPr>
      <w:r>
        <w:rPr>
          <w:sz w:val="28"/>
          <w:szCs w:val="28"/>
        </w:rPr>
        <w:t>Главное Управление</w:t>
      </w:r>
    </w:p>
    <w:p w:rsidR="00F67DB2" w:rsidRDefault="00F67DB2" w:rsidP="00F67DB2">
      <w:pPr>
        <w:rPr>
          <w:sz w:val="28"/>
          <w:szCs w:val="28"/>
        </w:rPr>
      </w:pPr>
      <w:r>
        <w:rPr>
          <w:sz w:val="28"/>
          <w:szCs w:val="28"/>
        </w:rPr>
        <w:t>Министерства юстиции</w:t>
      </w:r>
    </w:p>
    <w:p w:rsidR="00F67DB2" w:rsidRDefault="00F67DB2" w:rsidP="00F67DB2">
      <w:pPr>
        <w:rPr>
          <w:sz w:val="28"/>
          <w:szCs w:val="28"/>
        </w:rPr>
      </w:pPr>
      <w:r>
        <w:rPr>
          <w:sz w:val="28"/>
          <w:szCs w:val="28"/>
        </w:rPr>
        <w:t>Российской Федерации</w:t>
      </w:r>
    </w:p>
    <w:p w:rsidR="00F67DB2" w:rsidRDefault="00F67DB2" w:rsidP="00F67DB2">
      <w:pPr>
        <w:rPr>
          <w:sz w:val="28"/>
          <w:szCs w:val="28"/>
        </w:rPr>
      </w:pPr>
      <w:r>
        <w:rPr>
          <w:sz w:val="28"/>
          <w:szCs w:val="28"/>
        </w:rPr>
        <w:t>по Ставропольскому краю</w:t>
      </w:r>
    </w:p>
    <w:p w:rsidR="00F67DB2" w:rsidRDefault="00F67DB2" w:rsidP="00F67DB2">
      <w:pPr>
        <w:rPr>
          <w:sz w:val="28"/>
          <w:szCs w:val="28"/>
        </w:rPr>
      </w:pPr>
      <w:r>
        <w:rPr>
          <w:sz w:val="28"/>
          <w:szCs w:val="28"/>
        </w:rPr>
        <w:t>21 ноября 2024 года</w:t>
      </w:r>
    </w:p>
    <w:p w:rsidR="00F67DB2" w:rsidRDefault="00F67DB2" w:rsidP="00F67DB2">
      <w:pPr>
        <w:rPr>
          <w:sz w:val="28"/>
          <w:szCs w:val="28"/>
        </w:rPr>
      </w:pPr>
      <w:r>
        <w:rPr>
          <w:sz w:val="28"/>
          <w:szCs w:val="28"/>
        </w:rPr>
        <w:t>Государственный регистрационный</w:t>
      </w:r>
    </w:p>
    <w:p w:rsidR="00F67DB2" w:rsidRDefault="00F67DB2" w:rsidP="00F67DB2">
      <w:pPr>
        <w:rPr>
          <w:sz w:val="28"/>
          <w:szCs w:val="28"/>
        </w:rPr>
      </w:pPr>
      <w:r>
        <w:rPr>
          <w:sz w:val="28"/>
          <w:szCs w:val="28"/>
        </w:rPr>
        <w:t xml:space="preserve">№ </w:t>
      </w:r>
      <w:r>
        <w:rPr>
          <w:sz w:val="28"/>
          <w:szCs w:val="28"/>
          <w:lang w:val="en-US"/>
        </w:rPr>
        <w:t>RU</w:t>
      </w:r>
      <w:r w:rsidRPr="004F6A9B">
        <w:rPr>
          <w:sz w:val="28"/>
          <w:szCs w:val="28"/>
        </w:rPr>
        <w:t xml:space="preserve"> </w:t>
      </w:r>
      <w:r>
        <w:rPr>
          <w:sz w:val="28"/>
          <w:szCs w:val="28"/>
        </w:rPr>
        <w:t>263080002024001</w:t>
      </w:r>
    </w:p>
    <w:p w:rsidR="00EE28B0" w:rsidRDefault="00EE28B0"/>
    <w:p w:rsidR="00F67DB2" w:rsidRDefault="00F67DB2"/>
    <w:p w:rsidR="00F67DB2" w:rsidRPr="009331FF" w:rsidRDefault="00F67DB2" w:rsidP="00F67DB2">
      <w:pPr>
        <w:jc w:val="center"/>
        <w:rPr>
          <w:sz w:val="4"/>
          <w:szCs w:val="4"/>
          <w:lang w:val="en-US"/>
        </w:rPr>
      </w:pPr>
    </w:p>
    <w:p w:rsidR="00F67DB2" w:rsidRPr="002C560C" w:rsidRDefault="00F67DB2" w:rsidP="00F67DB2">
      <w:pPr>
        <w:jc w:val="center"/>
        <w:rPr>
          <w:b/>
          <w:bCs/>
          <w:sz w:val="32"/>
        </w:rPr>
      </w:pPr>
      <w:r w:rsidRPr="002C560C">
        <w:rPr>
          <w:noProof/>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r w:rsidRPr="002C560C">
        <w:rPr>
          <w:sz w:val="32"/>
        </w:rPr>
        <w:t>Российская Федерация</w:t>
      </w:r>
    </w:p>
    <w:p w:rsidR="00F67DB2" w:rsidRPr="002C560C" w:rsidRDefault="00F67DB2" w:rsidP="00F67DB2">
      <w:pPr>
        <w:pStyle w:val="1"/>
        <w:tabs>
          <w:tab w:val="left" w:pos="0"/>
        </w:tabs>
        <w:rPr>
          <w:sz w:val="56"/>
        </w:rPr>
      </w:pPr>
      <w:proofErr w:type="gramStart"/>
      <w:r w:rsidRPr="002C560C">
        <w:rPr>
          <w:sz w:val="56"/>
        </w:rPr>
        <w:t>Р</w:t>
      </w:r>
      <w:proofErr w:type="gramEnd"/>
      <w:r w:rsidRPr="002C560C">
        <w:rPr>
          <w:sz w:val="56"/>
        </w:rPr>
        <w:t xml:space="preserve"> Е Ш Е Н И Е</w:t>
      </w:r>
    </w:p>
    <w:p w:rsidR="00F67DB2" w:rsidRPr="002C560C" w:rsidRDefault="00F67DB2" w:rsidP="00F67DB2">
      <w:pPr>
        <w:pStyle w:val="2"/>
        <w:tabs>
          <w:tab w:val="left" w:pos="0"/>
        </w:tabs>
        <w:rPr>
          <w:b w:val="0"/>
          <w:bCs w:val="0"/>
          <w:sz w:val="32"/>
        </w:rPr>
      </w:pPr>
      <w:r w:rsidRPr="002C560C">
        <w:rPr>
          <w:b w:val="0"/>
          <w:bCs w:val="0"/>
          <w:sz w:val="32"/>
        </w:rPr>
        <w:t>Думы города Пятигорска</w:t>
      </w:r>
    </w:p>
    <w:p w:rsidR="00F67DB2" w:rsidRPr="002C560C" w:rsidRDefault="00F67DB2" w:rsidP="00F67DB2">
      <w:pPr>
        <w:pStyle w:val="3"/>
        <w:tabs>
          <w:tab w:val="left" w:pos="0"/>
        </w:tabs>
        <w:rPr>
          <w:sz w:val="32"/>
        </w:rPr>
      </w:pPr>
      <w:r w:rsidRPr="002C560C">
        <w:rPr>
          <w:sz w:val="32"/>
        </w:rPr>
        <w:t>Ставропольского края</w:t>
      </w:r>
    </w:p>
    <w:p w:rsidR="00F67DB2" w:rsidRPr="002C560C" w:rsidRDefault="00F67DB2" w:rsidP="00F67DB2">
      <w:pPr>
        <w:jc w:val="both"/>
        <w:rPr>
          <w:sz w:val="28"/>
          <w:szCs w:val="28"/>
        </w:rPr>
      </w:pPr>
    </w:p>
    <w:p w:rsidR="00F67DB2" w:rsidRPr="002C560C" w:rsidRDefault="00F67DB2" w:rsidP="00F67DB2">
      <w:pPr>
        <w:pStyle w:val="a3"/>
        <w:spacing w:before="0" w:beforeAutospacing="0" w:after="0" w:afterAutospacing="0"/>
        <w:jc w:val="both"/>
        <w:rPr>
          <w:spacing w:val="1"/>
          <w:sz w:val="28"/>
          <w:szCs w:val="28"/>
        </w:rPr>
      </w:pPr>
      <w:r w:rsidRPr="002C560C">
        <w:rPr>
          <w:spacing w:val="1"/>
          <w:sz w:val="28"/>
          <w:szCs w:val="28"/>
        </w:rPr>
        <w:t>О внесении изменений в Устав муниципального образования города-курорта Пятигорска</w:t>
      </w:r>
    </w:p>
    <w:p w:rsidR="00F67DB2" w:rsidRDefault="00F67DB2" w:rsidP="00F67DB2">
      <w:pPr>
        <w:rPr>
          <w:sz w:val="28"/>
          <w:szCs w:val="28"/>
          <w:lang w:eastAsia="ru-RU"/>
        </w:rPr>
      </w:pPr>
    </w:p>
    <w:p w:rsidR="00F67DB2" w:rsidRPr="00A15E39" w:rsidRDefault="00F67DB2" w:rsidP="00F67DB2">
      <w:pPr>
        <w:rPr>
          <w:sz w:val="28"/>
          <w:szCs w:val="28"/>
          <w:lang w:eastAsia="ru-RU"/>
        </w:rPr>
      </w:pPr>
    </w:p>
    <w:p w:rsidR="00F67DB2" w:rsidRPr="002C560C" w:rsidRDefault="00F67DB2" w:rsidP="00F67DB2">
      <w:pPr>
        <w:pStyle w:val="a4"/>
        <w:ind w:firstLine="567"/>
        <w:rPr>
          <w:rFonts w:ascii="Times New Roman" w:hAnsi="Times New Roman" w:cs="Times New Roman"/>
          <w:spacing w:val="-3"/>
          <w:sz w:val="28"/>
          <w:szCs w:val="28"/>
        </w:rPr>
      </w:pPr>
      <w:proofErr w:type="gramStart"/>
      <w:r w:rsidRPr="002C560C">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муниципального образования города-курорта Пятигорска, учитывая рекомендации публичных слушаний по проекту решения Думы города Пятигорска «О внесении изменений в Устав муниципального образования города-курорта Пятигорска», а также</w:t>
      </w:r>
      <w:proofErr w:type="gramEnd"/>
      <w:r w:rsidRPr="002C560C">
        <w:rPr>
          <w:rFonts w:ascii="Times New Roman" w:hAnsi="Times New Roman" w:cs="Times New Roman"/>
          <w:sz w:val="28"/>
          <w:szCs w:val="28"/>
        </w:rPr>
        <w:t xml:space="preserve"> заключение организационного комитета по организации и проведению публичных слушаний (рабочей группы) от 18 октября 2024 года,</w:t>
      </w:r>
    </w:p>
    <w:p w:rsidR="00F67DB2" w:rsidRPr="002C560C" w:rsidRDefault="00F67DB2" w:rsidP="00F67DB2">
      <w:pPr>
        <w:shd w:val="clear" w:color="auto" w:fill="FFFFFF"/>
        <w:tabs>
          <w:tab w:val="left" w:pos="0"/>
        </w:tabs>
        <w:ind w:firstLine="567"/>
        <w:jc w:val="both"/>
        <w:rPr>
          <w:spacing w:val="-6"/>
          <w:sz w:val="28"/>
          <w:szCs w:val="28"/>
        </w:rPr>
      </w:pPr>
      <w:r w:rsidRPr="002C560C">
        <w:rPr>
          <w:sz w:val="28"/>
          <w:szCs w:val="28"/>
        </w:rPr>
        <w:t>Дума города Пятигорска</w:t>
      </w:r>
    </w:p>
    <w:p w:rsidR="00F67DB2" w:rsidRPr="002C560C" w:rsidRDefault="00F67DB2" w:rsidP="00F67DB2">
      <w:pPr>
        <w:shd w:val="clear" w:color="auto" w:fill="FFFFFF"/>
        <w:tabs>
          <w:tab w:val="left" w:pos="0"/>
        </w:tabs>
        <w:ind w:firstLine="567"/>
        <w:jc w:val="both"/>
        <w:rPr>
          <w:spacing w:val="-6"/>
          <w:sz w:val="28"/>
          <w:szCs w:val="28"/>
        </w:rPr>
      </w:pPr>
    </w:p>
    <w:p w:rsidR="00F67DB2" w:rsidRPr="002C560C" w:rsidRDefault="00F67DB2" w:rsidP="00F67DB2">
      <w:pPr>
        <w:shd w:val="clear" w:color="auto" w:fill="FFFFFF"/>
        <w:tabs>
          <w:tab w:val="left" w:pos="0"/>
        </w:tabs>
        <w:jc w:val="both"/>
        <w:rPr>
          <w:spacing w:val="-6"/>
          <w:sz w:val="28"/>
          <w:szCs w:val="28"/>
        </w:rPr>
      </w:pPr>
      <w:r w:rsidRPr="002C560C">
        <w:rPr>
          <w:spacing w:val="-6"/>
          <w:sz w:val="28"/>
          <w:szCs w:val="28"/>
        </w:rPr>
        <w:t>РЕШИЛА:</w:t>
      </w:r>
    </w:p>
    <w:p w:rsidR="00F67DB2" w:rsidRPr="002C560C" w:rsidRDefault="00F67DB2" w:rsidP="00F67DB2">
      <w:pPr>
        <w:shd w:val="clear" w:color="auto" w:fill="FFFFFF"/>
        <w:ind w:firstLine="709"/>
        <w:jc w:val="both"/>
        <w:rPr>
          <w:spacing w:val="-6"/>
          <w:sz w:val="28"/>
          <w:szCs w:val="28"/>
        </w:rPr>
      </w:pPr>
    </w:p>
    <w:p w:rsidR="00F67DB2" w:rsidRPr="002C560C" w:rsidRDefault="00F67DB2" w:rsidP="00F67DB2">
      <w:pPr>
        <w:ind w:firstLine="709"/>
        <w:jc w:val="both"/>
        <w:rPr>
          <w:sz w:val="28"/>
          <w:szCs w:val="28"/>
        </w:rPr>
      </w:pPr>
      <w:r w:rsidRPr="002C560C">
        <w:rPr>
          <w:sz w:val="28"/>
          <w:szCs w:val="28"/>
        </w:rPr>
        <w:t>1. Внести в Устав муниципального образования города-курорта Пятигорска, принятый решением Думы города Пятигорска от 31 января 2008 года № 5-26 ГД, следующие изменения:</w:t>
      </w:r>
    </w:p>
    <w:p w:rsidR="00F67DB2" w:rsidRPr="002C560C" w:rsidRDefault="00F67DB2" w:rsidP="00F67DB2">
      <w:pPr>
        <w:ind w:firstLine="709"/>
        <w:jc w:val="both"/>
        <w:rPr>
          <w:bCs/>
          <w:sz w:val="28"/>
          <w:szCs w:val="28"/>
          <w:lang w:eastAsia="ru-RU"/>
        </w:rPr>
      </w:pPr>
      <w:r w:rsidRPr="002C560C">
        <w:rPr>
          <w:sz w:val="28"/>
          <w:szCs w:val="28"/>
        </w:rPr>
        <w:t>1) наименование Устава муниципального образования города-курорта Пятигорска изложить в следующей редакции: «</w:t>
      </w:r>
      <w:r w:rsidRPr="002C560C">
        <w:rPr>
          <w:bCs/>
          <w:sz w:val="28"/>
          <w:szCs w:val="28"/>
          <w:lang w:eastAsia="ru-RU"/>
        </w:rPr>
        <w:t xml:space="preserve">Устав муниципального </w:t>
      </w:r>
      <w:r w:rsidRPr="002C560C">
        <w:rPr>
          <w:bCs/>
          <w:sz w:val="28"/>
          <w:szCs w:val="28"/>
          <w:lang w:eastAsia="ru-RU"/>
        </w:rPr>
        <w:lastRenderedPageBreak/>
        <w:t xml:space="preserve">образования городского округа </w:t>
      </w:r>
      <w:r w:rsidRPr="002C560C">
        <w:rPr>
          <w:sz w:val="28"/>
          <w:szCs w:val="28"/>
        </w:rPr>
        <w:t xml:space="preserve">города – курорта Пятигорска </w:t>
      </w:r>
      <w:r w:rsidRPr="002C560C">
        <w:rPr>
          <w:bCs/>
          <w:sz w:val="28"/>
          <w:szCs w:val="28"/>
          <w:lang w:eastAsia="ru-RU"/>
        </w:rPr>
        <w:t>Ставропольского края»;</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2) часть 2 статьи 1 изложить в следующей редакции: </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«2. Муниципальное образование городской округ город-курорт Пятиго</w:t>
      </w:r>
      <w:proofErr w:type="gramStart"/>
      <w:r w:rsidRPr="002C560C">
        <w:rPr>
          <w:bCs/>
          <w:sz w:val="28"/>
          <w:szCs w:val="28"/>
          <w:lang w:eastAsia="ru-RU"/>
        </w:rPr>
        <w:t>рск Ст</w:t>
      </w:r>
      <w:proofErr w:type="gramEnd"/>
      <w:r w:rsidRPr="002C560C">
        <w:rPr>
          <w:bCs/>
          <w:sz w:val="28"/>
          <w:szCs w:val="28"/>
          <w:lang w:eastAsia="ru-RU"/>
        </w:rPr>
        <w:t>авропольского края является административно-территориальной единицей Ставропольского края Российской Федерации.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Полное наименование - Муниципальное образование городской округ город-курорт Пятиго</w:t>
      </w:r>
      <w:proofErr w:type="gramStart"/>
      <w:r w:rsidRPr="002C560C">
        <w:rPr>
          <w:bCs/>
          <w:sz w:val="28"/>
          <w:szCs w:val="28"/>
          <w:lang w:eastAsia="ru-RU"/>
        </w:rPr>
        <w:t>рск Ст</w:t>
      </w:r>
      <w:proofErr w:type="gramEnd"/>
      <w:r w:rsidRPr="002C560C">
        <w:rPr>
          <w:bCs/>
          <w:sz w:val="28"/>
          <w:szCs w:val="28"/>
          <w:lang w:eastAsia="ru-RU"/>
        </w:rPr>
        <w:t>авропольского края.</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Сокращенное наименование – город-курорт Пятигорск.</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Наименования: «муниципальное образование городской округ город-курорт Пятигорск Ставропольского края», «муниципальное образование городской округ - город Пятигорск»,  «муниципальное образование город-курорт Пятигорск», «город-курорт Пятигорск», «город Пятигорск» равнозначны, равным образом используются в настоящем Уставе и муниципальных правовых актах города-курорта Пятигорска</w:t>
      </w:r>
      <w:proofErr w:type="gramStart"/>
      <w:r w:rsidRPr="002C560C">
        <w:rPr>
          <w:bCs/>
          <w:sz w:val="28"/>
          <w:szCs w:val="28"/>
          <w:lang w:eastAsia="ru-RU"/>
        </w:rPr>
        <w:t>.»;</w:t>
      </w:r>
      <w:proofErr w:type="gramEnd"/>
    </w:p>
    <w:p w:rsidR="00F67DB2" w:rsidRPr="002C560C" w:rsidRDefault="00F67DB2" w:rsidP="00F67DB2">
      <w:pPr>
        <w:autoSpaceDE w:val="0"/>
        <w:autoSpaceDN w:val="0"/>
        <w:adjustRightInd w:val="0"/>
        <w:ind w:firstLine="709"/>
        <w:jc w:val="both"/>
        <w:outlineLvl w:val="0"/>
        <w:rPr>
          <w:bCs/>
          <w:sz w:val="28"/>
          <w:szCs w:val="28"/>
          <w:lang w:eastAsia="ru-RU"/>
        </w:rPr>
      </w:pPr>
      <w:r w:rsidRPr="002C560C">
        <w:rPr>
          <w:bCs/>
          <w:sz w:val="28"/>
          <w:szCs w:val="28"/>
          <w:lang w:eastAsia="ru-RU"/>
        </w:rPr>
        <w:t>3) часть 1 статьи 3 изложить в следующей редакции:</w:t>
      </w:r>
    </w:p>
    <w:p w:rsidR="00F67DB2" w:rsidRPr="002C560C" w:rsidRDefault="00F67DB2" w:rsidP="00F67DB2">
      <w:pPr>
        <w:suppressAutoHyphens w:val="0"/>
        <w:autoSpaceDE w:val="0"/>
        <w:autoSpaceDN w:val="0"/>
        <w:adjustRightInd w:val="0"/>
        <w:ind w:firstLine="709"/>
        <w:jc w:val="both"/>
        <w:rPr>
          <w:sz w:val="28"/>
          <w:szCs w:val="28"/>
          <w:lang w:eastAsia="ru-RU"/>
        </w:rPr>
      </w:pPr>
      <w:r w:rsidRPr="002C560C">
        <w:rPr>
          <w:bCs/>
          <w:sz w:val="28"/>
          <w:szCs w:val="28"/>
          <w:lang w:eastAsia="ru-RU"/>
        </w:rPr>
        <w:t>«1. М</w:t>
      </w:r>
      <w:r w:rsidRPr="002C560C">
        <w:rPr>
          <w:rFonts w:eastAsiaTheme="minorHAnsi"/>
          <w:sz w:val="28"/>
          <w:szCs w:val="28"/>
          <w:lang w:eastAsia="en-US"/>
        </w:rPr>
        <w:t>униципальное образование город-курорт Пятиго</w:t>
      </w:r>
      <w:proofErr w:type="gramStart"/>
      <w:r w:rsidRPr="002C560C">
        <w:rPr>
          <w:rFonts w:eastAsiaTheme="minorHAnsi"/>
          <w:sz w:val="28"/>
          <w:szCs w:val="28"/>
          <w:lang w:eastAsia="en-US"/>
        </w:rPr>
        <w:t>рск впр</w:t>
      </w:r>
      <w:proofErr w:type="gramEnd"/>
      <w:r w:rsidRPr="002C560C">
        <w:rPr>
          <w:rFonts w:eastAsiaTheme="minorHAnsi"/>
          <w:sz w:val="28"/>
          <w:szCs w:val="28"/>
          <w:lang w:eastAsia="en-US"/>
        </w:rPr>
        <w:t xml:space="preserve">аве </w:t>
      </w:r>
      <w:r w:rsidRPr="002C560C">
        <w:rPr>
          <w:sz w:val="28"/>
          <w:szCs w:val="28"/>
          <w:lang w:eastAsia="ru-RU"/>
        </w:rPr>
        <w:t>участвовать в межмуниципальном сотрудничестве путем:</w:t>
      </w:r>
    </w:p>
    <w:p w:rsidR="00F67DB2" w:rsidRPr="002C560C" w:rsidRDefault="00F67DB2" w:rsidP="00F67DB2">
      <w:pPr>
        <w:suppressAutoHyphens w:val="0"/>
        <w:autoSpaceDE w:val="0"/>
        <w:autoSpaceDN w:val="0"/>
        <w:adjustRightInd w:val="0"/>
        <w:ind w:firstLine="709"/>
        <w:jc w:val="both"/>
        <w:rPr>
          <w:rFonts w:eastAsiaTheme="minorHAnsi"/>
          <w:sz w:val="28"/>
          <w:szCs w:val="28"/>
          <w:lang w:eastAsia="en-US"/>
        </w:rPr>
      </w:pPr>
      <w:r w:rsidRPr="002C560C">
        <w:rPr>
          <w:rFonts w:eastAsiaTheme="minorHAnsi"/>
          <w:sz w:val="28"/>
          <w:szCs w:val="28"/>
          <w:lang w:eastAsia="en-US"/>
        </w:rPr>
        <w:t>1) членства в объединениях муниципальных образований;</w:t>
      </w:r>
    </w:p>
    <w:p w:rsidR="00F67DB2" w:rsidRPr="002C560C" w:rsidRDefault="00F67DB2" w:rsidP="00F67DB2">
      <w:pPr>
        <w:suppressAutoHyphens w:val="0"/>
        <w:autoSpaceDE w:val="0"/>
        <w:autoSpaceDN w:val="0"/>
        <w:adjustRightInd w:val="0"/>
        <w:ind w:firstLine="709"/>
        <w:jc w:val="both"/>
        <w:rPr>
          <w:rFonts w:eastAsiaTheme="minorHAnsi"/>
          <w:sz w:val="28"/>
          <w:szCs w:val="28"/>
          <w:lang w:eastAsia="en-US"/>
        </w:rPr>
      </w:pPr>
      <w:r w:rsidRPr="002C560C">
        <w:rPr>
          <w:rFonts w:eastAsiaTheme="minorHAnsi"/>
          <w:sz w:val="28"/>
          <w:szCs w:val="28"/>
          <w:lang w:eastAsia="en-US"/>
        </w:rPr>
        <w:t>2) учреждения межмуниципальных хозяйственных обществ, межмуниципального печатного средства массовой информации и сетевого издания;</w:t>
      </w:r>
    </w:p>
    <w:p w:rsidR="00F67DB2" w:rsidRPr="002C560C" w:rsidRDefault="00F67DB2" w:rsidP="00F67DB2">
      <w:pPr>
        <w:suppressAutoHyphens w:val="0"/>
        <w:autoSpaceDE w:val="0"/>
        <w:autoSpaceDN w:val="0"/>
        <w:adjustRightInd w:val="0"/>
        <w:ind w:firstLine="709"/>
        <w:jc w:val="both"/>
        <w:rPr>
          <w:rFonts w:eastAsiaTheme="minorHAnsi"/>
          <w:sz w:val="28"/>
          <w:szCs w:val="28"/>
          <w:lang w:eastAsia="en-US"/>
        </w:rPr>
      </w:pPr>
      <w:r w:rsidRPr="002C560C">
        <w:rPr>
          <w:rFonts w:eastAsiaTheme="minorHAnsi"/>
          <w:sz w:val="28"/>
          <w:szCs w:val="28"/>
          <w:lang w:eastAsia="en-US"/>
        </w:rPr>
        <w:t>3) учреждения муниципальными образованиями некоммерческих организаций;</w:t>
      </w:r>
    </w:p>
    <w:p w:rsidR="00F67DB2" w:rsidRPr="002C560C" w:rsidRDefault="00F67DB2" w:rsidP="00F67DB2">
      <w:pPr>
        <w:suppressAutoHyphens w:val="0"/>
        <w:autoSpaceDE w:val="0"/>
        <w:autoSpaceDN w:val="0"/>
        <w:adjustRightInd w:val="0"/>
        <w:ind w:firstLine="709"/>
        <w:jc w:val="both"/>
        <w:rPr>
          <w:rFonts w:eastAsiaTheme="minorHAnsi"/>
          <w:sz w:val="28"/>
          <w:szCs w:val="28"/>
          <w:lang w:eastAsia="en-US"/>
        </w:rPr>
      </w:pPr>
      <w:r w:rsidRPr="002C560C">
        <w:rPr>
          <w:rFonts w:eastAsiaTheme="minorHAnsi"/>
          <w:sz w:val="28"/>
          <w:szCs w:val="28"/>
          <w:lang w:eastAsia="en-US"/>
        </w:rPr>
        <w:t>4) заключения договоров и соглашений</w:t>
      </w:r>
      <w:r w:rsidRPr="002C560C">
        <w:rPr>
          <w:rFonts w:eastAsiaTheme="minorHAnsi"/>
          <w:sz w:val="28"/>
          <w:szCs w:val="28"/>
        </w:rPr>
        <w:t>.</w:t>
      </w:r>
    </w:p>
    <w:p w:rsidR="00F67DB2" w:rsidRPr="002C560C" w:rsidRDefault="00F67DB2" w:rsidP="00F67DB2">
      <w:pPr>
        <w:ind w:firstLine="709"/>
        <w:jc w:val="both"/>
        <w:rPr>
          <w:sz w:val="28"/>
          <w:szCs w:val="28"/>
          <w:lang w:eastAsia="ru-RU"/>
        </w:rPr>
      </w:pPr>
      <w:r w:rsidRPr="002C560C">
        <w:rPr>
          <w:sz w:val="28"/>
          <w:szCs w:val="28"/>
          <w:lang w:eastAsia="ru-RU"/>
        </w:rPr>
        <w:t>Решение об участии муниципального образования в межмуниципальном сотрудничестве принимает Дума города Пятигорска</w:t>
      </w:r>
      <w:proofErr w:type="gramStart"/>
      <w:r w:rsidRPr="002C560C">
        <w:rPr>
          <w:sz w:val="28"/>
          <w:szCs w:val="28"/>
          <w:lang w:eastAsia="ru-RU"/>
        </w:rPr>
        <w:t>.»;</w:t>
      </w:r>
      <w:proofErr w:type="gramEnd"/>
    </w:p>
    <w:p w:rsidR="00F67DB2" w:rsidRPr="002C560C" w:rsidRDefault="00F67DB2" w:rsidP="00F67DB2">
      <w:pPr>
        <w:suppressAutoHyphens w:val="0"/>
        <w:autoSpaceDE w:val="0"/>
        <w:autoSpaceDN w:val="0"/>
        <w:adjustRightInd w:val="0"/>
        <w:ind w:firstLine="709"/>
        <w:jc w:val="both"/>
        <w:rPr>
          <w:bCs/>
          <w:sz w:val="28"/>
          <w:szCs w:val="28"/>
          <w:lang w:eastAsia="ru-RU"/>
        </w:rPr>
      </w:pPr>
      <w:r w:rsidRPr="002C560C">
        <w:rPr>
          <w:bCs/>
          <w:sz w:val="28"/>
          <w:szCs w:val="28"/>
          <w:lang w:eastAsia="ru-RU"/>
        </w:rPr>
        <w:t>4) в части 1 статьи 6:</w:t>
      </w:r>
    </w:p>
    <w:p w:rsidR="00F67DB2" w:rsidRPr="002C560C" w:rsidRDefault="00F67DB2" w:rsidP="00F67DB2">
      <w:pPr>
        <w:ind w:firstLine="709"/>
        <w:jc w:val="both"/>
        <w:rPr>
          <w:bCs/>
          <w:sz w:val="28"/>
          <w:szCs w:val="28"/>
          <w:lang w:eastAsia="ru-RU"/>
        </w:rPr>
      </w:pPr>
      <w:r w:rsidRPr="002C560C">
        <w:rPr>
          <w:bCs/>
          <w:sz w:val="28"/>
          <w:szCs w:val="28"/>
          <w:lang w:eastAsia="ru-RU"/>
        </w:rPr>
        <w:t>пункт 13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«13) организация мероприятий по охране окружающей среды в границах </w:t>
      </w:r>
      <w:r w:rsidRPr="002C560C">
        <w:rPr>
          <w:sz w:val="28"/>
          <w:szCs w:val="28"/>
        </w:rPr>
        <w:t>города-курорта Пятигорска</w:t>
      </w:r>
      <w:r w:rsidRPr="002C560C">
        <w:rPr>
          <w:bCs/>
          <w:sz w:val="28"/>
          <w:szCs w:val="28"/>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2C560C">
        <w:rPr>
          <w:sz w:val="28"/>
          <w:szCs w:val="28"/>
        </w:rPr>
        <w:t>города-курорта Пятигорска</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пункт 32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«32)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пункт 37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2C560C">
        <w:rPr>
          <w:bCs/>
          <w:sz w:val="28"/>
          <w:szCs w:val="28"/>
          <w:lang w:eastAsia="ru-RU"/>
        </w:rPr>
        <w:lastRenderedPageBreak/>
        <w:t>осуществление мониторинга реализации молодежной политики в городе-курорте Пятигорске</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suppressAutoHyphens w:val="0"/>
        <w:autoSpaceDE w:val="0"/>
        <w:autoSpaceDN w:val="0"/>
        <w:adjustRightInd w:val="0"/>
        <w:ind w:firstLine="709"/>
        <w:jc w:val="both"/>
        <w:rPr>
          <w:rFonts w:eastAsia="Calibri"/>
          <w:bCs/>
          <w:sz w:val="28"/>
          <w:szCs w:val="28"/>
          <w:lang w:eastAsia="en-US"/>
        </w:rPr>
      </w:pPr>
      <w:r w:rsidRPr="002C560C">
        <w:rPr>
          <w:bCs/>
          <w:sz w:val="28"/>
          <w:szCs w:val="28"/>
          <w:lang w:eastAsia="ru-RU"/>
        </w:rPr>
        <w:t xml:space="preserve">пункт 38 </w:t>
      </w:r>
      <w:r w:rsidRPr="002C560C">
        <w:rPr>
          <w:rFonts w:eastAsia="Calibri"/>
          <w:bCs/>
          <w:sz w:val="28"/>
          <w:szCs w:val="28"/>
          <w:lang w:eastAsia="en-US"/>
        </w:rPr>
        <w:t>дополнить словами «, а также правил использования водных объектов для рекреационных целей</w:t>
      </w:r>
      <w:proofErr w:type="gramStart"/>
      <w:r w:rsidRPr="002C560C">
        <w:rPr>
          <w:rFonts w:eastAsia="Calibri"/>
          <w:bCs/>
          <w:sz w:val="28"/>
          <w:szCs w:val="28"/>
          <w:lang w:eastAsia="en-US"/>
        </w:rPr>
        <w:t>;»</w:t>
      </w:r>
      <w:proofErr w:type="gramEnd"/>
      <w:r w:rsidRPr="002C560C">
        <w:rPr>
          <w:rFonts w:eastAsia="Calibri"/>
          <w:bCs/>
          <w:sz w:val="28"/>
          <w:szCs w:val="28"/>
          <w:lang w:eastAsia="en-US"/>
        </w:rPr>
        <w:t>;</w:t>
      </w:r>
    </w:p>
    <w:p w:rsidR="00F67DB2" w:rsidRPr="002C560C" w:rsidRDefault="00F67DB2" w:rsidP="00F67DB2">
      <w:pPr>
        <w:suppressAutoHyphens w:val="0"/>
        <w:autoSpaceDE w:val="0"/>
        <w:autoSpaceDN w:val="0"/>
        <w:adjustRightInd w:val="0"/>
        <w:ind w:firstLine="709"/>
        <w:jc w:val="both"/>
        <w:rPr>
          <w:rFonts w:eastAsia="Calibri"/>
          <w:bCs/>
          <w:sz w:val="28"/>
          <w:szCs w:val="28"/>
          <w:lang w:eastAsia="en-US"/>
        </w:rPr>
      </w:pPr>
      <w:r w:rsidRPr="002C560C">
        <w:rPr>
          <w:rFonts w:eastAsia="Calibri"/>
          <w:bCs/>
          <w:sz w:val="28"/>
          <w:szCs w:val="28"/>
          <w:lang w:eastAsia="en-US"/>
        </w:rPr>
        <w:t>дополнить пунктами 48-49 следующего содержания:</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bCs/>
          <w:sz w:val="28"/>
          <w:szCs w:val="28"/>
          <w:lang w:eastAsia="en-US"/>
        </w:rPr>
        <w:t>«</w:t>
      </w:r>
      <w:r w:rsidRPr="002C560C">
        <w:rPr>
          <w:bCs/>
          <w:sz w:val="28"/>
          <w:szCs w:val="28"/>
          <w:lang w:eastAsia="ru-RU"/>
        </w:rPr>
        <w:t xml:space="preserve">48) </w:t>
      </w:r>
      <w:r w:rsidRPr="002C560C">
        <w:rPr>
          <w:rFonts w:eastAsia="Calibri"/>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49) осуществление учета личных подсобных хозяйств, которые ведут граждане в соответствии с Федеральным </w:t>
      </w:r>
      <w:hyperlink r:id="rId5" w:history="1">
        <w:r w:rsidRPr="002C560C">
          <w:rPr>
            <w:bCs/>
            <w:sz w:val="28"/>
            <w:szCs w:val="28"/>
            <w:lang w:eastAsia="ru-RU"/>
          </w:rPr>
          <w:t>законом</w:t>
        </w:r>
      </w:hyperlink>
      <w:r w:rsidRPr="002C560C">
        <w:rPr>
          <w:bCs/>
          <w:sz w:val="28"/>
          <w:szCs w:val="28"/>
          <w:lang w:eastAsia="ru-RU"/>
        </w:rPr>
        <w:t xml:space="preserve"> от 7 июля 2003 года № 112-ФЗ «О личном подсобном хозяйстве», в </w:t>
      </w:r>
      <w:proofErr w:type="spellStart"/>
      <w:r w:rsidRPr="002C560C">
        <w:rPr>
          <w:bCs/>
          <w:sz w:val="28"/>
          <w:szCs w:val="28"/>
          <w:lang w:eastAsia="ru-RU"/>
        </w:rPr>
        <w:t>похозяйственных</w:t>
      </w:r>
      <w:proofErr w:type="spellEnd"/>
      <w:r w:rsidRPr="002C560C">
        <w:rPr>
          <w:bCs/>
          <w:sz w:val="28"/>
          <w:szCs w:val="28"/>
          <w:lang w:eastAsia="ru-RU"/>
        </w:rPr>
        <w:t xml:space="preserve"> книгах</w:t>
      </w:r>
      <w:proofErr w:type="gramStart"/>
      <w:r w:rsidRPr="002C560C">
        <w:rPr>
          <w:bCs/>
          <w:sz w:val="28"/>
          <w:szCs w:val="28"/>
          <w:lang w:eastAsia="ru-RU"/>
        </w:rPr>
        <w:t>.»;</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5) в статье 25:</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абзац второй части 6 изложить в следующей редакции:</w:t>
      </w:r>
    </w:p>
    <w:p w:rsidR="00F67DB2" w:rsidRPr="002C560C" w:rsidRDefault="00F67DB2" w:rsidP="00F67DB2">
      <w:pPr>
        <w:autoSpaceDE w:val="0"/>
        <w:autoSpaceDN w:val="0"/>
        <w:adjustRightInd w:val="0"/>
        <w:ind w:firstLine="709"/>
        <w:jc w:val="both"/>
        <w:rPr>
          <w:rFonts w:eastAsia="Calibri"/>
          <w:sz w:val="28"/>
          <w:szCs w:val="28"/>
          <w:lang w:eastAsia="ru-RU"/>
        </w:rPr>
      </w:pPr>
      <w:r w:rsidRPr="002C560C">
        <w:rPr>
          <w:bCs/>
          <w:sz w:val="28"/>
          <w:szCs w:val="28"/>
          <w:lang w:eastAsia="ru-RU"/>
        </w:rPr>
        <w:t>«</w:t>
      </w:r>
      <w:r w:rsidRPr="002C560C">
        <w:rPr>
          <w:rFonts w:eastAsia="Calibri"/>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город-курорт Пятигорск, а также соглашения, заключаемые между органами местного самоуправления, вступают в силу после их официального обнародования</w:t>
      </w:r>
      <w:proofErr w:type="gramStart"/>
      <w:r w:rsidRPr="002C560C">
        <w:rPr>
          <w:rFonts w:eastAsia="Calibri"/>
          <w:sz w:val="28"/>
          <w:szCs w:val="28"/>
          <w:lang w:eastAsia="ru-RU"/>
        </w:rPr>
        <w:t>.</w:t>
      </w:r>
      <w:r w:rsidRPr="002C560C">
        <w:rPr>
          <w:sz w:val="28"/>
          <w:szCs w:val="28"/>
          <w:lang w:eastAsia="ru-RU"/>
        </w:rPr>
        <w:t>»;</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часть 7 изложить в следующей редакции:</w:t>
      </w:r>
    </w:p>
    <w:p w:rsidR="00F67DB2" w:rsidRPr="002C560C" w:rsidRDefault="00F67DB2" w:rsidP="00F67DB2">
      <w:pPr>
        <w:autoSpaceDE w:val="0"/>
        <w:autoSpaceDN w:val="0"/>
        <w:adjustRightInd w:val="0"/>
        <w:ind w:firstLine="709"/>
        <w:jc w:val="both"/>
        <w:rPr>
          <w:rFonts w:eastAsia="Calibri"/>
          <w:bCs/>
          <w:sz w:val="28"/>
          <w:szCs w:val="28"/>
          <w:lang w:eastAsia="en-US"/>
        </w:rPr>
      </w:pPr>
      <w:r w:rsidRPr="002C560C">
        <w:rPr>
          <w:bCs/>
          <w:sz w:val="28"/>
          <w:szCs w:val="28"/>
          <w:lang w:eastAsia="ru-RU"/>
        </w:rPr>
        <w:t xml:space="preserve">«7. </w:t>
      </w:r>
      <w:r w:rsidRPr="002C560C">
        <w:rPr>
          <w:rFonts w:eastAsia="Calibri"/>
          <w:bCs/>
          <w:sz w:val="28"/>
          <w:szCs w:val="28"/>
          <w:lang w:eastAsia="en-US"/>
        </w:rPr>
        <w:t>Официальным обнародованием муниципального нормативного правового акта или соглашения, заключенного между органами местного самоуправления, считается официальное опубликование - первая публикация его полного текста в</w:t>
      </w:r>
      <w:r w:rsidRPr="002C560C">
        <w:rPr>
          <w:rFonts w:eastAsia="Calibri"/>
          <w:bCs/>
          <w:sz w:val="28"/>
          <w:szCs w:val="28"/>
          <w:lang w:eastAsia="ru-RU"/>
        </w:rPr>
        <w:t xml:space="preserve"> газете «Пятигорская правда» (периодическое издание, свидетельство о регистрации средства массовой информации ПИ № ТУ 26-00355 от 20 октября 2011 года).</w:t>
      </w:r>
    </w:p>
    <w:p w:rsidR="00F67DB2" w:rsidRPr="002C560C" w:rsidRDefault="00F67DB2" w:rsidP="00F67DB2">
      <w:pPr>
        <w:suppressAutoHyphens w:val="0"/>
        <w:autoSpaceDE w:val="0"/>
        <w:autoSpaceDN w:val="0"/>
        <w:adjustRightInd w:val="0"/>
        <w:ind w:firstLine="709"/>
        <w:jc w:val="both"/>
        <w:rPr>
          <w:rFonts w:eastAsia="Calibri"/>
          <w:bCs/>
          <w:sz w:val="28"/>
          <w:szCs w:val="28"/>
          <w:lang w:eastAsia="ru-RU"/>
        </w:rPr>
      </w:pPr>
      <w:proofErr w:type="gramStart"/>
      <w:r w:rsidRPr="002C560C">
        <w:rPr>
          <w:bCs/>
          <w:sz w:val="28"/>
          <w:szCs w:val="28"/>
        </w:rPr>
        <w:t xml:space="preserve">С целью ознакомления неограниченного круга лиц с муниципальными нормативными правовыми актами, соглашениями, заключенными между органами местного самоуправления, они </w:t>
      </w:r>
      <w:r w:rsidRPr="002C560C">
        <w:rPr>
          <w:sz w:val="28"/>
          <w:szCs w:val="28"/>
        </w:rPr>
        <w:t xml:space="preserve">размещаются на официальном сайте города-курорта Пятигорска в информационно-телекоммуникационной сети «Интернет», по адресу </w:t>
      </w:r>
      <w:hyperlink r:id="rId6" w:history="1">
        <w:r w:rsidRPr="002C560C">
          <w:rPr>
            <w:sz w:val="28"/>
            <w:szCs w:val="28"/>
          </w:rPr>
          <w:t>https://pyatigorsk.org/</w:t>
        </w:r>
      </w:hyperlink>
      <w:r w:rsidRPr="002C560C">
        <w:rPr>
          <w:sz w:val="28"/>
          <w:szCs w:val="28"/>
        </w:rPr>
        <w:t xml:space="preserve">, также </w:t>
      </w:r>
      <w:r w:rsidRPr="002C560C">
        <w:rPr>
          <w:bCs/>
          <w:sz w:val="28"/>
          <w:szCs w:val="28"/>
        </w:rPr>
        <w:t>в помещениях м</w:t>
      </w:r>
      <w:r w:rsidRPr="002C560C">
        <w:rPr>
          <w:sz w:val="28"/>
          <w:szCs w:val="28"/>
        </w:rPr>
        <w:t>униципального бюджетного учреждения культуры «Централизованная библиотечная система города Пятигорска», по адресу: г. Пятигорск, ул. Козлова, 1,</w:t>
      </w:r>
      <w:r w:rsidRPr="002C560C">
        <w:rPr>
          <w:bCs/>
          <w:sz w:val="28"/>
          <w:szCs w:val="28"/>
        </w:rPr>
        <w:t xml:space="preserve"> обеспечен доступ к оцифрованному и печатному носителям газеты</w:t>
      </w:r>
      <w:proofErr w:type="gramEnd"/>
      <w:r w:rsidRPr="002C560C">
        <w:rPr>
          <w:bCs/>
          <w:sz w:val="28"/>
          <w:szCs w:val="28"/>
        </w:rPr>
        <w:t xml:space="preserve"> «</w:t>
      </w:r>
      <w:proofErr w:type="gramStart"/>
      <w:r w:rsidRPr="002C560C">
        <w:rPr>
          <w:bCs/>
          <w:sz w:val="28"/>
          <w:szCs w:val="28"/>
        </w:rPr>
        <w:t>Пятигорская</w:t>
      </w:r>
      <w:proofErr w:type="gramEnd"/>
      <w:r w:rsidRPr="002C560C">
        <w:rPr>
          <w:bCs/>
          <w:sz w:val="28"/>
          <w:szCs w:val="28"/>
        </w:rPr>
        <w:t xml:space="preserve"> правда»</w:t>
      </w:r>
      <w:r w:rsidRPr="002C560C">
        <w:rPr>
          <w:rFonts w:eastAsia="Calibri"/>
          <w:bCs/>
          <w:sz w:val="28"/>
          <w:szCs w:val="28"/>
          <w:lang w:eastAsia="en-US"/>
        </w:rPr>
        <w:t>.</w:t>
      </w:r>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6) в статье 31: </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дополнить частью 3.</w:t>
      </w:r>
      <w:r w:rsidRPr="002C560C">
        <w:rPr>
          <w:caps/>
          <w:sz w:val="28"/>
          <w:szCs w:val="28"/>
          <w:vertAlign w:val="superscript"/>
          <w:lang w:eastAsia="ru-RU"/>
        </w:rPr>
        <w:t>5</w:t>
      </w:r>
      <w:r w:rsidRPr="002C560C">
        <w:rPr>
          <w:sz w:val="28"/>
          <w:szCs w:val="28"/>
          <w:lang w:eastAsia="ru-RU"/>
        </w:rPr>
        <w:t xml:space="preserve">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proofErr w:type="gramStart"/>
      <w:r w:rsidRPr="002C560C">
        <w:rPr>
          <w:sz w:val="28"/>
          <w:szCs w:val="28"/>
          <w:lang w:eastAsia="ru-RU"/>
        </w:rPr>
        <w:t>«3.</w:t>
      </w:r>
      <w:r w:rsidRPr="002C560C">
        <w:rPr>
          <w:sz w:val="28"/>
          <w:szCs w:val="28"/>
          <w:vertAlign w:val="superscript"/>
          <w:lang w:eastAsia="ru-RU"/>
        </w:rPr>
        <w:t>5</w:t>
      </w:r>
      <w:r w:rsidRPr="002C560C">
        <w:rPr>
          <w:sz w:val="28"/>
          <w:szCs w:val="28"/>
          <w:lang w:eastAsia="ru-RU"/>
        </w:rPr>
        <w:t xml:space="preserve"> </w:t>
      </w:r>
      <w:r w:rsidRPr="002C560C">
        <w:rPr>
          <w:sz w:val="28"/>
          <w:szCs w:val="28"/>
        </w:rPr>
        <w:t xml:space="preserve">Депутат Думы города Пятигорска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w:t>
      </w:r>
      <w:r w:rsidRPr="002C560C">
        <w:rPr>
          <w:sz w:val="28"/>
          <w:szCs w:val="28"/>
        </w:rPr>
        <w:lastRenderedPageBreak/>
        <w:t>таких ограничений, запретов и требований, а</w:t>
      </w:r>
      <w:proofErr w:type="gramEnd"/>
      <w:r w:rsidRPr="002C560C">
        <w:rPr>
          <w:sz w:val="28"/>
          <w:szCs w:val="28"/>
        </w:rPr>
        <w:t xml:space="preserve"> также неисполнение таких обязанностей признается следствием не зависящих от указанных лиц обстоятельств в порядке, предусмотренном частями 3 - </w:t>
      </w:r>
      <w:r w:rsidRPr="002A2432">
        <w:rPr>
          <w:sz w:val="28"/>
          <w:szCs w:val="28"/>
        </w:rPr>
        <w:t xml:space="preserve">6 </w:t>
      </w:r>
      <w:hyperlink r:id="rId7" w:history="1">
        <w:r w:rsidRPr="002A2432">
          <w:rPr>
            <w:sz w:val="28"/>
            <w:szCs w:val="28"/>
          </w:rPr>
          <w:t>статьи 13</w:t>
        </w:r>
      </w:hyperlink>
      <w:r w:rsidRPr="002A2432">
        <w:rPr>
          <w:sz w:val="28"/>
          <w:szCs w:val="28"/>
        </w:rPr>
        <w:t xml:space="preserve"> Федерального закона от 25 декабря 2008 года № 273-ФЗ «О противодействии</w:t>
      </w:r>
      <w:r w:rsidRPr="002C560C">
        <w:rPr>
          <w:sz w:val="28"/>
          <w:szCs w:val="28"/>
        </w:rPr>
        <w:t xml:space="preserve"> коррупции»</w:t>
      </w:r>
      <w:proofErr w:type="gramStart"/>
      <w:r w:rsidRPr="002C560C">
        <w:rPr>
          <w:sz w:val="28"/>
          <w:szCs w:val="28"/>
        </w:rPr>
        <w:t>.»</w:t>
      </w:r>
      <w:proofErr w:type="gramEnd"/>
      <w:r w:rsidRPr="002C560C">
        <w:rPr>
          <w:sz w:val="28"/>
          <w:szCs w:val="28"/>
        </w:rPr>
        <w:t>;</w:t>
      </w:r>
    </w:p>
    <w:p w:rsidR="00F67DB2" w:rsidRPr="002C560C" w:rsidRDefault="00F67DB2" w:rsidP="00F67DB2">
      <w:pPr>
        <w:autoSpaceDE w:val="0"/>
        <w:autoSpaceDN w:val="0"/>
        <w:adjustRightInd w:val="0"/>
        <w:ind w:firstLine="709"/>
        <w:jc w:val="both"/>
        <w:rPr>
          <w:sz w:val="28"/>
          <w:szCs w:val="28"/>
        </w:rPr>
      </w:pPr>
      <w:r w:rsidRPr="002C560C">
        <w:rPr>
          <w:sz w:val="28"/>
          <w:szCs w:val="28"/>
        </w:rPr>
        <w:t>абзац  первый  части 4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rPr>
        <w:t>«</w:t>
      </w:r>
      <w:r w:rsidRPr="002C560C">
        <w:rPr>
          <w:bCs/>
          <w:sz w:val="28"/>
          <w:szCs w:val="28"/>
          <w:lang w:eastAsia="ru-RU"/>
        </w:rPr>
        <w:t xml:space="preserve">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w:t>
      </w:r>
      <w:proofErr w:type="gramStart"/>
      <w:r w:rsidRPr="002C560C">
        <w:rPr>
          <w:bCs/>
          <w:sz w:val="28"/>
          <w:szCs w:val="28"/>
          <w:lang w:eastAsia="ru-RU"/>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абзаце третьем пункта 2 части 4.</w:t>
      </w:r>
      <w:r w:rsidRPr="002C560C">
        <w:rPr>
          <w:bCs/>
          <w:sz w:val="28"/>
          <w:szCs w:val="28"/>
          <w:vertAlign w:val="superscript"/>
          <w:lang w:eastAsia="ru-RU"/>
        </w:rPr>
        <w:t>1</w:t>
      </w:r>
      <w:r>
        <w:rPr>
          <w:bCs/>
          <w:sz w:val="28"/>
          <w:szCs w:val="28"/>
          <w:lang w:eastAsia="ru-RU"/>
        </w:rPr>
        <w:t xml:space="preserve"> </w:t>
      </w:r>
      <w:r w:rsidRPr="002C560C">
        <w:rPr>
          <w:bCs/>
          <w:sz w:val="28"/>
          <w:szCs w:val="28"/>
          <w:lang w:eastAsia="ru-RU"/>
        </w:rPr>
        <w:t>слова «</w:t>
      </w:r>
      <w:r w:rsidRPr="002C560C">
        <w:rPr>
          <w:rFonts w:eastAsia="Calibri"/>
          <w:sz w:val="28"/>
          <w:szCs w:val="28"/>
          <w:lang w:eastAsia="ru-RU"/>
        </w:rPr>
        <w:t>(руководителя высшего исполнительного органа государственной власти Ставропольского края)» исключить;</w:t>
      </w:r>
    </w:p>
    <w:p w:rsidR="00F67DB2" w:rsidRPr="002C560C" w:rsidRDefault="00F67DB2" w:rsidP="00F67DB2">
      <w:pPr>
        <w:ind w:firstLine="709"/>
        <w:rPr>
          <w:sz w:val="28"/>
          <w:szCs w:val="28"/>
        </w:rPr>
      </w:pPr>
      <w:r w:rsidRPr="002C560C">
        <w:rPr>
          <w:sz w:val="28"/>
          <w:szCs w:val="28"/>
        </w:rPr>
        <w:t>часть 8 дополнить пунктом 10</w:t>
      </w:r>
      <w:r w:rsidRPr="002C560C">
        <w:rPr>
          <w:sz w:val="28"/>
          <w:szCs w:val="28"/>
          <w:vertAlign w:val="superscript"/>
        </w:rPr>
        <w:t>3</w:t>
      </w:r>
      <w:r w:rsidRPr="00836D17">
        <w:t xml:space="preserve">  </w:t>
      </w:r>
      <w:r w:rsidRPr="002C560C">
        <w:rPr>
          <w:sz w:val="28"/>
          <w:szCs w:val="28"/>
        </w:rPr>
        <w:t>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rPr>
        <w:t>«10</w:t>
      </w:r>
      <w:r w:rsidRPr="002C560C">
        <w:rPr>
          <w:sz w:val="28"/>
          <w:szCs w:val="28"/>
          <w:vertAlign w:val="superscript"/>
        </w:rPr>
        <w:t>3</w:t>
      </w:r>
      <w:r w:rsidRPr="002C560C">
        <w:rPr>
          <w:bCs/>
          <w:sz w:val="28"/>
          <w:szCs w:val="28"/>
          <w:lang w:eastAsia="ru-RU"/>
        </w:rPr>
        <w:t>) приобретения им статуса иностранного агента</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7) в статье 32:</w:t>
      </w:r>
    </w:p>
    <w:p w:rsidR="00F67DB2" w:rsidRPr="002C560C" w:rsidRDefault="00F67DB2" w:rsidP="00F67DB2">
      <w:pPr>
        <w:autoSpaceDE w:val="0"/>
        <w:autoSpaceDN w:val="0"/>
        <w:adjustRightInd w:val="0"/>
        <w:ind w:firstLine="709"/>
        <w:jc w:val="both"/>
        <w:rPr>
          <w:sz w:val="28"/>
          <w:szCs w:val="28"/>
          <w:lang w:eastAsia="ru-RU"/>
        </w:rPr>
      </w:pPr>
      <w:r w:rsidRPr="002C560C">
        <w:rPr>
          <w:bCs/>
          <w:sz w:val="28"/>
          <w:szCs w:val="28"/>
          <w:lang w:eastAsia="ru-RU"/>
        </w:rPr>
        <w:t xml:space="preserve">часть 2 </w:t>
      </w:r>
      <w:r w:rsidRPr="002C560C">
        <w:rPr>
          <w:sz w:val="28"/>
          <w:szCs w:val="28"/>
          <w:lang w:eastAsia="ru-RU"/>
        </w:rPr>
        <w:t>дополнить абзацем вторым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lang w:eastAsia="ru-RU"/>
        </w:rPr>
        <w:t>«Председатель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2C560C">
        <w:rPr>
          <w:sz w:val="28"/>
          <w:szCs w:val="28"/>
          <w:lang w:eastAsia="ru-RU"/>
        </w:rPr>
        <w:t>.»</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абзаце третьем пункта 2 части 2</w:t>
      </w:r>
      <w:r>
        <w:rPr>
          <w:bCs/>
          <w:sz w:val="28"/>
          <w:szCs w:val="28"/>
          <w:lang w:eastAsia="ru-RU"/>
        </w:rPr>
        <w:t>.</w:t>
      </w:r>
      <w:r w:rsidRPr="002C560C">
        <w:rPr>
          <w:bCs/>
          <w:sz w:val="28"/>
          <w:szCs w:val="28"/>
          <w:vertAlign w:val="superscript"/>
          <w:lang w:eastAsia="ru-RU"/>
        </w:rPr>
        <w:t xml:space="preserve">3 </w:t>
      </w:r>
      <w:r w:rsidRPr="002C560C">
        <w:rPr>
          <w:bCs/>
          <w:sz w:val="28"/>
          <w:szCs w:val="28"/>
          <w:lang w:eastAsia="ru-RU"/>
        </w:rPr>
        <w:t>слова «</w:t>
      </w:r>
      <w:r w:rsidRPr="002C560C">
        <w:rPr>
          <w:rFonts w:eastAsia="Calibri"/>
          <w:sz w:val="28"/>
          <w:szCs w:val="28"/>
          <w:lang w:eastAsia="ru-RU"/>
        </w:rPr>
        <w:t>(руководителя высшего исполнительного органа государственной власти Ставропольского края)» исключить;</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8) в статье 33:</w:t>
      </w:r>
    </w:p>
    <w:p w:rsidR="00F67DB2" w:rsidRPr="002C560C" w:rsidRDefault="00F67DB2" w:rsidP="00F67DB2">
      <w:pPr>
        <w:autoSpaceDE w:val="0"/>
        <w:autoSpaceDN w:val="0"/>
        <w:adjustRightInd w:val="0"/>
        <w:ind w:firstLine="709"/>
        <w:jc w:val="both"/>
        <w:rPr>
          <w:sz w:val="28"/>
          <w:szCs w:val="28"/>
        </w:rPr>
      </w:pPr>
      <w:r w:rsidRPr="002C560C">
        <w:rPr>
          <w:bCs/>
          <w:sz w:val="28"/>
          <w:szCs w:val="28"/>
          <w:lang w:eastAsia="ru-RU"/>
        </w:rPr>
        <w:t xml:space="preserve">часть 6 </w:t>
      </w:r>
      <w:r w:rsidRPr="002C560C">
        <w:rPr>
          <w:sz w:val="28"/>
          <w:szCs w:val="28"/>
        </w:rPr>
        <w:t>дополнить абзацем вторым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proofErr w:type="gramStart"/>
      <w:r w:rsidRPr="002C560C">
        <w:rPr>
          <w:sz w:val="28"/>
          <w:szCs w:val="28"/>
        </w:rPr>
        <w:t>«Заместитель п</w:t>
      </w:r>
      <w:r w:rsidRPr="002C560C">
        <w:rPr>
          <w:sz w:val="28"/>
          <w:szCs w:val="28"/>
          <w:lang w:eastAsia="ru-RU"/>
        </w:rPr>
        <w:t>редседателя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абзаце третьем пункта 2 части 9 слова «</w:t>
      </w:r>
      <w:r w:rsidRPr="002C560C">
        <w:rPr>
          <w:rFonts w:eastAsia="Calibri"/>
          <w:sz w:val="28"/>
          <w:szCs w:val="28"/>
          <w:lang w:eastAsia="ru-RU"/>
        </w:rPr>
        <w:t>(руководителя высшего исполнительного органа государственной власти Ставропольского края)» исключить;</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lastRenderedPageBreak/>
        <w:t>9) в статье 36:</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дополнить частью 3.</w:t>
      </w:r>
      <w:r w:rsidRPr="002C560C">
        <w:rPr>
          <w:bCs/>
          <w:sz w:val="28"/>
          <w:szCs w:val="28"/>
          <w:vertAlign w:val="superscript"/>
          <w:lang w:eastAsia="ru-RU"/>
        </w:rPr>
        <w:t>1</w:t>
      </w:r>
      <w:r w:rsidRPr="002C560C">
        <w:rPr>
          <w:bCs/>
          <w:sz w:val="28"/>
          <w:szCs w:val="28"/>
          <w:lang w:eastAsia="ru-RU"/>
        </w:rPr>
        <w:t xml:space="preserve">  следующего содержания:</w:t>
      </w:r>
    </w:p>
    <w:p w:rsidR="00F67DB2" w:rsidRPr="002C560C" w:rsidRDefault="00F67DB2" w:rsidP="00F67DB2">
      <w:pPr>
        <w:autoSpaceDE w:val="0"/>
        <w:autoSpaceDN w:val="0"/>
        <w:adjustRightInd w:val="0"/>
        <w:ind w:firstLine="709"/>
        <w:jc w:val="both"/>
        <w:rPr>
          <w:sz w:val="28"/>
          <w:szCs w:val="28"/>
          <w:lang w:eastAsia="ru-RU"/>
        </w:rPr>
      </w:pPr>
      <w:proofErr w:type="gramStart"/>
      <w:r w:rsidRPr="002C560C">
        <w:rPr>
          <w:sz w:val="28"/>
          <w:szCs w:val="28"/>
        </w:rPr>
        <w:t>«3.</w:t>
      </w:r>
      <w:r w:rsidRPr="002C560C">
        <w:rPr>
          <w:sz w:val="28"/>
          <w:szCs w:val="28"/>
          <w:vertAlign w:val="superscript"/>
        </w:rPr>
        <w:t>1</w:t>
      </w:r>
      <w:r w:rsidRPr="002C560C">
        <w:rPr>
          <w:sz w:val="28"/>
          <w:szCs w:val="28"/>
        </w:rPr>
        <w:t xml:space="preserve"> Глава </w:t>
      </w:r>
      <w:r w:rsidRPr="002C560C">
        <w:rPr>
          <w:sz w:val="28"/>
          <w:szCs w:val="28"/>
          <w:lang w:eastAsia="ru-RU"/>
        </w:rPr>
        <w:t>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не может одновременно исполнять полномочия депутата представительного органа,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lang w:eastAsia="ru-RU"/>
        </w:rPr>
        <w:t>в части 4:</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абзац второй дополнить предложением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roofErr w:type="gramStart"/>
      <w:r w:rsidRPr="002C560C">
        <w:rPr>
          <w:bCs/>
          <w:sz w:val="28"/>
          <w:szCs w:val="28"/>
          <w:lang w:eastAsia="ru-RU"/>
        </w:rPr>
        <w:t>.»;</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дополнить абзацем девятым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proofErr w:type="gramStart"/>
      <w:r w:rsidRPr="002C560C">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2C560C">
        <w:rPr>
          <w:sz w:val="28"/>
          <w:szCs w:val="28"/>
        </w:rPr>
        <w:t xml:space="preserve"> таких обязанностей признается следствием не зависящих от него обстоятельств в порядке, предусмотренном </w:t>
      </w:r>
      <w:r w:rsidRPr="002A2432">
        <w:rPr>
          <w:sz w:val="28"/>
          <w:szCs w:val="28"/>
        </w:rPr>
        <w:t xml:space="preserve">частями 3 - 6 </w:t>
      </w:r>
      <w:hyperlink r:id="rId8" w:history="1">
        <w:r w:rsidRPr="002A2432">
          <w:rPr>
            <w:sz w:val="28"/>
            <w:szCs w:val="28"/>
          </w:rPr>
          <w:t>статьи 13</w:t>
        </w:r>
      </w:hyperlink>
      <w:r w:rsidRPr="002C560C">
        <w:rPr>
          <w:sz w:val="28"/>
          <w:szCs w:val="28"/>
        </w:rPr>
        <w:t xml:space="preserve"> Федерального закона от 25 декабря 2008 года № 273-ФЗ «О противодействии коррупции»</w:t>
      </w:r>
      <w:proofErr w:type="gramStart"/>
      <w:r w:rsidRPr="002C560C">
        <w:rPr>
          <w:sz w:val="28"/>
          <w:szCs w:val="28"/>
        </w:rPr>
        <w:t>.»</w:t>
      </w:r>
      <w:proofErr w:type="gramEnd"/>
      <w:r w:rsidRPr="002C560C">
        <w:rPr>
          <w:sz w:val="28"/>
          <w:szCs w:val="28"/>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абзаце третьем пункта 2 части 4</w:t>
      </w:r>
      <w:r>
        <w:rPr>
          <w:bCs/>
          <w:sz w:val="28"/>
          <w:szCs w:val="28"/>
          <w:lang w:eastAsia="ru-RU"/>
        </w:rPr>
        <w:t>.</w:t>
      </w:r>
      <w:r w:rsidRPr="002C560C">
        <w:rPr>
          <w:bCs/>
          <w:sz w:val="28"/>
          <w:szCs w:val="28"/>
          <w:vertAlign w:val="superscript"/>
          <w:lang w:eastAsia="ru-RU"/>
        </w:rPr>
        <w:t>1</w:t>
      </w:r>
      <w:r w:rsidRPr="002C560C">
        <w:rPr>
          <w:bCs/>
          <w:sz w:val="28"/>
          <w:szCs w:val="28"/>
          <w:lang w:eastAsia="ru-RU"/>
        </w:rPr>
        <w:t xml:space="preserve"> слова «</w:t>
      </w:r>
      <w:r w:rsidRPr="002C560C">
        <w:rPr>
          <w:rFonts w:eastAsia="Calibri"/>
          <w:sz w:val="28"/>
          <w:szCs w:val="28"/>
          <w:lang w:eastAsia="ru-RU"/>
        </w:rPr>
        <w:t>(руководителя высшего исполнительного органа государственной власти Ставропольского края)» исключить;</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10) в статье 37:</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пункте 3 части 1 исключить слово «(обнародования)»;</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часть 4 дополнить пунктом 2</w:t>
      </w:r>
      <w:r>
        <w:rPr>
          <w:bCs/>
          <w:sz w:val="28"/>
          <w:szCs w:val="28"/>
          <w:lang w:eastAsia="ru-RU"/>
        </w:rPr>
        <w:t xml:space="preserve"> </w:t>
      </w:r>
      <w:r w:rsidRPr="002C560C">
        <w:rPr>
          <w:bCs/>
          <w:sz w:val="28"/>
          <w:szCs w:val="28"/>
          <w:vertAlign w:val="superscript"/>
          <w:lang w:eastAsia="ru-RU"/>
        </w:rPr>
        <w:t>1</w:t>
      </w:r>
      <w:r w:rsidRPr="002C560C">
        <w:rPr>
          <w:bCs/>
          <w:sz w:val="28"/>
          <w:szCs w:val="28"/>
          <w:lang w:eastAsia="ru-RU"/>
        </w:rPr>
        <w:t xml:space="preserve">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proofErr w:type="gramStart"/>
      <w:r w:rsidRPr="002C560C">
        <w:rPr>
          <w:bCs/>
          <w:sz w:val="28"/>
          <w:szCs w:val="28"/>
          <w:lang w:eastAsia="ru-RU"/>
        </w:rPr>
        <w:t xml:space="preserve">«2 </w:t>
      </w:r>
      <w:r w:rsidRPr="002C560C">
        <w:rPr>
          <w:bCs/>
          <w:sz w:val="28"/>
          <w:szCs w:val="28"/>
          <w:vertAlign w:val="superscript"/>
          <w:lang w:eastAsia="ru-RU"/>
        </w:rPr>
        <w:t>1</w:t>
      </w:r>
      <w:r w:rsidRPr="002C560C">
        <w:rPr>
          <w:bCs/>
          <w:sz w:val="28"/>
          <w:szCs w:val="28"/>
          <w:lang w:eastAsia="ru-RU"/>
        </w:rPr>
        <w:t xml:space="preserve"> ) приобретения им статуса иностранного агента;»;</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абзаце первом части 5 слова «9-13 части 4 настоящей статьи » заменить словами «8-13 части 4 настоящей статьи»;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11) в части 1 статьи 40:</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пункт 27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«27) организует мероприятия по охране окружающей среды в границах </w:t>
      </w:r>
      <w:r w:rsidRPr="002C560C">
        <w:rPr>
          <w:sz w:val="28"/>
          <w:szCs w:val="28"/>
        </w:rPr>
        <w:t>города-курорта Пятигорска</w:t>
      </w:r>
      <w:r w:rsidRPr="002C560C">
        <w:rPr>
          <w:bCs/>
          <w:sz w:val="28"/>
          <w:szCs w:val="28"/>
          <w:lang w:eastAsia="ru-RU"/>
        </w:rPr>
        <w:t xml:space="preserve">, в том числе организует и проводит в соответствии с законодательством в области охраны окружающей среды </w:t>
      </w:r>
      <w:r w:rsidRPr="002C560C">
        <w:rPr>
          <w:bCs/>
          <w:sz w:val="28"/>
          <w:szCs w:val="28"/>
          <w:lang w:eastAsia="ru-RU"/>
        </w:rPr>
        <w:lastRenderedPageBreak/>
        <w:t xml:space="preserve">общественные обсуждения планируемой хозяйственной и иной деятельности на территории </w:t>
      </w:r>
      <w:r w:rsidRPr="002C560C">
        <w:rPr>
          <w:sz w:val="28"/>
          <w:szCs w:val="28"/>
        </w:rPr>
        <w:t>города-курорта Пятигорска</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пункт 46 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«46)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suppressAutoHyphens w:val="0"/>
        <w:autoSpaceDE w:val="0"/>
        <w:autoSpaceDN w:val="0"/>
        <w:adjustRightInd w:val="0"/>
        <w:ind w:firstLine="709"/>
        <w:jc w:val="both"/>
        <w:rPr>
          <w:rFonts w:eastAsia="Calibri"/>
          <w:bCs/>
          <w:sz w:val="28"/>
          <w:szCs w:val="28"/>
          <w:lang w:eastAsia="en-US"/>
        </w:rPr>
      </w:pPr>
      <w:r w:rsidRPr="002C560C">
        <w:rPr>
          <w:sz w:val="28"/>
          <w:szCs w:val="28"/>
          <w:lang w:eastAsia="ru-RU"/>
        </w:rPr>
        <w:t xml:space="preserve">пункт 57 </w:t>
      </w:r>
      <w:r w:rsidRPr="002C560C">
        <w:rPr>
          <w:rFonts w:eastAsia="Calibri"/>
          <w:bCs/>
          <w:sz w:val="28"/>
          <w:szCs w:val="28"/>
          <w:lang w:eastAsia="en-US"/>
        </w:rPr>
        <w:t>дополнить словами «, а также правила использования водных объектов для рекреационных целей</w:t>
      </w:r>
      <w:proofErr w:type="gramStart"/>
      <w:r w:rsidRPr="002C560C">
        <w:rPr>
          <w:rFonts w:eastAsia="Calibri"/>
          <w:bCs/>
          <w:sz w:val="28"/>
          <w:szCs w:val="28"/>
          <w:lang w:eastAsia="en-US"/>
        </w:rPr>
        <w:t>;»</w:t>
      </w:r>
      <w:proofErr w:type="gramEnd"/>
      <w:r w:rsidRPr="002C560C">
        <w:rPr>
          <w:rFonts w:eastAsia="Calibri"/>
          <w:bCs/>
          <w:sz w:val="28"/>
          <w:szCs w:val="28"/>
          <w:lang w:eastAsia="en-US"/>
        </w:rPr>
        <w:t>;</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 xml:space="preserve">пункт 58 </w:t>
      </w:r>
      <w:r w:rsidRPr="002C560C">
        <w:rPr>
          <w:bCs/>
          <w:sz w:val="28"/>
          <w:szCs w:val="28"/>
          <w:lang w:eastAsia="ru-RU"/>
        </w:rPr>
        <w:t>изложить в следующей редакции:</w:t>
      </w:r>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lang w:eastAsia="ru-RU"/>
        </w:rPr>
        <w:t>«58)</w:t>
      </w:r>
      <w:r w:rsidRPr="002C560C">
        <w:rPr>
          <w:bCs/>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городе-курорте Пятигорске</w:t>
      </w:r>
      <w:proofErr w:type="gramStart"/>
      <w:r w:rsidRPr="002C560C">
        <w:rPr>
          <w:bCs/>
          <w:sz w:val="28"/>
          <w:szCs w:val="28"/>
          <w:lang w:eastAsia="ru-RU"/>
        </w:rPr>
        <w:t>;»</w:t>
      </w:r>
      <w:proofErr w:type="gramEnd"/>
      <w:r w:rsidRPr="002C560C">
        <w:rPr>
          <w:bCs/>
          <w:sz w:val="28"/>
          <w:szCs w:val="28"/>
          <w:lang w:eastAsia="ru-RU"/>
        </w:rPr>
        <w:t>;</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в пункте 66:</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слова «принятие решений» заменить словами «принимает решения»;</w:t>
      </w:r>
    </w:p>
    <w:p w:rsidR="00F67DB2" w:rsidRPr="002C560C" w:rsidRDefault="00F67DB2" w:rsidP="00F67DB2">
      <w:pPr>
        <w:suppressAutoHyphens w:val="0"/>
        <w:autoSpaceDE w:val="0"/>
        <w:autoSpaceDN w:val="0"/>
        <w:adjustRightInd w:val="0"/>
        <w:ind w:firstLine="709"/>
        <w:jc w:val="both"/>
        <w:rPr>
          <w:rFonts w:eastAsiaTheme="minorHAnsi"/>
          <w:sz w:val="28"/>
          <w:szCs w:val="28"/>
          <w:lang w:eastAsia="en-US"/>
        </w:rPr>
      </w:pPr>
      <w:r w:rsidRPr="002C560C">
        <w:rPr>
          <w:bCs/>
          <w:sz w:val="28"/>
          <w:szCs w:val="28"/>
          <w:lang w:eastAsia="ru-RU"/>
        </w:rPr>
        <w:t>слова «</w:t>
      </w:r>
      <w:r w:rsidRPr="002C560C">
        <w:rPr>
          <w:rFonts w:eastAsiaTheme="minorHAnsi"/>
          <w:sz w:val="28"/>
          <w:szCs w:val="28"/>
          <w:lang w:eastAsia="en-US"/>
        </w:rPr>
        <w:t>осуществление разработки и утверждения» заменить словами «осуществляет разработку и утверждение»;</w:t>
      </w:r>
    </w:p>
    <w:p w:rsidR="00F67DB2" w:rsidRPr="002C560C" w:rsidRDefault="00F67DB2" w:rsidP="00F67DB2">
      <w:pPr>
        <w:ind w:firstLine="709"/>
        <w:rPr>
          <w:sz w:val="28"/>
          <w:szCs w:val="28"/>
        </w:rPr>
      </w:pPr>
      <w:r w:rsidRPr="002C560C">
        <w:rPr>
          <w:sz w:val="28"/>
          <w:szCs w:val="28"/>
        </w:rPr>
        <w:t xml:space="preserve">дополнить пунктами 68 и 69  следующего содержания: </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bCs/>
          <w:sz w:val="28"/>
          <w:szCs w:val="28"/>
          <w:lang w:eastAsia="en-US"/>
        </w:rPr>
        <w:t>«</w:t>
      </w:r>
      <w:r w:rsidRPr="002C560C">
        <w:rPr>
          <w:bCs/>
          <w:sz w:val="28"/>
          <w:szCs w:val="28"/>
          <w:lang w:eastAsia="ru-RU"/>
        </w:rPr>
        <w:t xml:space="preserve">68) </w:t>
      </w:r>
      <w:r w:rsidRPr="002C560C">
        <w:rPr>
          <w:rFonts w:eastAsia="Calibri"/>
          <w:sz w:val="28"/>
          <w:szCs w:val="28"/>
          <w:lang w:eastAsia="ru-RU"/>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 xml:space="preserve">69) осуществляет учет личных подсобных хозяйств, которые ведут граждане в соответствии с Федеральным </w:t>
      </w:r>
      <w:hyperlink r:id="rId9" w:history="1">
        <w:r w:rsidRPr="002C560C">
          <w:rPr>
            <w:bCs/>
            <w:sz w:val="28"/>
            <w:szCs w:val="28"/>
            <w:lang w:eastAsia="ru-RU"/>
          </w:rPr>
          <w:t>законом</w:t>
        </w:r>
      </w:hyperlink>
      <w:r w:rsidRPr="002C560C">
        <w:rPr>
          <w:bCs/>
          <w:sz w:val="28"/>
          <w:szCs w:val="28"/>
          <w:lang w:eastAsia="ru-RU"/>
        </w:rPr>
        <w:t xml:space="preserve"> от 7 июля 2003 года № 112-ФЗ «О личном подсобном хозяйстве», в </w:t>
      </w:r>
      <w:proofErr w:type="spellStart"/>
      <w:r w:rsidRPr="002C560C">
        <w:rPr>
          <w:bCs/>
          <w:sz w:val="28"/>
          <w:szCs w:val="28"/>
          <w:lang w:eastAsia="ru-RU"/>
        </w:rPr>
        <w:t>похозяйственных</w:t>
      </w:r>
      <w:proofErr w:type="spellEnd"/>
      <w:r w:rsidRPr="002C560C">
        <w:rPr>
          <w:bCs/>
          <w:sz w:val="28"/>
          <w:szCs w:val="28"/>
          <w:lang w:eastAsia="ru-RU"/>
        </w:rPr>
        <w:t xml:space="preserve"> книгах</w:t>
      </w:r>
      <w:proofErr w:type="gramStart"/>
      <w:r w:rsidRPr="002C560C">
        <w:rPr>
          <w:bCs/>
          <w:sz w:val="28"/>
          <w:szCs w:val="28"/>
          <w:lang w:eastAsia="ru-RU"/>
        </w:rPr>
        <w:t xml:space="preserve">.»; </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12) часть 1 статьи 44.</w:t>
      </w:r>
      <w:r w:rsidRPr="002C560C">
        <w:rPr>
          <w:bCs/>
          <w:sz w:val="28"/>
          <w:szCs w:val="28"/>
          <w:vertAlign w:val="superscript"/>
          <w:lang w:eastAsia="ru-RU"/>
        </w:rPr>
        <w:t>4</w:t>
      </w:r>
      <w:r w:rsidRPr="002C560C">
        <w:rPr>
          <w:bCs/>
          <w:sz w:val="28"/>
          <w:szCs w:val="28"/>
          <w:lang w:eastAsia="ru-RU"/>
        </w:rPr>
        <w:t xml:space="preserve"> дополнить предложением следующего содержания:</w:t>
      </w:r>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roofErr w:type="gramStart"/>
      <w:r w:rsidRPr="002C560C">
        <w:rPr>
          <w:bCs/>
          <w:sz w:val="28"/>
          <w:szCs w:val="28"/>
          <w:lang w:eastAsia="ru-RU"/>
        </w:rPr>
        <w:t>.»;</w:t>
      </w:r>
      <w:proofErr w:type="gramEnd"/>
    </w:p>
    <w:p w:rsidR="00F67DB2" w:rsidRPr="002C560C" w:rsidRDefault="00F67DB2" w:rsidP="00F67DB2">
      <w:pPr>
        <w:autoSpaceDE w:val="0"/>
        <w:autoSpaceDN w:val="0"/>
        <w:adjustRightInd w:val="0"/>
        <w:ind w:firstLine="709"/>
        <w:jc w:val="both"/>
        <w:outlineLvl w:val="0"/>
        <w:rPr>
          <w:bCs/>
          <w:sz w:val="28"/>
          <w:szCs w:val="28"/>
          <w:lang w:eastAsia="ru-RU"/>
        </w:rPr>
      </w:pPr>
      <w:r w:rsidRPr="002C560C">
        <w:rPr>
          <w:bCs/>
          <w:sz w:val="28"/>
          <w:szCs w:val="28"/>
          <w:lang w:eastAsia="ru-RU"/>
        </w:rPr>
        <w:t>13) статью 60 изложить в следующей редакции:</w:t>
      </w:r>
    </w:p>
    <w:p w:rsidR="00F67DB2" w:rsidRPr="002C560C" w:rsidRDefault="00F67DB2" w:rsidP="00F67DB2">
      <w:pPr>
        <w:autoSpaceDE w:val="0"/>
        <w:autoSpaceDN w:val="0"/>
        <w:adjustRightInd w:val="0"/>
        <w:ind w:firstLine="709"/>
        <w:jc w:val="both"/>
        <w:outlineLvl w:val="0"/>
        <w:rPr>
          <w:bCs/>
          <w:sz w:val="28"/>
          <w:szCs w:val="28"/>
          <w:lang w:eastAsia="ru-RU"/>
        </w:rPr>
      </w:pPr>
      <w:r w:rsidRPr="002C560C">
        <w:rPr>
          <w:bCs/>
          <w:sz w:val="28"/>
          <w:szCs w:val="28"/>
          <w:lang w:eastAsia="ru-RU"/>
        </w:rPr>
        <w:t>«Статья 60. Полномочия органов местного самоуправления города-курорта Пятигорска в сфере международных и внешнеэкономических связей</w:t>
      </w:r>
    </w:p>
    <w:p w:rsidR="00F67DB2" w:rsidRPr="002C560C" w:rsidRDefault="00F67DB2" w:rsidP="00F67DB2">
      <w:pPr>
        <w:autoSpaceDE w:val="0"/>
        <w:autoSpaceDN w:val="0"/>
        <w:adjustRightInd w:val="0"/>
        <w:ind w:firstLine="709"/>
        <w:jc w:val="both"/>
        <w:outlineLvl w:val="0"/>
        <w:rPr>
          <w:bCs/>
          <w:sz w:val="28"/>
          <w:szCs w:val="28"/>
          <w:lang w:eastAsia="ru-RU"/>
        </w:rPr>
      </w:pP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1. В целях решения вопросов местного значения органами местного самоуправления города-курорта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 установленном законом Ставропольского края.</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lastRenderedPageBreak/>
        <w:t>2. К полномочиям органов местного самоуправления в сфере международных и внешнеэкономических связей относятся:</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67DB2" w:rsidRPr="002C560C" w:rsidRDefault="00F67DB2" w:rsidP="00F67DB2">
      <w:pPr>
        <w:autoSpaceDE w:val="0"/>
        <w:autoSpaceDN w:val="0"/>
        <w:adjustRightInd w:val="0"/>
        <w:ind w:firstLine="709"/>
        <w:jc w:val="both"/>
        <w:rPr>
          <w:sz w:val="28"/>
          <w:szCs w:val="28"/>
          <w:lang w:eastAsia="ru-RU"/>
        </w:rPr>
      </w:pPr>
      <w:r w:rsidRPr="002C560C">
        <w:rPr>
          <w:sz w:val="28"/>
          <w:szCs w:val="28"/>
          <w:lang w:eastAsia="ru-RU"/>
        </w:rPr>
        <w:t>4) участие в разработке и реализации проектов международных программ межмуниципального сотрудничества;</w:t>
      </w:r>
    </w:p>
    <w:p w:rsidR="00F67DB2" w:rsidRPr="002C560C" w:rsidRDefault="00F67DB2" w:rsidP="00F67DB2">
      <w:pPr>
        <w:autoSpaceDE w:val="0"/>
        <w:autoSpaceDN w:val="0"/>
        <w:adjustRightInd w:val="0"/>
        <w:ind w:firstLine="709"/>
        <w:jc w:val="both"/>
        <w:rPr>
          <w:bCs/>
          <w:sz w:val="28"/>
          <w:szCs w:val="28"/>
          <w:lang w:eastAsia="ru-RU"/>
        </w:rPr>
      </w:pPr>
      <w:r w:rsidRPr="002C560C">
        <w:rPr>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roofErr w:type="gramStart"/>
      <w:r w:rsidRPr="002C560C">
        <w:rPr>
          <w:bCs/>
          <w:sz w:val="28"/>
          <w:szCs w:val="28"/>
          <w:lang w:eastAsia="ru-RU"/>
        </w:rPr>
        <w:t>.»;</w:t>
      </w:r>
      <w:proofErr w:type="gramEnd"/>
    </w:p>
    <w:p w:rsidR="00F67DB2" w:rsidRPr="002C560C" w:rsidRDefault="00F67DB2" w:rsidP="00F67DB2">
      <w:pPr>
        <w:autoSpaceDE w:val="0"/>
        <w:autoSpaceDN w:val="0"/>
        <w:adjustRightInd w:val="0"/>
        <w:ind w:firstLine="709"/>
        <w:jc w:val="both"/>
        <w:rPr>
          <w:bCs/>
          <w:sz w:val="28"/>
          <w:szCs w:val="28"/>
          <w:lang w:eastAsia="ru-RU"/>
        </w:rPr>
      </w:pPr>
      <w:r w:rsidRPr="002C560C">
        <w:rPr>
          <w:bCs/>
          <w:sz w:val="28"/>
          <w:szCs w:val="28"/>
          <w:lang w:eastAsia="ru-RU"/>
        </w:rPr>
        <w:t>14) статью 61 дополнить частью 9 следующего содержания:</w:t>
      </w:r>
    </w:p>
    <w:p w:rsidR="00F67DB2" w:rsidRPr="002C560C" w:rsidRDefault="00F67DB2" w:rsidP="00F67DB2">
      <w:pPr>
        <w:ind w:firstLine="709"/>
        <w:jc w:val="both"/>
        <w:rPr>
          <w:sz w:val="28"/>
          <w:szCs w:val="28"/>
        </w:rPr>
      </w:pPr>
      <w:r w:rsidRPr="002C560C">
        <w:rPr>
          <w:bCs/>
          <w:sz w:val="28"/>
          <w:szCs w:val="28"/>
          <w:lang w:eastAsia="ru-RU"/>
        </w:rPr>
        <w:t>«9.</w:t>
      </w:r>
      <w:r w:rsidRPr="002C560C">
        <w:rPr>
          <w:b/>
          <w:bCs/>
          <w:sz w:val="28"/>
          <w:szCs w:val="28"/>
          <w:lang w:eastAsia="ru-RU"/>
        </w:rPr>
        <w:t xml:space="preserve"> </w:t>
      </w:r>
      <w:r w:rsidRPr="002C560C">
        <w:rPr>
          <w:sz w:val="28"/>
          <w:szCs w:val="28"/>
        </w:rPr>
        <w:t>Руководитель финансового органа муниципального образования города-курорта Пятигорска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67DB2" w:rsidRPr="002C560C" w:rsidRDefault="00F67DB2" w:rsidP="00F67DB2">
      <w:pPr>
        <w:autoSpaceDE w:val="0"/>
        <w:autoSpaceDN w:val="0"/>
        <w:adjustRightInd w:val="0"/>
        <w:ind w:firstLine="709"/>
        <w:jc w:val="both"/>
        <w:rPr>
          <w:bCs/>
          <w:sz w:val="28"/>
          <w:szCs w:val="28"/>
          <w:lang w:eastAsia="ru-RU"/>
        </w:rPr>
      </w:pPr>
      <w:proofErr w:type="gramStart"/>
      <w:r w:rsidRPr="002C560C">
        <w:rPr>
          <w:sz w:val="28"/>
          <w:szCs w:val="28"/>
        </w:rPr>
        <w:t>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министерства финансов Ставропольского края в порядке, установленном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w:t>
      </w:r>
      <w:proofErr w:type="gramEnd"/>
      <w:r w:rsidRPr="002C560C">
        <w:rPr>
          <w:sz w:val="28"/>
          <w:szCs w:val="28"/>
        </w:rPr>
        <w:t xml:space="preserve"> к руководителю финансового органа муниципального образования»</w:t>
      </w:r>
      <w:proofErr w:type="gramStart"/>
      <w:r w:rsidRPr="002C560C">
        <w:rPr>
          <w:sz w:val="28"/>
          <w:szCs w:val="28"/>
        </w:rPr>
        <w:t>.»</w:t>
      </w:r>
      <w:proofErr w:type="gramEnd"/>
      <w:r w:rsidRPr="002C560C">
        <w:rPr>
          <w:sz w:val="28"/>
          <w:szCs w:val="28"/>
        </w:rPr>
        <w:t>.</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sz w:val="28"/>
          <w:szCs w:val="28"/>
          <w:lang w:eastAsia="ru-RU"/>
        </w:rPr>
        <w:t>2.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sz w:val="28"/>
          <w:szCs w:val="28"/>
          <w:lang w:eastAsia="ru-RU"/>
        </w:rPr>
        <w:t>3. Опубликовать настоящее решение в газете «</w:t>
      </w:r>
      <w:proofErr w:type="gramStart"/>
      <w:r w:rsidRPr="002C560C">
        <w:rPr>
          <w:rFonts w:eastAsia="Calibri"/>
          <w:sz w:val="28"/>
          <w:szCs w:val="28"/>
          <w:lang w:eastAsia="ru-RU"/>
        </w:rPr>
        <w:t>Пятигорская</w:t>
      </w:r>
      <w:proofErr w:type="gramEnd"/>
      <w:r w:rsidRPr="002C560C">
        <w:rPr>
          <w:rFonts w:eastAsia="Calibri"/>
          <w:sz w:val="28"/>
          <w:szCs w:val="28"/>
          <w:lang w:eastAsia="ru-RU"/>
        </w:rPr>
        <w:t xml:space="preserve"> правда» после его государственной регистрации в установленный федеральным законом срок.</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sz w:val="28"/>
          <w:szCs w:val="28"/>
          <w:lang w:eastAsia="ru-RU"/>
        </w:rPr>
        <w:t xml:space="preserve">4. </w:t>
      </w:r>
      <w:proofErr w:type="gramStart"/>
      <w:r w:rsidRPr="002C560C">
        <w:rPr>
          <w:rFonts w:eastAsia="Calibri"/>
          <w:sz w:val="28"/>
          <w:szCs w:val="28"/>
          <w:lang w:eastAsia="ru-RU"/>
        </w:rPr>
        <w:t>Контроль за</w:t>
      </w:r>
      <w:proofErr w:type="gramEnd"/>
      <w:r w:rsidRPr="002C560C">
        <w:rPr>
          <w:rFonts w:eastAsia="Calibri"/>
          <w:sz w:val="28"/>
          <w:szCs w:val="28"/>
          <w:lang w:eastAsia="ru-RU"/>
        </w:rPr>
        <w:t xml:space="preserve"> исполнением настоящего решения возложить на Главу города Пятигорска.</w:t>
      </w:r>
    </w:p>
    <w:p w:rsidR="00F67DB2" w:rsidRPr="002C560C" w:rsidRDefault="00F67DB2" w:rsidP="00F67DB2">
      <w:pPr>
        <w:suppressAutoHyphens w:val="0"/>
        <w:autoSpaceDE w:val="0"/>
        <w:autoSpaceDN w:val="0"/>
        <w:adjustRightInd w:val="0"/>
        <w:ind w:firstLine="709"/>
        <w:jc w:val="both"/>
        <w:rPr>
          <w:rFonts w:eastAsia="Calibri"/>
          <w:sz w:val="28"/>
          <w:szCs w:val="28"/>
          <w:lang w:eastAsia="ru-RU"/>
        </w:rPr>
      </w:pPr>
      <w:r w:rsidRPr="002C560C">
        <w:rPr>
          <w:rFonts w:eastAsia="Calibri"/>
          <w:sz w:val="28"/>
          <w:szCs w:val="28"/>
          <w:lang w:eastAsia="ru-RU"/>
        </w:rPr>
        <w:t>5. Настоящее решение вступает в силу со дня его официального опубликования, произведенного после государственной регистрации.</w:t>
      </w:r>
    </w:p>
    <w:p w:rsidR="00F67DB2" w:rsidRPr="002C560C" w:rsidRDefault="00F67DB2" w:rsidP="00F67DB2">
      <w:pPr>
        <w:ind w:firstLine="567"/>
        <w:jc w:val="both"/>
        <w:rPr>
          <w:sz w:val="28"/>
          <w:szCs w:val="28"/>
        </w:rPr>
      </w:pPr>
    </w:p>
    <w:p w:rsidR="00F67DB2" w:rsidRPr="002C560C" w:rsidRDefault="00F67DB2" w:rsidP="00F67DB2">
      <w:pPr>
        <w:ind w:firstLine="567"/>
        <w:jc w:val="both"/>
        <w:rPr>
          <w:sz w:val="28"/>
          <w:szCs w:val="28"/>
        </w:rPr>
      </w:pPr>
    </w:p>
    <w:p w:rsidR="00F67DB2" w:rsidRPr="002C560C" w:rsidRDefault="00F67DB2" w:rsidP="00F67DB2">
      <w:pPr>
        <w:ind w:firstLine="567"/>
        <w:jc w:val="both"/>
        <w:rPr>
          <w:sz w:val="28"/>
          <w:szCs w:val="28"/>
        </w:rPr>
      </w:pPr>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r w:rsidRPr="002C560C">
        <w:rPr>
          <w:spacing w:val="-12"/>
          <w:sz w:val="28"/>
          <w:szCs w:val="28"/>
        </w:rPr>
        <w:t>Председатель</w:t>
      </w:r>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r w:rsidRPr="002C560C">
        <w:rPr>
          <w:spacing w:val="-12"/>
          <w:sz w:val="28"/>
          <w:szCs w:val="28"/>
        </w:rPr>
        <w:t xml:space="preserve">Думы города Пятигорска                                            </w:t>
      </w:r>
      <w:r>
        <w:rPr>
          <w:spacing w:val="-12"/>
          <w:sz w:val="28"/>
          <w:szCs w:val="28"/>
        </w:rPr>
        <w:t xml:space="preserve">         </w:t>
      </w:r>
      <w:r w:rsidRPr="002C560C">
        <w:rPr>
          <w:spacing w:val="-12"/>
          <w:sz w:val="28"/>
          <w:szCs w:val="28"/>
        </w:rPr>
        <w:t xml:space="preserve">                                Л.В. </w:t>
      </w:r>
      <w:proofErr w:type="spellStart"/>
      <w:r w:rsidRPr="002C560C">
        <w:rPr>
          <w:spacing w:val="-12"/>
          <w:sz w:val="28"/>
          <w:szCs w:val="28"/>
        </w:rPr>
        <w:t>Похилько</w:t>
      </w:r>
      <w:proofErr w:type="spellEnd"/>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p>
    <w:p w:rsidR="00F67DB2" w:rsidRPr="002C560C" w:rsidRDefault="00F67DB2" w:rsidP="00F67DB2">
      <w:pPr>
        <w:pStyle w:val="ConsPlusNormal"/>
        <w:widowControl/>
        <w:ind w:firstLine="0"/>
        <w:jc w:val="both"/>
        <w:rPr>
          <w:rFonts w:ascii="Times New Roman" w:hAnsi="Times New Roman" w:cs="Times New Roman"/>
          <w:sz w:val="28"/>
          <w:szCs w:val="28"/>
        </w:rPr>
      </w:pPr>
      <w:r w:rsidRPr="002C560C">
        <w:rPr>
          <w:rFonts w:ascii="Times New Roman" w:hAnsi="Times New Roman" w:cs="Times New Roman"/>
          <w:sz w:val="28"/>
          <w:szCs w:val="28"/>
        </w:rPr>
        <w:t xml:space="preserve">Глава города Пятигорска                   </w:t>
      </w:r>
      <w:r>
        <w:rPr>
          <w:rFonts w:ascii="Times New Roman" w:hAnsi="Times New Roman" w:cs="Times New Roman"/>
          <w:sz w:val="28"/>
          <w:szCs w:val="28"/>
        </w:rPr>
        <w:t xml:space="preserve">   </w:t>
      </w:r>
      <w:r w:rsidRPr="002C560C">
        <w:rPr>
          <w:rFonts w:ascii="Times New Roman" w:hAnsi="Times New Roman" w:cs="Times New Roman"/>
          <w:sz w:val="28"/>
          <w:szCs w:val="28"/>
        </w:rPr>
        <w:t xml:space="preserve">                                        Д.Ю.Ворошилов</w:t>
      </w:r>
    </w:p>
    <w:p w:rsidR="00F67DB2" w:rsidRPr="002C560C" w:rsidRDefault="00F67DB2" w:rsidP="00F67DB2">
      <w:pPr>
        <w:pStyle w:val="ConsPlusNormal"/>
        <w:widowControl/>
        <w:ind w:firstLine="0"/>
        <w:jc w:val="both"/>
        <w:rPr>
          <w:rFonts w:ascii="Times New Roman" w:hAnsi="Times New Roman" w:cs="Times New Roman"/>
          <w:sz w:val="28"/>
          <w:szCs w:val="28"/>
        </w:rPr>
      </w:pPr>
    </w:p>
    <w:p w:rsidR="00F67DB2" w:rsidRPr="002C560C" w:rsidRDefault="00F67DB2" w:rsidP="00F67DB2">
      <w:pPr>
        <w:pStyle w:val="ConsPlusNormal"/>
        <w:widowControl/>
        <w:ind w:firstLine="0"/>
        <w:jc w:val="both"/>
        <w:rPr>
          <w:rFonts w:ascii="Times New Roman" w:hAnsi="Times New Roman" w:cs="Times New Roman"/>
          <w:sz w:val="28"/>
          <w:szCs w:val="28"/>
        </w:rPr>
      </w:pPr>
    </w:p>
    <w:p w:rsidR="00F67DB2" w:rsidRPr="002C560C" w:rsidRDefault="00F67DB2" w:rsidP="00F67DB2">
      <w:pPr>
        <w:widowControl w:val="0"/>
        <w:shd w:val="clear" w:color="auto" w:fill="FFFFFF"/>
        <w:tabs>
          <w:tab w:val="left" w:pos="374"/>
        </w:tabs>
        <w:autoSpaceDE w:val="0"/>
        <w:autoSpaceDN w:val="0"/>
        <w:adjustRightInd w:val="0"/>
        <w:jc w:val="both"/>
        <w:rPr>
          <w:spacing w:val="-12"/>
          <w:sz w:val="28"/>
          <w:szCs w:val="28"/>
        </w:rPr>
      </w:pPr>
      <w:r>
        <w:rPr>
          <w:spacing w:val="-12"/>
          <w:sz w:val="28"/>
          <w:szCs w:val="28"/>
        </w:rPr>
        <w:t>29 октября 2024 г.</w:t>
      </w:r>
    </w:p>
    <w:p w:rsidR="00F67DB2" w:rsidRDefault="00F67DB2" w:rsidP="00F67DB2">
      <w:pPr>
        <w:widowControl w:val="0"/>
        <w:shd w:val="clear" w:color="auto" w:fill="FFFFFF"/>
        <w:tabs>
          <w:tab w:val="left" w:pos="374"/>
        </w:tabs>
        <w:autoSpaceDE w:val="0"/>
        <w:autoSpaceDN w:val="0"/>
        <w:adjustRightInd w:val="0"/>
        <w:jc w:val="both"/>
        <w:rPr>
          <w:spacing w:val="-12"/>
          <w:sz w:val="28"/>
          <w:szCs w:val="28"/>
        </w:rPr>
      </w:pPr>
      <w:r w:rsidRPr="002C560C">
        <w:rPr>
          <w:spacing w:val="-12"/>
          <w:sz w:val="28"/>
          <w:szCs w:val="28"/>
        </w:rPr>
        <w:t>№</w:t>
      </w:r>
      <w:r>
        <w:rPr>
          <w:spacing w:val="-12"/>
          <w:sz w:val="28"/>
          <w:szCs w:val="28"/>
        </w:rPr>
        <w:t xml:space="preserve"> 29-51 РД </w:t>
      </w:r>
    </w:p>
    <w:p w:rsidR="00F67DB2" w:rsidRDefault="00F67DB2"/>
    <w:sectPr w:rsidR="00F67DB2" w:rsidSect="00EE2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7DB2"/>
    <w:rsid w:val="00022BE2"/>
    <w:rsid w:val="00141090"/>
    <w:rsid w:val="00EE28B0"/>
    <w:rsid w:val="00F67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B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67DB2"/>
    <w:pPr>
      <w:keepNext/>
      <w:tabs>
        <w:tab w:val="num" w:pos="0"/>
      </w:tabs>
      <w:jc w:val="center"/>
      <w:outlineLvl w:val="0"/>
    </w:pPr>
    <w:rPr>
      <w:b/>
      <w:bCs/>
      <w:sz w:val="52"/>
    </w:rPr>
  </w:style>
  <w:style w:type="paragraph" w:styleId="2">
    <w:name w:val="heading 2"/>
    <w:basedOn w:val="a"/>
    <w:next w:val="a"/>
    <w:link w:val="20"/>
    <w:qFormat/>
    <w:rsid w:val="00F67DB2"/>
    <w:pPr>
      <w:keepNext/>
      <w:tabs>
        <w:tab w:val="num" w:pos="0"/>
      </w:tabs>
      <w:jc w:val="center"/>
      <w:outlineLvl w:val="1"/>
    </w:pPr>
    <w:rPr>
      <w:b/>
      <w:bCs/>
      <w:sz w:val="36"/>
    </w:rPr>
  </w:style>
  <w:style w:type="paragraph" w:styleId="3">
    <w:name w:val="heading 3"/>
    <w:basedOn w:val="a"/>
    <w:next w:val="a"/>
    <w:link w:val="30"/>
    <w:qFormat/>
    <w:rsid w:val="00F67DB2"/>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DB2"/>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F67DB2"/>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F67DB2"/>
    <w:rPr>
      <w:rFonts w:ascii="Times New Roman" w:eastAsia="Times New Roman" w:hAnsi="Times New Roman" w:cs="Times New Roman"/>
      <w:sz w:val="36"/>
      <w:szCs w:val="24"/>
      <w:lang w:eastAsia="ar-SA"/>
    </w:rPr>
  </w:style>
  <w:style w:type="paragraph" w:customStyle="1" w:styleId="ConsPlusNormal">
    <w:name w:val="ConsPlusNormal"/>
    <w:rsid w:val="00F67D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F67DB2"/>
    <w:pPr>
      <w:suppressAutoHyphens w:val="0"/>
      <w:spacing w:before="100" w:beforeAutospacing="1" w:after="100" w:afterAutospacing="1"/>
    </w:pPr>
    <w:rPr>
      <w:lang w:eastAsia="ru-RU"/>
    </w:rPr>
  </w:style>
  <w:style w:type="paragraph" w:customStyle="1" w:styleId="a4">
    <w:name w:val="Таблицы (моноширинный)"/>
    <w:basedOn w:val="a"/>
    <w:next w:val="a"/>
    <w:rsid w:val="00F67DB2"/>
    <w:pPr>
      <w:widowControl w:val="0"/>
      <w:suppressAutoHyphens w:val="0"/>
      <w:autoSpaceDE w:val="0"/>
      <w:autoSpaceDN w:val="0"/>
      <w:adjustRightInd w:val="0"/>
      <w:jc w:val="both"/>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8&amp;dst=10011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878&amp;dst=100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yatigorsk.org/" TargetMode="External"/><Relationship Id="rId11" Type="http://schemas.openxmlformats.org/officeDocument/2006/relationships/theme" Target="theme/theme1.xml"/><Relationship Id="rId5" Type="http://schemas.openxmlformats.org/officeDocument/2006/relationships/hyperlink" Target="https://login.consultant.ru/link/?req=doc&amp;base=LAW&amp;n=454116"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2505</Words>
  <Characters>14285</Characters>
  <Application>Microsoft Office Word</Application>
  <DocSecurity>0</DocSecurity>
  <Lines>119</Lines>
  <Paragraphs>33</Paragraphs>
  <ScaleCrop>false</ScaleCrop>
  <Company>SPecialiST RePack</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2024-11-22T08:15:00Z</dcterms:created>
  <dcterms:modified xsi:type="dcterms:W3CDTF">2024-11-22T08:22:00Z</dcterms:modified>
</cp:coreProperties>
</file>