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06" w:rsidRDefault="00E81506">
      <w:r>
        <w:rPr>
          <w:noProof/>
          <w:lang w:eastAsia="ru-RU"/>
        </w:rPr>
        <mc:AlternateContent>
          <mc:Choice Requires="wps">
            <w:drawing>
              <wp:anchor distT="45720" distB="45720" distL="114300" distR="114300" simplePos="0" relativeHeight="251659264" behindDoc="0" locked="0" layoutInCell="1" allowOverlap="1" wp14:anchorId="35EFF275" wp14:editId="513531E4">
                <wp:simplePos x="0" y="0"/>
                <wp:positionH relativeFrom="margin">
                  <wp:posOffset>2552700</wp:posOffset>
                </wp:positionH>
                <wp:positionV relativeFrom="paragraph">
                  <wp:posOffset>0</wp:posOffset>
                </wp:positionV>
                <wp:extent cx="3660775" cy="1259840"/>
                <wp:effectExtent l="0" t="0" r="0" b="762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259840"/>
                        </a:xfrm>
                        <a:prstGeom prst="rect">
                          <a:avLst/>
                        </a:prstGeom>
                        <a:solidFill>
                          <a:srgbClr val="FFFFFF"/>
                        </a:solidFill>
                        <a:ln w="9525">
                          <a:noFill/>
                          <a:miter lim="800000"/>
                          <a:headEnd/>
                          <a:tailEnd/>
                        </a:ln>
                      </wps:spPr>
                      <wps:txbx>
                        <w:txbxContent>
                          <w:p w:rsidR="00E81506" w:rsidRPr="00714667" w:rsidRDefault="00E81506" w:rsidP="00E81506">
                            <w:pPr>
                              <w:pStyle w:val="a3"/>
                              <w:jc w:val="center"/>
                              <w:rPr>
                                <w:rFonts w:ascii="Times New Roman" w:hAnsi="Times New Roman" w:cs="Times New Roman"/>
                                <w:sz w:val="24"/>
                                <w:szCs w:val="24"/>
                              </w:rPr>
                            </w:pPr>
                            <w:r w:rsidRPr="00714667">
                              <w:rPr>
                                <w:rFonts w:ascii="Times New Roman" w:hAnsi="Times New Roman" w:cs="Times New Roman"/>
                                <w:sz w:val="24"/>
                                <w:szCs w:val="24"/>
                              </w:rPr>
                              <w:t>Утверждаю</w:t>
                            </w:r>
                          </w:p>
                          <w:p w:rsidR="00E81506" w:rsidRPr="00714667" w:rsidRDefault="00E81506" w:rsidP="00E81506">
                            <w:pPr>
                              <w:pStyle w:val="a3"/>
                              <w:jc w:val="right"/>
                              <w:rPr>
                                <w:rFonts w:ascii="Times New Roman" w:hAnsi="Times New Roman" w:cs="Times New Roman"/>
                                <w:sz w:val="24"/>
                                <w:szCs w:val="24"/>
                              </w:rPr>
                            </w:pPr>
                            <w:r w:rsidRPr="00714667">
                              <w:rPr>
                                <w:rFonts w:ascii="Times New Roman" w:hAnsi="Times New Roman" w:cs="Times New Roman"/>
                                <w:sz w:val="24"/>
                                <w:szCs w:val="24"/>
                              </w:rPr>
                              <w:t>Начальник _____________________________</w:t>
                            </w:r>
                          </w:p>
                          <w:p w:rsidR="00E81506" w:rsidRPr="00714667" w:rsidRDefault="00E81506" w:rsidP="00E81506">
                            <w:pPr>
                              <w:pStyle w:val="a3"/>
                              <w:jc w:val="right"/>
                              <w:rPr>
                                <w:rFonts w:ascii="Times New Roman" w:hAnsi="Times New Roman" w:cs="Times New Roman"/>
                                <w:sz w:val="24"/>
                                <w:szCs w:val="24"/>
                              </w:rPr>
                            </w:pPr>
                          </w:p>
                          <w:p w:rsidR="00E81506" w:rsidRPr="00714667" w:rsidRDefault="00E81506" w:rsidP="00E81506">
                            <w:pPr>
                              <w:pStyle w:val="a3"/>
                              <w:jc w:val="right"/>
                              <w:rPr>
                                <w:rFonts w:ascii="Times New Roman" w:hAnsi="Times New Roman" w:cs="Times New Roman"/>
                                <w:sz w:val="24"/>
                                <w:szCs w:val="24"/>
                              </w:rPr>
                            </w:pPr>
                            <w:r w:rsidRPr="00714667">
                              <w:rPr>
                                <w:rFonts w:ascii="Times New Roman" w:hAnsi="Times New Roman" w:cs="Times New Roman"/>
                                <w:sz w:val="24"/>
                                <w:szCs w:val="24"/>
                              </w:rPr>
                              <w:t>«_____» _________________ 2021 года</w:t>
                            </w:r>
                          </w:p>
                          <w:p w:rsidR="00E81506" w:rsidRPr="00714667" w:rsidRDefault="00E81506" w:rsidP="00E81506">
                            <w:pPr>
                              <w:pStyle w:val="a3"/>
                              <w:jc w:val="center"/>
                              <w:rPr>
                                <w:rFonts w:ascii="Times New Roman" w:hAnsi="Times New Roman" w:cs="Times New Roman"/>
                                <w:sz w:val="24"/>
                                <w:szCs w:val="24"/>
                              </w:rPr>
                            </w:pPr>
                          </w:p>
                          <w:p w:rsidR="00E81506" w:rsidRPr="00714667" w:rsidRDefault="00E81506" w:rsidP="00E81506">
                            <w:pPr>
                              <w:pStyle w:val="a3"/>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EFF275" id="_x0000_t202" coordsize="21600,21600" o:spt="202" path="m,l,21600r21600,l21600,xe">
                <v:stroke joinstyle="miter"/>
                <v:path gradientshapeok="t" o:connecttype="rect"/>
              </v:shapetype>
              <v:shape id="Надпись 217" o:spid="_x0000_s1026" type="#_x0000_t202" style="position:absolute;margin-left:201pt;margin-top:0;width:288.25pt;height:9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" stroked="f">
                <v:textbox style="mso-fit-shape-to-text:t">
                  <w:txbxContent>
                    <w:p w:rsidR="00E81506" w:rsidRPr="00714667" w:rsidRDefault="00E81506" w:rsidP="00E81506">
                      <w:pPr>
                        <w:pStyle w:val="a3"/>
                        <w:jc w:val="center"/>
                        <w:rPr>
                          <w:rFonts w:ascii="Times New Roman" w:hAnsi="Times New Roman" w:cs="Times New Roman"/>
                          <w:sz w:val="24"/>
                          <w:szCs w:val="24"/>
                        </w:rPr>
                      </w:pPr>
                      <w:r w:rsidRPr="00714667">
                        <w:rPr>
                          <w:rFonts w:ascii="Times New Roman" w:hAnsi="Times New Roman" w:cs="Times New Roman"/>
                          <w:sz w:val="24"/>
                          <w:szCs w:val="24"/>
                        </w:rPr>
                        <w:t>Утверждаю</w:t>
                      </w:r>
                    </w:p>
                    <w:p w:rsidR="00E81506" w:rsidRPr="00714667" w:rsidRDefault="00E81506" w:rsidP="00E81506">
                      <w:pPr>
                        <w:pStyle w:val="a3"/>
                        <w:jc w:val="right"/>
                        <w:rPr>
                          <w:rFonts w:ascii="Times New Roman" w:hAnsi="Times New Roman" w:cs="Times New Roman"/>
                          <w:sz w:val="24"/>
                          <w:szCs w:val="24"/>
                        </w:rPr>
                      </w:pPr>
                      <w:r w:rsidRPr="00714667">
                        <w:rPr>
                          <w:rFonts w:ascii="Times New Roman" w:hAnsi="Times New Roman" w:cs="Times New Roman"/>
                          <w:sz w:val="24"/>
                          <w:szCs w:val="24"/>
                        </w:rPr>
                        <w:t>Начальник _____________________________</w:t>
                      </w:r>
                    </w:p>
                    <w:p w:rsidR="00E81506" w:rsidRPr="00714667" w:rsidRDefault="00E81506" w:rsidP="00E81506">
                      <w:pPr>
                        <w:pStyle w:val="a3"/>
                        <w:jc w:val="right"/>
                        <w:rPr>
                          <w:rFonts w:ascii="Times New Roman" w:hAnsi="Times New Roman" w:cs="Times New Roman"/>
                          <w:sz w:val="24"/>
                          <w:szCs w:val="24"/>
                        </w:rPr>
                      </w:pPr>
                    </w:p>
                    <w:p w:rsidR="00E81506" w:rsidRPr="00714667" w:rsidRDefault="00E81506" w:rsidP="00E81506">
                      <w:pPr>
                        <w:pStyle w:val="a3"/>
                        <w:jc w:val="right"/>
                        <w:rPr>
                          <w:rFonts w:ascii="Times New Roman" w:hAnsi="Times New Roman" w:cs="Times New Roman"/>
                          <w:sz w:val="24"/>
                          <w:szCs w:val="24"/>
                        </w:rPr>
                      </w:pPr>
                      <w:r w:rsidRPr="00714667">
                        <w:rPr>
                          <w:rFonts w:ascii="Times New Roman" w:hAnsi="Times New Roman" w:cs="Times New Roman"/>
                          <w:sz w:val="24"/>
                          <w:szCs w:val="24"/>
                        </w:rPr>
                        <w:t>«_____» _________________ 2021 года</w:t>
                      </w:r>
                    </w:p>
                    <w:p w:rsidR="00E81506" w:rsidRPr="00714667" w:rsidRDefault="00E81506" w:rsidP="00E81506">
                      <w:pPr>
                        <w:pStyle w:val="a3"/>
                        <w:jc w:val="center"/>
                        <w:rPr>
                          <w:rFonts w:ascii="Times New Roman" w:hAnsi="Times New Roman" w:cs="Times New Roman"/>
                          <w:sz w:val="24"/>
                          <w:szCs w:val="24"/>
                        </w:rPr>
                      </w:pPr>
                    </w:p>
                    <w:p w:rsidR="00E81506" w:rsidRPr="00714667" w:rsidRDefault="00E81506" w:rsidP="00E81506">
                      <w:pPr>
                        <w:pStyle w:val="a3"/>
                        <w:jc w:val="center"/>
                        <w:rPr>
                          <w:rFonts w:ascii="Times New Roman" w:hAnsi="Times New Roman" w:cs="Times New Roman"/>
                          <w:sz w:val="24"/>
                          <w:szCs w:val="24"/>
                        </w:rPr>
                      </w:pPr>
                    </w:p>
                  </w:txbxContent>
                </v:textbox>
                <w10:wrap type="square" anchorx="margin"/>
              </v:shape>
            </w:pict>
          </mc:Fallback>
        </mc:AlternateContent>
      </w:r>
    </w:p>
    <w:p w:rsidR="00E81506" w:rsidRDefault="00E81506"/>
    <w:p w:rsidR="00E81506" w:rsidRDefault="00E81506"/>
    <w:p w:rsidR="00E81506" w:rsidRDefault="00E81506"/>
    <w:p w:rsidR="00E81506" w:rsidRDefault="00E81506"/>
    <w:p w:rsidR="00E81506" w:rsidRPr="00714667" w:rsidRDefault="00E81506" w:rsidP="00E81506">
      <w:pPr>
        <w:spacing w:after="0" w:line="240" w:lineRule="auto"/>
        <w:jc w:val="center"/>
        <w:rPr>
          <w:rFonts w:ascii="Times New Roman" w:eastAsia="Times New Roman" w:hAnsi="Times New Roman" w:cs="Times New Roman"/>
          <w:sz w:val="24"/>
          <w:szCs w:val="24"/>
          <w:lang w:eastAsia="ru-RU"/>
        </w:rPr>
      </w:pPr>
      <w:r w:rsidRPr="00714667">
        <w:rPr>
          <w:rFonts w:ascii="Times New Roman" w:eastAsia="Times New Roman" w:hAnsi="Times New Roman" w:cs="Times New Roman"/>
          <w:sz w:val="24"/>
          <w:szCs w:val="24"/>
          <w:lang w:eastAsia="ru-RU"/>
        </w:rPr>
        <w:t>ПЛАН – КОНСПЕКТ</w:t>
      </w:r>
    </w:p>
    <w:p w:rsidR="00E81506" w:rsidRPr="00714667" w:rsidRDefault="00E81506" w:rsidP="00E81506">
      <w:pPr>
        <w:spacing w:after="0" w:line="240" w:lineRule="auto"/>
        <w:jc w:val="center"/>
        <w:rPr>
          <w:rFonts w:ascii="Times New Roman" w:eastAsia="Times New Roman" w:hAnsi="Times New Roman" w:cs="Times New Roman"/>
          <w:sz w:val="24"/>
          <w:szCs w:val="24"/>
          <w:lang w:eastAsia="ru-RU"/>
        </w:rPr>
      </w:pPr>
      <w:r w:rsidRPr="00714667">
        <w:rPr>
          <w:rFonts w:ascii="Times New Roman" w:eastAsia="Times New Roman" w:hAnsi="Times New Roman" w:cs="Times New Roman"/>
          <w:sz w:val="24"/>
          <w:szCs w:val="24"/>
          <w:lang w:eastAsia="ru-RU"/>
        </w:rPr>
        <w:t>проведения занятия с работниками (сотрудниками) «__________________________________________________________________________________________________________________________________»</w:t>
      </w:r>
    </w:p>
    <w:p w:rsidR="00E81506" w:rsidRDefault="00E81506"/>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r w:rsidRPr="00714667">
        <w:rPr>
          <w:rFonts w:ascii="Times New Roman" w:eastAsia="Times New Roman" w:hAnsi="Times New Roman" w:cs="Times New Roman"/>
          <w:b/>
          <w:sz w:val="20"/>
          <w:szCs w:val="20"/>
          <w:lang w:eastAsia="ru-RU"/>
        </w:rPr>
        <w:t xml:space="preserve">Тема № 4 </w:t>
      </w:r>
    </w:p>
    <w:p w:rsidR="00714667" w:rsidRPr="00714667" w:rsidRDefault="00714667" w:rsidP="00714667">
      <w:pPr>
        <w:spacing w:after="0" w:line="240" w:lineRule="auto"/>
        <w:jc w:val="both"/>
        <w:rPr>
          <w:rFonts w:ascii="Times New Roman" w:eastAsia="Times New Roman" w:hAnsi="Times New Roman" w:cs="Times New Roman"/>
          <w:b/>
          <w:sz w:val="20"/>
          <w:szCs w:val="20"/>
          <w:u w:val="single"/>
          <w:lang w:eastAsia="ru-RU"/>
        </w:rPr>
      </w:pPr>
      <w:r w:rsidRPr="00714667">
        <w:rPr>
          <w:rFonts w:ascii="Times New Roman" w:eastAsia="Times New Roman" w:hAnsi="Times New Roman" w:cs="Times New Roman"/>
          <w:sz w:val="20"/>
          <w:szCs w:val="20"/>
          <w:u w:val="single"/>
          <w:lang w:eastAsia="ru-RU"/>
        </w:rPr>
        <w:t>«Действия работников при аварии, катастрофе и пожаре на территории организации</w:t>
      </w:r>
      <w:r w:rsidRPr="00714667">
        <w:rPr>
          <w:rFonts w:ascii="Times New Roman" w:eastAsia="Times New Roman" w:hAnsi="Times New Roman" w:cs="Times New Roman"/>
          <w:spacing w:val="-2"/>
          <w:sz w:val="20"/>
          <w:szCs w:val="20"/>
          <w:u w:val="single"/>
          <w:lang w:eastAsia="ru-RU"/>
        </w:rPr>
        <w:t>».</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sz w:val="20"/>
          <w:szCs w:val="20"/>
          <w:lang w:eastAsia="ru-RU"/>
        </w:rPr>
        <w:t>Метод проведения</w:t>
      </w:r>
      <w:r w:rsidRPr="00714667">
        <w:rPr>
          <w:rFonts w:ascii="Times New Roman" w:eastAsia="Times New Roman" w:hAnsi="Times New Roman" w:cs="Times New Roman"/>
          <w:sz w:val="20"/>
          <w:szCs w:val="20"/>
          <w:lang w:eastAsia="ru-RU"/>
        </w:rPr>
        <w:t xml:space="preserve"> – комплексное занятие</w:t>
      </w:r>
    </w:p>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r w:rsidRPr="00714667">
        <w:rPr>
          <w:rFonts w:ascii="Times New Roman" w:eastAsia="Times New Roman" w:hAnsi="Times New Roman" w:cs="Times New Roman"/>
          <w:b/>
          <w:sz w:val="20"/>
          <w:szCs w:val="20"/>
          <w:lang w:eastAsia="ru-RU"/>
        </w:rPr>
        <w:t>Учебные цели:</w:t>
      </w:r>
    </w:p>
    <w:p w:rsidR="00714667" w:rsidRPr="00714667" w:rsidRDefault="00714667" w:rsidP="00714667">
      <w:pPr>
        <w:spacing w:after="0" w:line="240" w:lineRule="auto"/>
        <w:rPr>
          <w:rFonts w:ascii="Times New Roman" w:eastAsia="Times New Roman" w:hAnsi="Times New Roman" w:cs="Times New Roman"/>
          <w:spacing w:val="-35"/>
          <w:sz w:val="20"/>
          <w:szCs w:val="20"/>
          <w:lang w:eastAsia="ru-RU"/>
        </w:rPr>
      </w:pPr>
      <w:r w:rsidRPr="00714667">
        <w:rPr>
          <w:rFonts w:ascii="Times New Roman" w:eastAsia="Times New Roman" w:hAnsi="Times New Roman" w:cs="Times New Roman"/>
          <w:sz w:val="20"/>
          <w:szCs w:val="20"/>
          <w:lang w:eastAsia="ru-RU"/>
        </w:rPr>
        <w:t xml:space="preserve">1.Изучить со слушателями основные требования охраны </w:t>
      </w:r>
      <w:proofErr w:type="gramStart"/>
      <w:r w:rsidRPr="00714667">
        <w:rPr>
          <w:rFonts w:ascii="Times New Roman" w:eastAsia="Times New Roman" w:hAnsi="Times New Roman" w:cs="Times New Roman"/>
          <w:sz w:val="20"/>
          <w:szCs w:val="20"/>
          <w:lang w:eastAsia="ru-RU"/>
        </w:rPr>
        <w:t>труда,  соблюдение</w:t>
      </w:r>
      <w:proofErr w:type="gramEnd"/>
      <w:r w:rsidRPr="00714667">
        <w:rPr>
          <w:rFonts w:ascii="Times New Roman" w:eastAsia="Times New Roman" w:hAnsi="Times New Roman" w:cs="Times New Roman"/>
          <w:sz w:val="20"/>
          <w:szCs w:val="20"/>
          <w:lang w:eastAsia="ru-RU"/>
        </w:rPr>
        <w:t xml:space="preserve"> техники безопасности и пожарной безопасности  на рабочем месте.</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2. Изучить порядок действий сотрудников при аварии, катастрофе и пожаре на территории организации.</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sz w:val="20"/>
          <w:szCs w:val="20"/>
          <w:lang w:eastAsia="ru-RU"/>
        </w:rPr>
        <w:t>Место проведения занятия</w:t>
      </w:r>
      <w:r w:rsidRPr="00714667">
        <w:rPr>
          <w:rFonts w:ascii="Times New Roman" w:eastAsia="Times New Roman" w:hAnsi="Times New Roman" w:cs="Times New Roman"/>
          <w:sz w:val="20"/>
          <w:szCs w:val="20"/>
          <w:lang w:eastAsia="ru-RU"/>
        </w:rPr>
        <w:t xml:space="preserve">: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sz w:val="20"/>
          <w:szCs w:val="20"/>
          <w:lang w:eastAsia="ru-RU"/>
        </w:rPr>
        <w:t>Время</w:t>
      </w:r>
      <w:r w:rsidRPr="00714667">
        <w:rPr>
          <w:rFonts w:ascii="Times New Roman" w:eastAsia="Times New Roman" w:hAnsi="Times New Roman" w:cs="Times New Roman"/>
          <w:sz w:val="20"/>
          <w:szCs w:val="20"/>
          <w:lang w:eastAsia="ru-RU"/>
        </w:rPr>
        <w:t xml:space="preserve">: 2 часа (100 мин)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sz w:val="20"/>
          <w:szCs w:val="20"/>
          <w:lang w:eastAsia="ru-RU"/>
        </w:rPr>
        <w:t>Учебные вопросы и расчет времени</w:t>
      </w:r>
      <w:r w:rsidRPr="00714667">
        <w:rPr>
          <w:rFonts w:ascii="Times New Roman" w:eastAsia="Times New Roman" w:hAnsi="Times New Roman" w:cs="Times New Roman"/>
          <w:sz w:val="20"/>
          <w:szCs w:val="20"/>
          <w:lang w:eastAsia="ru-RU"/>
        </w:rPr>
        <w:t>:</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i/>
          <w:sz w:val="20"/>
          <w:szCs w:val="20"/>
          <w:lang w:eastAsia="ru-RU"/>
        </w:rPr>
        <w:t>Вводная часть</w:t>
      </w:r>
      <w:r w:rsidRPr="00714667">
        <w:rPr>
          <w:rFonts w:ascii="Times New Roman" w:eastAsia="Times New Roman" w:hAnsi="Times New Roman" w:cs="Times New Roman"/>
          <w:sz w:val="20"/>
          <w:szCs w:val="20"/>
          <w:lang w:eastAsia="ru-RU"/>
        </w:rPr>
        <w:t xml:space="preserve"> – 3 мин. </w:t>
      </w:r>
    </w:p>
    <w:p w:rsidR="00714667" w:rsidRPr="00714667" w:rsidRDefault="00714667" w:rsidP="00714667">
      <w:pPr>
        <w:spacing w:after="0" w:line="240" w:lineRule="auto"/>
        <w:jc w:val="both"/>
        <w:rPr>
          <w:rFonts w:ascii="Times New Roman" w:eastAsia="Times New Roman" w:hAnsi="Times New Roman" w:cs="Times New Roman"/>
          <w:color w:val="02050A"/>
          <w:spacing w:val="-35"/>
          <w:sz w:val="20"/>
          <w:szCs w:val="20"/>
          <w:lang w:eastAsia="ru-RU"/>
        </w:rPr>
      </w:pPr>
      <w:r w:rsidRPr="00714667">
        <w:rPr>
          <w:rFonts w:ascii="Times New Roman" w:eastAsia="Times New Roman" w:hAnsi="Times New Roman" w:cs="Times New Roman"/>
          <w:sz w:val="20"/>
          <w:szCs w:val="20"/>
          <w:u w:val="single"/>
          <w:lang w:eastAsia="ru-RU"/>
        </w:rPr>
        <w:t>1-ый учебный вопрос:</w:t>
      </w:r>
      <w:r w:rsidRPr="00714667">
        <w:rPr>
          <w:rFonts w:ascii="Times New Roman" w:eastAsia="Times New Roman" w:hAnsi="Times New Roman" w:cs="Times New Roman"/>
          <w:sz w:val="20"/>
          <w:szCs w:val="20"/>
          <w:lang w:eastAsia="ru-RU"/>
        </w:rPr>
        <w:t xml:space="preserve"> Основные требования охраны труда и соблюдение техники безопасности на рабочем месте. – 40 мин.</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u w:val="single"/>
          <w:lang w:eastAsia="ru-RU"/>
        </w:rPr>
        <w:t>2-ой учебный вопрос</w:t>
      </w:r>
      <w:r w:rsidRPr="00714667">
        <w:rPr>
          <w:rFonts w:ascii="Times New Roman" w:eastAsia="Times New Roman" w:hAnsi="Times New Roman" w:cs="Times New Roman"/>
          <w:sz w:val="20"/>
          <w:szCs w:val="20"/>
          <w:lang w:eastAsia="ru-RU"/>
        </w:rPr>
        <w:t xml:space="preserve">: Профилактические меры по предупреждению пожаров. </w:t>
      </w:r>
      <w:r w:rsidRPr="00714667">
        <w:rPr>
          <w:rFonts w:ascii="Times New Roman" w:eastAsia="Times New Roman" w:hAnsi="Times New Roman" w:cs="Times New Roman"/>
          <w:color w:val="000000"/>
          <w:sz w:val="20"/>
          <w:szCs w:val="20"/>
          <w:lang w:eastAsia="ru-RU"/>
        </w:rPr>
        <w:t>Основные требования пожарной безопасности на рабочем месте.</w:t>
      </w:r>
      <w:r w:rsidRPr="00714667">
        <w:rPr>
          <w:rFonts w:ascii="Times New Roman" w:eastAsia="Times New Roman" w:hAnsi="Times New Roman" w:cs="Times New Roman"/>
          <w:sz w:val="20"/>
          <w:szCs w:val="20"/>
          <w:lang w:eastAsia="ru-RU"/>
        </w:rPr>
        <w:t xml:space="preserve"> – 30 мин.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u w:val="single"/>
          <w:lang w:eastAsia="ru-RU"/>
        </w:rPr>
        <w:t>3-ий учебный вопрос</w:t>
      </w:r>
      <w:r w:rsidRPr="00714667">
        <w:rPr>
          <w:rFonts w:ascii="Times New Roman" w:eastAsia="Times New Roman" w:hAnsi="Times New Roman" w:cs="Times New Roman"/>
          <w:sz w:val="20"/>
          <w:szCs w:val="20"/>
          <w:lang w:eastAsia="ru-RU"/>
        </w:rPr>
        <w:t xml:space="preserve">: </w:t>
      </w:r>
      <w:r w:rsidRPr="00714667">
        <w:rPr>
          <w:rFonts w:ascii="Times New Roman" w:eastAsia="Times New Roman" w:hAnsi="Times New Roman" w:cs="Times New Roman"/>
          <w:color w:val="000000"/>
          <w:sz w:val="20"/>
          <w:szCs w:val="20"/>
          <w:lang w:eastAsia="ru-RU"/>
        </w:rPr>
        <w:t>Действия работников по предупреждению пожара, при обнаружении задымления и возгорания, а также по сигналам оповещения о пожаре (практическая отработка)</w:t>
      </w:r>
      <w:r w:rsidRPr="00714667">
        <w:rPr>
          <w:rFonts w:ascii="Times New Roman" w:eastAsia="Times New Roman" w:hAnsi="Times New Roman" w:cs="Times New Roman"/>
          <w:sz w:val="20"/>
          <w:szCs w:val="20"/>
          <w:lang w:eastAsia="ru-RU"/>
        </w:rPr>
        <w:t xml:space="preserve">. Порядок и пути эвакуации – 45 мин.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i/>
          <w:sz w:val="20"/>
          <w:szCs w:val="20"/>
          <w:lang w:eastAsia="ru-RU"/>
        </w:rPr>
        <w:t>Подведение итогов занятия (разбор занятия)</w:t>
      </w:r>
      <w:r w:rsidRPr="00714667">
        <w:rPr>
          <w:rFonts w:ascii="Times New Roman" w:eastAsia="Times New Roman" w:hAnsi="Times New Roman" w:cs="Times New Roman"/>
          <w:sz w:val="20"/>
          <w:szCs w:val="20"/>
          <w:lang w:eastAsia="ru-RU"/>
        </w:rPr>
        <w:t xml:space="preserve"> – 15 мин</w:t>
      </w:r>
    </w:p>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r w:rsidRPr="00714667">
        <w:rPr>
          <w:rFonts w:ascii="Times New Roman" w:eastAsia="Times New Roman" w:hAnsi="Times New Roman" w:cs="Times New Roman"/>
          <w:b/>
          <w:sz w:val="20"/>
          <w:szCs w:val="20"/>
          <w:lang w:eastAsia="ru-RU"/>
        </w:rPr>
        <w:t>Литература:</w:t>
      </w:r>
    </w:p>
    <w:p w:rsidR="00714667" w:rsidRPr="00714667" w:rsidRDefault="00714667" w:rsidP="00714667">
      <w:pPr>
        <w:spacing w:after="0" w:line="240" w:lineRule="auto"/>
        <w:jc w:val="both"/>
        <w:rPr>
          <w:rFonts w:ascii="Times New Roman" w:eastAsia="Times New Roman" w:hAnsi="Times New Roman" w:cs="Times New Roman"/>
          <w:color w:val="000000"/>
          <w:sz w:val="20"/>
          <w:szCs w:val="20"/>
          <w:lang w:eastAsia="ru-RU"/>
        </w:rPr>
      </w:pPr>
      <w:r w:rsidRPr="00714667">
        <w:rPr>
          <w:rFonts w:ascii="Times New Roman" w:eastAsia="Times New Roman" w:hAnsi="Times New Roman" w:cs="Times New Roman"/>
          <w:color w:val="000000"/>
          <w:sz w:val="20"/>
          <w:szCs w:val="20"/>
          <w:lang w:eastAsia="ru-RU"/>
        </w:rPr>
        <w:t>1. Нормы пожарной безопасности. Обучение мерам пожарной безопасности работников организаций. Утверждены приказом МЧС России от 12 декабря 2007 г. № 645.</w:t>
      </w:r>
    </w:p>
    <w:p w:rsidR="00714667" w:rsidRPr="00714667" w:rsidRDefault="00714667" w:rsidP="00714667">
      <w:pPr>
        <w:spacing w:after="0" w:line="240" w:lineRule="auto"/>
        <w:jc w:val="both"/>
        <w:rPr>
          <w:rFonts w:ascii="Times New Roman" w:eastAsia="Times New Roman" w:hAnsi="Times New Roman" w:cs="Times New Roman"/>
          <w:color w:val="000000"/>
          <w:sz w:val="20"/>
          <w:szCs w:val="20"/>
          <w:lang w:eastAsia="ru-RU"/>
        </w:rPr>
      </w:pPr>
      <w:r w:rsidRPr="00714667">
        <w:rPr>
          <w:rFonts w:ascii="Times New Roman" w:eastAsia="Times New Roman" w:hAnsi="Times New Roman" w:cs="Times New Roman"/>
          <w:color w:val="000000"/>
          <w:sz w:val="20"/>
          <w:szCs w:val="20"/>
          <w:lang w:eastAsia="ru-RU"/>
        </w:rPr>
        <w:t xml:space="preserve">2. Проведение занятий с работающим населением в области ГК), защиты от ЧС по пожарной безопасности и безопасности людей на водных объектах. Учебно-методическое пособие для руководителей занятий. - М.: ИРБ, 2011.           </w:t>
      </w:r>
    </w:p>
    <w:p w:rsidR="00714667" w:rsidRPr="00714667" w:rsidRDefault="00714667" w:rsidP="00714667">
      <w:pPr>
        <w:spacing w:after="0" w:line="240" w:lineRule="auto"/>
        <w:jc w:val="both"/>
        <w:rPr>
          <w:rFonts w:ascii="Times New Roman" w:eastAsia="Times New Roman" w:hAnsi="Times New Roman" w:cs="Times New Roman"/>
          <w:color w:val="000000"/>
          <w:sz w:val="20"/>
          <w:szCs w:val="20"/>
          <w:lang w:eastAsia="ru-RU"/>
        </w:rPr>
      </w:pPr>
      <w:r w:rsidRPr="00714667">
        <w:rPr>
          <w:rFonts w:ascii="Times New Roman" w:eastAsia="Times New Roman" w:hAnsi="Times New Roman" w:cs="Times New Roman"/>
          <w:color w:val="000000"/>
          <w:sz w:val="20"/>
          <w:szCs w:val="20"/>
          <w:lang w:eastAsia="ru-RU"/>
        </w:rPr>
        <w:t>3. Эвакуационные мероприятия на объекте. - М.: Военные знания.</w:t>
      </w:r>
    </w:p>
    <w:p w:rsidR="00714667" w:rsidRPr="00714667" w:rsidRDefault="00714667" w:rsidP="00714667">
      <w:pPr>
        <w:spacing w:after="0" w:line="240" w:lineRule="auto"/>
        <w:jc w:val="both"/>
        <w:rPr>
          <w:rFonts w:ascii="Times New Roman" w:eastAsia="Times New Roman" w:hAnsi="Times New Roman" w:cs="Times New Roman"/>
          <w:color w:val="000000"/>
          <w:sz w:val="20"/>
          <w:szCs w:val="20"/>
          <w:lang w:eastAsia="ru-RU"/>
        </w:rPr>
      </w:pPr>
      <w:r w:rsidRPr="00714667">
        <w:rPr>
          <w:rFonts w:ascii="Times New Roman" w:eastAsia="Times New Roman" w:hAnsi="Times New Roman" w:cs="Times New Roman"/>
          <w:color w:val="000000"/>
          <w:sz w:val="20"/>
          <w:szCs w:val="20"/>
          <w:lang w:eastAsia="ru-RU"/>
        </w:rPr>
        <w:t xml:space="preserve">4. Эвакуация населения. Планирование, организация и проведение С.В. </w:t>
      </w:r>
      <w:proofErr w:type="spellStart"/>
      <w:r w:rsidRPr="00714667">
        <w:rPr>
          <w:rFonts w:ascii="Times New Roman" w:eastAsia="Times New Roman" w:hAnsi="Times New Roman" w:cs="Times New Roman"/>
          <w:color w:val="000000"/>
          <w:sz w:val="20"/>
          <w:szCs w:val="20"/>
          <w:lang w:eastAsia="ru-RU"/>
        </w:rPr>
        <w:t>Кульпинов</w:t>
      </w:r>
      <w:proofErr w:type="spellEnd"/>
      <w:r w:rsidRPr="00714667">
        <w:rPr>
          <w:rFonts w:ascii="Times New Roman" w:eastAsia="Times New Roman" w:hAnsi="Times New Roman" w:cs="Times New Roman"/>
          <w:color w:val="000000"/>
          <w:sz w:val="20"/>
          <w:szCs w:val="20"/>
          <w:lang w:eastAsia="ru-RU"/>
        </w:rPr>
        <w:t>. - М.: Институт риска и безопасности, 2012. - 144 с.</w:t>
      </w:r>
    </w:p>
    <w:p w:rsidR="00714667" w:rsidRPr="00714667" w:rsidRDefault="00714667" w:rsidP="00714667">
      <w:pPr>
        <w:spacing w:after="0" w:line="240" w:lineRule="auto"/>
        <w:jc w:val="both"/>
        <w:rPr>
          <w:rFonts w:ascii="Times New Roman" w:eastAsia="Times New Roman" w:hAnsi="Times New Roman" w:cs="Times New Roman"/>
          <w:color w:val="000000"/>
          <w:sz w:val="20"/>
          <w:szCs w:val="20"/>
          <w:lang w:eastAsia="ru-RU"/>
        </w:rPr>
      </w:pPr>
      <w:r w:rsidRPr="00714667">
        <w:rPr>
          <w:rFonts w:ascii="Times New Roman" w:eastAsia="Times New Roman" w:hAnsi="Times New Roman" w:cs="Times New Roman"/>
          <w:color w:val="000000"/>
          <w:sz w:val="20"/>
          <w:szCs w:val="20"/>
          <w:lang w:eastAsia="ru-RU"/>
        </w:rPr>
        <w:t>5. Учебно-методическое пособие для проведения занятий с работающим населением в области ГО, защиты от чрезвычайных ситуаций, пожарной безопасности на водных объектах / МЧС России, 2006 г.</w:t>
      </w:r>
    </w:p>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r w:rsidRPr="00714667">
        <w:rPr>
          <w:rFonts w:ascii="Times New Roman" w:eastAsia="Times New Roman" w:hAnsi="Times New Roman" w:cs="Times New Roman"/>
          <w:b/>
          <w:sz w:val="20"/>
          <w:szCs w:val="20"/>
          <w:lang w:eastAsia="ru-RU"/>
        </w:rPr>
        <w:t xml:space="preserve">Учебно-материальное обеспечение: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1. Набор схем и плакатов.</w:t>
      </w:r>
    </w:p>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r w:rsidRPr="00714667">
        <w:rPr>
          <w:rFonts w:ascii="Times New Roman" w:eastAsia="Times New Roman" w:hAnsi="Times New Roman" w:cs="Times New Roman"/>
          <w:b/>
          <w:sz w:val="20"/>
          <w:szCs w:val="20"/>
          <w:lang w:eastAsia="ru-RU"/>
        </w:rPr>
        <w:t>Ход занятия</w:t>
      </w:r>
    </w:p>
    <w:p w:rsidR="00714667" w:rsidRPr="00714667" w:rsidRDefault="00714667" w:rsidP="00714667">
      <w:pPr>
        <w:spacing w:after="0" w:line="240" w:lineRule="auto"/>
        <w:jc w:val="both"/>
        <w:rPr>
          <w:rFonts w:ascii="Times New Roman" w:eastAsia="Times New Roman" w:hAnsi="Times New Roman" w:cs="Times New Roman"/>
          <w:b/>
          <w:i/>
          <w:sz w:val="20"/>
          <w:szCs w:val="20"/>
          <w:lang w:eastAsia="ru-RU"/>
        </w:rPr>
      </w:pPr>
      <w:r w:rsidRPr="00714667">
        <w:rPr>
          <w:rFonts w:ascii="Times New Roman" w:eastAsia="Times New Roman" w:hAnsi="Times New Roman" w:cs="Times New Roman"/>
          <w:b/>
          <w:i/>
          <w:sz w:val="20"/>
          <w:szCs w:val="20"/>
          <w:lang w:eastAsia="ru-RU"/>
        </w:rPr>
        <w:t>Вводная часть</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Проверка подготовленности обучаемых к занятию: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 проверить наличие слушателей;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 объявить тему, цель занятий и учебные вопросы;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сделать краткое вступление.</w:t>
      </w:r>
    </w:p>
    <w:p w:rsidR="00714667" w:rsidRPr="00714667" w:rsidRDefault="00714667" w:rsidP="00714667">
      <w:pPr>
        <w:spacing w:after="0" w:line="240" w:lineRule="auto"/>
        <w:rPr>
          <w:rFonts w:ascii="Times New Roman" w:eastAsia="Times New Roman" w:hAnsi="Times New Roman" w:cs="Times New Roman"/>
          <w:color w:val="000000"/>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b/>
          <w:color w:val="000000"/>
          <w:sz w:val="20"/>
          <w:szCs w:val="20"/>
          <w:u w:val="single"/>
          <w:lang w:eastAsia="ru-RU"/>
        </w:rPr>
      </w:pPr>
      <w:r w:rsidRPr="00714667">
        <w:rPr>
          <w:rFonts w:ascii="Times New Roman" w:eastAsia="Times New Roman" w:hAnsi="Times New Roman" w:cs="Times New Roman"/>
          <w:b/>
          <w:sz w:val="20"/>
          <w:szCs w:val="20"/>
          <w:u w:val="single"/>
          <w:lang w:eastAsia="ru-RU"/>
        </w:rPr>
        <w:t xml:space="preserve">1-ый учебный вопрос: </w:t>
      </w:r>
    </w:p>
    <w:p w:rsidR="00714667" w:rsidRPr="00714667" w:rsidRDefault="00714667" w:rsidP="00714667">
      <w:pPr>
        <w:spacing w:after="0" w:line="240" w:lineRule="auto"/>
        <w:jc w:val="both"/>
        <w:rPr>
          <w:rFonts w:ascii="Times New Roman" w:eastAsia="Times New Roman" w:hAnsi="Times New Roman" w:cs="Times New Roman"/>
          <w:b/>
          <w:bCs/>
          <w:i/>
          <w:color w:val="000000"/>
          <w:sz w:val="20"/>
          <w:szCs w:val="20"/>
          <w:u w:val="single"/>
          <w:lang w:eastAsia="ru-RU"/>
        </w:rPr>
      </w:pPr>
      <w:r w:rsidRPr="00714667">
        <w:rPr>
          <w:rFonts w:ascii="Times New Roman" w:eastAsia="Times New Roman" w:hAnsi="Times New Roman" w:cs="Times New Roman"/>
          <w:sz w:val="20"/>
          <w:szCs w:val="20"/>
          <w:u w:val="single"/>
          <w:lang w:eastAsia="ru-RU"/>
        </w:rPr>
        <w:t>Основные требования охраны труда и соблюдение техники безопасности на рабочем месте</w:t>
      </w:r>
      <w:r w:rsidRPr="00714667">
        <w:rPr>
          <w:rFonts w:ascii="Times New Roman" w:eastAsia="Times New Roman" w:hAnsi="Times New Roman" w:cs="Times New Roman"/>
          <w:bCs/>
          <w:color w:val="000000"/>
          <w:sz w:val="20"/>
          <w:szCs w:val="20"/>
          <w:u w:val="single"/>
          <w:lang w:eastAsia="ru-RU"/>
        </w:rPr>
        <w:t>.</w:t>
      </w:r>
      <w:r w:rsidRPr="00714667">
        <w:rPr>
          <w:rFonts w:ascii="Times New Roman" w:eastAsia="Times New Roman" w:hAnsi="Times New Roman" w:cs="Times New Roman"/>
          <w:b/>
          <w:bCs/>
          <w:i/>
          <w:color w:val="000000"/>
          <w:sz w:val="20"/>
          <w:szCs w:val="20"/>
          <w:u w:val="single"/>
          <w:lang w:eastAsia="ru-RU"/>
        </w:rPr>
        <w:t xml:space="preserve">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В соответствии с российским законодательством (ст.212 ТК РФ) обязанности по обеспечению безопасных условий и охраны труда (ОТ) возлагаются на работодателя, конкретно -на первое лицо предприятия.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Каждый работник обязан (ст. 214 ТК РФ):</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соблюдать требования ОТ;</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правильно применять средства индивидуальной и коллективной защиты;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проходить обучение безопасным методам и приёмам выполнения работ, инструктаж по ОТ, стажировку на рабочем месте и проверку знаний требований ОТ;</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lastRenderedPageBreak/>
        <w:t>- немедленно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или отравления;</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проходить обязательные предварительные и периодические медицинские осмотры.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Кроме обязанностей, каждый работник имеет права и гарантии права на безопасные и здоровые условия труда, которые сформулированы в российском законодательстве. Гарантии права работника на труд в условиях, соответствующих требованиям ОТ, состоят, в частности, в том, что:</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государство гарантирует работникам защиту их права на труд в условиях, соответствующих требованиям ОТ;</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условия труда по трудовому договору должны соответствовать требованиям ОТ; - на время приостановления работ вследствие нарушения требований ОТ не по вине работника за ним сохраняется место работы и средний заработок;</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при отказе работника от выполнения работ при возникновении опасности для его жизни и здоровья, работодатель обязан предоставить работнику другую работу на время устранения такой опасности. Если предоставление другой работы невозможно, время простоя оплачивается в соответствии с действующим законодательством;</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в случае необеспечения работника средствами защиты по нормам работодатель не в праве требовать от работника выполнения трудовых обязанностей и обязан оплатить простой;</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отказ работника от выполнения работ из-за опасности для его жизни и здоровья, либо от тяжёлых работ и работ с вредными или опасными условиями труда, не предусмотренных трудовым</w:t>
      </w:r>
      <w:r w:rsidRPr="00714667">
        <w:rPr>
          <w:rFonts w:ascii="Calibri" w:eastAsia="Times New Roman" w:hAnsi="Calibri" w:cs="Times New Roman"/>
          <w:sz w:val="20"/>
          <w:szCs w:val="20"/>
          <w:lang w:eastAsia="ru-RU"/>
        </w:rPr>
        <w:t xml:space="preserve"> </w:t>
      </w:r>
      <w:r w:rsidRPr="00714667">
        <w:rPr>
          <w:rFonts w:ascii="Times New Roman" w:eastAsia="Times New Roman" w:hAnsi="Times New Roman" w:cs="Times New Roman"/>
          <w:sz w:val="20"/>
          <w:szCs w:val="20"/>
          <w:lang w:eastAsia="ru-RU"/>
        </w:rPr>
        <w:t>договором, не влечёт за собой привлечение его к дисциплинарной ответственности;</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 в случае причинения вреда жизни и здоровью работника при исполнении трудовых обязанностей осуществляется возмещение указанного вреда в соответствии с действующим законодательством Охрана труда в Российской Федерации. В Российской Федерации государственный контроль и надзор за соблюдением требований охраны труда осуществляется федеральной инспекцией труда при Министерстве труда и социальной защиты Российской </w:t>
      </w:r>
      <w:proofErr w:type="spellStart"/>
      <w:r w:rsidRPr="00714667">
        <w:rPr>
          <w:rFonts w:ascii="Times New Roman" w:eastAsia="Times New Roman" w:hAnsi="Times New Roman" w:cs="Times New Roman"/>
          <w:sz w:val="20"/>
          <w:szCs w:val="20"/>
          <w:lang w:eastAsia="ru-RU"/>
        </w:rPr>
        <w:t>Федерациии</w:t>
      </w:r>
      <w:proofErr w:type="spellEnd"/>
      <w:r w:rsidRPr="00714667">
        <w:rPr>
          <w:rFonts w:ascii="Times New Roman" w:eastAsia="Times New Roman" w:hAnsi="Times New Roman" w:cs="Times New Roman"/>
          <w:sz w:val="20"/>
          <w:szCs w:val="20"/>
          <w:lang w:eastAsia="ru-RU"/>
        </w:rPr>
        <w:t xml:space="preserve"> федеральными органами исполнительной власти (в пределах своих полномочий). Федеральная инспекция труда контролирует выполнение законодательства, всех норм и правил по охране труда. Государственный санитарно-эпидемиологический надзор, осуществляемый органами Министерства здравоохранения Российской Федерации, проверяет выполнение предприятиями санитарно-гигиенических и </w:t>
      </w:r>
      <w:proofErr w:type="spellStart"/>
      <w:r w:rsidRPr="00714667">
        <w:rPr>
          <w:rFonts w:ascii="Times New Roman" w:eastAsia="Times New Roman" w:hAnsi="Times New Roman" w:cs="Times New Roman"/>
          <w:sz w:val="20"/>
          <w:szCs w:val="20"/>
          <w:lang w:eastAsia="ru-RU"/>
        </w:rPr>
        <w:t>санитарно</w:t>
      </w:r>
      <w:proofErr w:type="spellEnd"/>
      <w:r w:rsidRPr="00714667">
        <w:rPr>
          <w:rFonts w:ascii="Times New Roman" w:eastAsia="Times New Roman" w:hAnsi="Times New Roman" w:cs="Times New Roman"/>
          <w:sz w:val="20"/>
          <w:szCs w:val="20"/>
          <w:lang w:eastAsia="ru-RU"/>
        </w:rPr>
        <w:t xml:space="preserve"> - </w:t>
      </w:r>
      <w:proofErr w:type="spellStart"/>
      <w:r w:rsidRPr="00714667">
        <w:rPr>
          <w:rFonts w:ascii="Times New Roman" w:eastAsia="Times New Roman" w:hAnsi="Times New Roman" w:cs="Times New Roman"/>
          <w:sz w:val="20"/>
          <w:szCs w:val="20"/>
          <w:lang w:eastAsia="ru-RU"/>
        </w:rPr>
        <w:t>противоэпидемическихнорм</w:t>
      </w:r>
      <w:proofErr w:type="spellEnd"/>
      <w:r w:rsidRPr="00714667">
        <w:rPr>
          <w:rFonts w:ascii="Times New Roman" w:eastAsia="Times New Roman" w:hAnsi="Times New Roman" w:cs="Times New Roman"/>
          <w:sz w:val="20"/>
          <w:szCs w:val="20"/>
          <w:lang w:eastAsia="ru-RU"/>
        </w:rPr>
        <w:t xml:space="preserve"> и правил. Государственный энергетический надзор при Министерстве топлива и энергетики Российской Федерации контролирует правильность устройства и эксплуатации электроустановок. </w:t>
      </w:r>
      <w:r w:rsidRPr="00714667">
        <w:rPr>
          <w:rFonts w:ascii="Times New Roman" w:eastAsia="Times New Roman" w:hAnsi="Times New Roman" w:cs="Times New Roman"/>
          <w:sz w:val="20"/>
          <w:szCs w:val="20"/>
          <w:u w:val="single"/>
          <w:lang w:eastAsia="ru-RU"/>
        </w:rPr>
        <w:t>Государственный пожарный надзор контролирует выполнение требований пожарной безопасности при проектировании и эксплуатации зданий и помещений.</w:t>
      </w:r>
      <w:r w:rsidRPr="00714667">
        <w:rPr>
          <w:rFonts w:ascii="Times New Roman" w:eastAsia="Times New Roman" w:hAnsi="Times New Roman" w:cs="Times New Roman"/>
          <w:sz w:val="20"/>
          <w:szCs w:val="20"/>
          <w:lang w:eastAsia="ru-RU"/>
        </w:rPr>
        <w:t xml:space="preserve"> Другими надзирающими органами являются: федеральный горный и промышленный надзор, федеральный надзор Российской Федерации по ядерной и радиационной безопасности, государственная инспекция безопасности дорожного движения, органы юстиции </w:t>
      </w:r>
      <w:proofErr w:type="spellStart"/>
      <w:r w:rsidRPr="00714667">
        <w:rPr>
          <w:rFonts w:ascii="Times New Roman" w:eastAsia="Times New Roman" w:hAnsi="Times New Roman" w:cs="Times New Roman"/>
          <w:sz w:val="20"/>
          <w:szCs w:val="20"/>
          <w:lang w:eastAsia="ru-RU"/>
        </w:rPr>
        <w:t>ит.д</w:t>
      </w:r>
      <w:proofErr w:type="spellEnd"/>
      <w:r w:rsidRPr="00714667">
        <w:rPr>
          <w:rFonts w:ascii="Times New Roman" w:eastAsia="Times New Roman" w:hAnsi="Times New Roman" w:cs="Times New Roman"/>
          <w:sz w:val="20"/>
          <w:szCs w:val="20"/>
          <w:lang w:eastAsia="ru-RU"/>
        </w:rPr>
        <w:t xml:space="preserve">.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Особенности оплаты труда на вредных и опасных производствах.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В частности, работникам, занятым на работах с вредными и опасными условиями труда, устанавливается оплата труда, повышенная не менее чем на 4% по сравнению с тарифными ставками (окладами), установленными для аналогичных видов работ с нормальными условиями труда. Установить минимальный размер повышения оплаты по каждому классу условий труда должно </w:t>
      </w:r>
      <w:proofErr w:type="spellStart"/>
      <w:r w:rsidRPr="00714667">
        <w:rPr>
          <w:rFonts w:ascii="Times New Roman" w:eastAsia="Times New Roman" w:hAnsi="Times New Roman" w:cs="Times New Roman"/>
          <w:sz w:val="20"/>
          <w:szCs w:val="20"/>
          <w:lang w:eastAsia="ru-RU"/>
        </w:rPr>
        <w:t>Минздравсоцразвития</w:t>
      </w:r>
      <w:proofErr w:type="spellEnd"/>
      <w:r w:rsidRPr="00714667">
        <w:rPr>
          <w:rFonts w:ascii="Times New Roman" w:eastAsia="Times New Roman" w:hAnsi="Times New Roman" w:cs="Times New Roman"/>
          <w:sz w:val="20"/>
          <w:szCs w:val="20"/>
          <w:lang w:eastAsia="ru-RU"/>
        </w:rPr>
        <w:t xml:space="preserve"> России (п. 2 постановления </w:t>
      </w:r>
      <w:proofErr w:type="spellStart"/>
      <w:r w:rsidRPr="00714667">
        <w:rPr>
          <w:rFonts w:ascii="Times New Roman" w:eastAsia="Times New Roman" w:hAnsi="Times New Roman" w:cs="Times New Roman"/>
          <w:sz w:val="20"/>
          <w:szCs w:val="20"/>
          <w:lang w:eastAsia="ru-RU"/>
        </w:rPr>
        <w:t>No</w:t>
      </w:r>
      <w:proofErr w:type="spellEnd"/>
      <w:r w:rsidRPr="00714667">
        <w:rPr>
          <w:rFonts w:ascii="Times New Roman" w:eastAsia="Times New Roman" w:hAnsi="Times New Roman" w:cs="Times New Roman"/>
          <w:sz w:val="20"/>
          <w:szCs w:val="20"/>
          <w:lang w:eastAsia="ru-RU"/>
        </w:rPr>
        <w:t xml:space="preserve"> 870). Но до сих пор этого не сделано. Поэтому до принятия соответствующих документов размер доплат можно рассчитывать на основании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утвержденного постановлением Госкомтруда СССР и Секретариата ВЦСПС от 03.10.86 </w:t>
      </w:r>
      <w:proofErr w:type="spellStart"/>
      <w:r w:rsidRPr="00714667">
        <w:rPr>
          <w:rFonts w:ascii="Times New Roman" w:eastAsia="Times New Roman" w:hAnsi="Times New Roman" w:cs="Times New Roman"/>
          <w:sz w:val="20"/>
          <w:szCs w:val="20"/>
          <w:lang w:eastAsia="ru-RU"/>
        </w:rPr>
        <w:t>No</w:t>
      </w:r>
      <w:proofErr w:type="spellEnd"/>
      <w:r w:rsidRPr="00714667">
        <w:rPr>
          <w:rFonts w:ascii="Times New Roman" w:eastAsia="Times New Roman" w:hAnsi="Times New Roman" w:cs="Times New Roman"/>
          <w:sz w:val="20"/>
          <w:szCs w:val="20"/>
          <w:lang w:eastAsia="ru-RU"/>
        </w:rPr>
        <w:t xml:space="preserve"> 387/22-78 (далее - Типовое положение). Об этом говорится в информации Минтруда России от 01.10.2012. Косвенно </w:t>
      </w:r>
      <w:proofErr w:type="spellStart"/>
      <w:r w:rsidRPr="00714667">
        <w:rPr>
          <w:rFonts w:ascii="Times New Roman" w:eastAsia="Times New Roman" w:hAnsi="Times New Roman" w:cs="Times New Roman"/>
          <w:sz w:val="20"/>
          <w:szCs w:val="20"/>
          <w:lang w:eastAsia="ru-RU"/>
        </w:rPr>
        <w:t>тако</w:t>
      </w:r>
      <w:proofErr w:type="spellEnd"/>
      <w:r w:rsidRPr="00714667">
        <w:rPr>
          <w:rFonts w:ascii="Times New Roman" w:eastAsia="Times New Roman" w:hAnsi="Times New Roman" w:cs="Times New Roman"/>
          <w:sz w:val="20"/>
          <w:szCs w:val="20"/>
          <w:lang w:eastAsia="ru-RU"/>
        </w:rPr>
        <w:t xml:space="preserve"> й вывод можно сделать также из Определения Верховного суда РФ от 01.11.2012 </w:t>
      </w:r>
      <w:proofErr w:type="spellStart"/>
      <w:r w:rsidRPr="00714667">
        <w:rPr>
          <w:rFonts w:ascii="Times New Roman" w:eastAsia="Times New Roman" w:hAnsi="Times New Roman" w:cs="Times New Roman"/>
          <w:sz w:val="20"/>
          <w:szCs w:val="20"/>
          <w:lang w:eastAsia="ru-RU"/>
        </w:rPr>
        <w:t>No</w:t>
      </w:r>
      <w:proofErr w:type="spellEnd"/>
      <w:r w:rsidRPr="00714667">
        <w:rPr>
          <w:rFonts w:ascii="Times New Roman" w:eastAsia="Times New Roman" w:hAnsi="Times New Roman" w:cs="Times New Roman"/>
          <w:sz w:val="20"/>
          <w:szCs w:val="20"/>
          <w:lang w:eastAsia="ru-RU"/>
        </w:rPr>
        <w:t xml:space="preserve"> АПЛ12-651.В письме </w:t>
      </w:r>
      <w:proofErr w:type="spellStart"/>
      <w:r w:rsidRPr="00714667">
        <w:rPr>
          <w:rFonts w:ascii="Times New Roman" w:eastAsia="Times New Roman" w:hAnsi="Times New Roman" w:cs="Times New Roman"/>
          <w:sz w:val="20"/>
          <w:szCs w:val="20"/>
          <w:lang w:eastAsia="ru-RU"/>
        </w:rPr>
        <w:t>Роструда</w:t>
      </w:r>
      <w:proofErr w:type="spellEnd"/>
      <w:r w:rsidRPr="00714667">
        <w:rPr>
          <w:rFonts w:ascii="Times New Roman" w:eastAsia="Times New Roman" w:hAnsi="Times New Roman" w:cs="Times New Roman"/>
          <w:sz w:val="20"/>
          <w:szCs w:val="20"/>
          <w:lang w:eastAsia="ru-RU"/>
        </w:rPr>
        <w:t xml:space="preserve"> от 19.06.2012 </w:t>
      </w:r>
      <w:proofErr w:type="spellStart"/>
      <w:r w:rsidRPr="00714667">
        <w:rPr>
          <w:rFonts w:ascii="Times New Roman" w:eastAsia="Times New Roman" w:hAnsi="Times New Roman" w:cs="Times New Roman"/>
          <w:sz w:val="20"/>
          <w:szCs w:val="20"/>
          <w:lang w:eastAsia="ru-RU"/>
        </w:rPr>
        <w:t>No</w:t>
      </w:r>
      <w:proofErr w:type="spellEnd"/>
      <w:r w:rsidRPr="00714667">
        <w:rPr>
          <w:rFonts w:ascii="Times New Roman" w:eastAsia="Times New Roman" w:hAnsi="Times New Roman" w:cs="Times New Roman"/>
          <w:sz w:val="20"/>
          <w:szCs w:val="20"/>
          <w:lang w:eastAsia="ru-RU"/>
        </w:rPr>
        <w:t xml:space="preserve"> ПГ/4463-6-1 уточняется, что нормативные акты бывшего СССР могут применяться, если их положения включены в коллективный или трудовые договоры с работниками. Ответственность за нарушение требований охраны труда. Лица, виновные в нарушении требований ОТ, невыполнении обязательств по ОТ, предусмотренных договорами и соглашениями, трудовыми договорами (контрактами), или препятствующие деятельности представителей органов госнадзора и контроля за соблюдением требований ОТ, а также органов общественного контроля, несут дисциплинарную, административную, гражданско-правовую и уголовную ответственность в соответствии с законодательством РФ. Различают следующие виды дисциплинарных взысканий:</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замечание;</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выговор;</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 увольнение по соответствующим основаниям.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К административным взысканиям за нарушение требований ОТ относятся административный штрафы дисквалификация.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Уголовная ответственность за нарушение требований охраны труда предусматривает следующие виды наказаний:</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штраф;</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лишение права занимать определённые должности и заниматься определённой деятельностью;</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исправительные работы;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лишение свободы на определённый срок.</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lastRenderedPageBreak/>
        <w:t xml:space="preserve"> Правила и инструкции по охране труда.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Министерство труда Российской Федерации от 17.12. 2002 года постановлением № 80 утвердило Методические рекомендации по разработке государственных нормативных требований охраны труда. Данным документом установлен порядок разработки, согласования, утверждения, учета, издания, распространения, отмены правил и инструкций по охране труда, установлены требования к их построению, содержанию, оформлению и обозначению, порядок их проверки, пересмотра и обеспечения ими предприятий, а также надзор и контроль за их соблюдением. Правила по охране труда не исключают действия стандартов Системы стандартов безопасности труда (ССБТ), строительных и санитарных норм и правил, а также правил, норм безопасности, утвержденных федеральными надзорами России, и не должны противоречить этим документам. Правила по охране труда – нормативный акт, устанавливающий требования по охране труда, обязательные для исполнения при проектировании, организации и осуществлении производственных процессов, отдельных видов работ, эксплуатации производственного оборудования, установок, агрегатов, машин, аппаратов, а также при транспортировании, хранении, применении исходных материалов, готовой продукции, веществ, отходов производств и т.д.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Правила по охране труда могут быть межотраслевого и отраслевого назначения. Межотраслевые правила по охране труда утверждаются Министерством труда Российской Федерации, а отраслевые правила – соответствующими федеральными органами исполнительной власти по согласованию с Министерством труда Российской Федерации. Правила по охране труда утверждаются на определенный срок действия или без ограничения этого срока.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Инструкция по охране труда – нормативный акт, устанавливающий требования по охране труда при выполнении работ в производственных помещениях, на территории предприятия, на строительных площадках и в иных местах, где производятся эти работы или выполняются служебные обязанности.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Инструкции по охране труда могут быть типовыми (отраслевыми или межотраслевыми) и для работников предприятий (для отдельных должностей, профессий и видов работ). Типовые инструкции утверждаются федеральными органами исполнительной власти после проведения предварительных консультаций с соответствующими профсоюзными органами. В качестве типовой инструкции данной отрасли может быть использована типовая инструкция другой отрасли для работников соответствующих профессий (видов работ) с согласия федерального органа исполнительной власти, утвердившего указанную инструкцию Инструкции по охране труда могут разрабатываться как для работников по должностям(директор, главный бухгалтер, экономист, менеджер по персоналу и др.), отдельным профессиям (электросварщики, станочники, слесари, электромонтеры, уборщицы, лаборанты, доярки и др.), так и на отдельные виды работ (работа на высоте, монтажные, наладочные, ремонтные работы, проведение испытаний и др.). </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В соответствии с судебной практикой целесообразно организовать разработку инструкций по должностям согласно утвержденному работодателем штатному расписанию. Типовая инструкция для работников должна содержать следующие разделы: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общие требования охраны труда (включая должностные обязанности работника);</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требования охраны труда перед началом работы;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требования охраны труда во время работы;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требования охраны труда в аварийных ситуациях;</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требования охраны труда по окончании работы.</w:t>
      </w:r>
    </w:p>
    <w:p w:rsidR="00714667" w:rsidRPr="00714667" w:rsidRDefault="00714667" w:rsidP="00714667">
      <w:pPr>
        <w:spacing w:after="0" w:line="240" w:lineRule="auto"/>
        <w:ind w:firstLine="708"/>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 xml:space="preserve">При необходимости в инструкцию можно включать дополнительные разделы. 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и безопасную эксплуатацию оборудования. </w:t>
      </w:r>
    </w:p>
    <w:p w:rsidR="00714667" w:rsidRPr="00714667" w:rsidRDefault="00714667" w:rsidP="00714667">
      <w:pPr>
        <w:spacing w:after="0" w:line="240" w:lineRule="auto"/>
        <w:ind w:firstLine="708"/>
        <w:jc w:val="both"/>
        <w:rPr>
          <w:rFonts w:ascii="Times New Roman" w:eastAsia="Times New Roman" w:hAnsi="Times New Roman" w:cs="Times New Roman"/>
          <w:b/>
          <w:sz w:val="20"/>
          <w:szCs w:val="20"/>
          <w:lang w:eastAsia="ru-RU"/>
        </w:rPr>
      </w:pPr>
      <w:r w:rsidRPr="00714667">
        <w:rPr>
          <w:rFonts w:ascii="Times New Roman" w:eastAsia="Times New Roman" w:hAnsi="Times New Roman" w:cs="Times New Roman"/>
          <w:sz w:val="20"/>
          <w:szCs w:val="20"/>
          <w:lang w:eastAsia="ru-RU"/>
        </w:rPr>
        <w:t xml:space="preserve">Инструкции для работников всех должностей утверждаются руководителем предприятия после согласования с соответствующим профсоюзным органом (или иным выборным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  Инструкции могут быть выданы работникам на руки под расписку в личной карточке инструктажа для изучения при первичном инструктаже, либо вывешены на рабочих местах или участках, либо храниться в ином месте, доступном для работников. Изучение инструкций для работников обеспечивается работодателем. Требования инструкций являются обязательными для работников. Невыполнение этих требований должно рассматриваться как нарушение трудовой дисциплины. </w:t>
      </w:r>
    </w:p>
    <w:p w:rsidR="00714667" w:rsidRPr="00714667" w:rsidRDefault="00714667" w:rsidP="00714667">
      <w:pPr>
        <w:spacing w:after="0" w:line="240" w:lineRule="auto"/>
        <w:jc w:val="both"/>
        <w:rPr>
          <w:rFonts w:ascii="Times New Roman" w:eastAsia="Times New Roman" w:hAnsi="Times New Roman" w:cs="Times New Roman"/>
          <w:b/>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b/>
          <w:sz w:val="20"/>
          <w:szCs w:val="20"/>
          <w:lang w:eastAsia="ru-RU"/>
        </w:rPr>
        <w:t>2-ой учебный вопрос:</w:t>
      </w:r>
      <w:r w:rsidRPr="00714667">
        <w:rPr>
          <w:rFonts w:ascii="Times New Roman" w:eastAsia="Times New Roman" w:hAnsi="Times New Roman" w:cs="Times New Roman"/>
          <w:sz w:val="20"/>
          <w:szCs w:val="20"/>
          <w:lang w:eastAsia="ru-RU"/>
        </w:rPr>
        <w:t xml:space="preserve"> </w:t>
      </w:r>
    </w:p>
    <w:p w:rsidR="00714667" w:rsidRPr="00714667" w:rsidRDefault="00714667" w:rsidP="00714667">
      <w:pPr>
        <w:spacing w:after="0" w:line="240" w:lineRule="auto"/>
        <w:rPr>
          <w:rFonts w:ascii="Times New Roman" w:eastAsia="MS Mincho" w:hAnsi="Times New Roman" w:cs="Times New Roman"/>
          <w:sz w:val="20"/>
          <w:szCs w:val="20"/>
          <w:u w:val="single"/>
          <w:lang w:eastAsia="ja-JP"/>
        </w:rPr>
      </w:pPr>
      <w:r w:rsidRPr="00714667">
        <w:rPr>
          <w:rFonts w:ascii="Times New Roman" w:eastAsia="Times New Roman" w:hAnsi="Times New Roman" w:cs="Times New Roman"/>
          <w:color w:val="000000"/>
          <w:sz w:val="20"/>
          <w:szCs w:val="20"/>
          <w:u w:val="single"/>
          <w:lang w:eastAsia="ru-RU"/>
        </w:rPr>
        <w:t>Профилактические меры по предупреждению пожаров. Основные требования пожарной безопасности на рабочем месте</w:t>
      </w:r>
    </w:p>
    <w:p w:rsidR="00714667" w:rsidRPr="00714667" w:rsidRDefault="00714667" w:rsidP="00714667">
      <w:pPr>
        <w:spacing w:after="0" w:line="240" w:lineRule="auto"/>
        <w:ind w:firstLine="708"/>
        <w:jc w:val="both"/>
        <w:rPr>
          <w:rFonts w:ascii="Times New Roman" w:eastAsia="Times New Roman" w:hAnsi="Times New Roman" w:cs="Times New Roman"/>
          <w:b/>
          <w:color w:val="010407"/>
          <w:sz w:val="20"/>
          <w:szCs w:val="20"/>
          <w:lang w:eastAsia="ru-RU"/>
        </w:rPr>
      </w:pPr>
      <w:r w:rsidRPr="00714667">
        <w:rPr>
          <w:rFonts w:ascii="Times New Roman" w:eastAsia="Times New Roman" w:hAnsi="Times New Roman" w:cs="Times New Roman"/>
          <w:b/>
          <w:color w:val="010407"/>
          <w:sz w:val="20"/>
          <w:szCs w:val="20"/>
          <w:lang w:eastAsia="ru-RU"/>
        </w:rPr>
        <w:t>Административная ответственность работника предприятия в случае нарушения пожарной безопасности.</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(Кодекс Российской Федерации об административных правонарушениях 2002 Статья 20.4 Нарушение требований пожарной безопасности)</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Нарушение требований пожарной безопасности, установленных стандартами, нормами и правилами, влечёт предупреждение или наложение административного штрафа на граждан в размере от пяти до десяти минимальных размеров оплаты труда.</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Нарушение требований стандартов, норм правил пожарной безопасности, повлекшая возникновение пожара без причинения тяжкого или средней тяжести вреда здоровью человека либо без наступления иных тяжких последствий, влечёт наложение административного штрафа на граждан в размере от пятнадцати до двадцати минимальных размеров оплаты труда.</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lastRenderedPageBreak/>
        <w:t>Если же в результате пожара, произошедшего по вине работника, был причинен тяжкий вред здоровью человека (или гибель), то возникает уголовная ответственность гражданина и он привлекается к суду.</w:t>
      </w:r>
    </w:p>
    <w:p w:rsidR="00714667" w:rsidRPr="00714667" w:rsidRDefault="00714667" w:rsidP="00714667">
      <w:pPr>
        <w:spacing w:after="0" w:line="240" w:lineRule="auto"/>
        <w:jc w:val="both"/>
        <w:rPr>
          <w:rFonts w:ascii="Times New Roman" w:eastAsia="MS Mincho" w:hAnsi="Times New Roman" w:cs="Times New Roman"/>
          <w:b/>
          <w:i/>
          <w:sz w:val="20"/>
          <w:szCs w:val="20"/>
          <w:lang w:eastAsia="ja-JP"/>
        </w:rPr>
      </w:pPr>
      <w:r w:rsidRPr="00714667">
        <w:rPr>
          <w:rFonts w:ascii="Times New Roman" w:eastAsia="Times New Roman" w:hAnsi="Times New Roman" w:cs="Times New Roman"/>
          <w:color w:val="010407"/>
          <w:sz w:val="20"/>
          <w:szCs w:val="20"/>
          <w:lang w:eastAsia="ru-RU"/>
        </w:rPr>
        <w:tab/>
      </w:r>
      <w:r w:rsidRPr="00714667">
        <w:rPr>
          <w:rFonts w:ascii="Times New Roman" w:eastAsia="MS Mincho" w:hAnsi="Times New Roman" w:cs="Times New Roman"/>
          <w:b/>
          <w:i/>
          <w:sz w:val="20"/>
          <w:szCs w:val="20"/>
          <w:lang w:eastAsia="ja-JP"/>
        </w:rPr>
        <w:t>Работник обязан:</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знать схему эвакуации и место расположения огнетушителей;</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знать способ обращения с огнетушителем;</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не загромождать проходы посторонними предметами;</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не разрешать вешать одежду на выключатели или розетки;</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не хранить легковоспламеняющиеся вещества в кабинетах;</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Пожарная безопасность на каждом рабочем месте и в любой организации в целом определяется ПРАВИЛАМИ пожарной безопасности в РФ, государственными стандартами, отраслевыми нормами и правилами и другими утвержденными в установленном порядке нормативными документами, регламентирующими требования пожарной безопасности. Например, (ППБ _ 01 – 93) определяет:</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на каждом объекте должна быть обеспечена безопасность людей при пожаре, а также разработаны инструкции о мерах пожарной безопасности для каждого пожароопасного участка (мастерской, цеха и т. д.).</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Все работники предприятий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Руководитель предприятия (лицо уполномоченное на управление имуществом) – несет персональную ответственность за обеспечение пожарной безопасности предприятия и его структурных подразделений.</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Ответственный за пожарную безопасность – сотрудник предприятия, назначенный по штату или по совместительству на обеспечение (поддержание) режима пожарной безопасности предприятия. В предприятиях, организациях малых форм всех видов собственности распространена практика совмещения руководителем предприятия обязанностей ответственного за пожарную безопасность (задать вопрос слушателям, и как обстоят дела у них?)</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Основным документом, устанавливающим противопожарный режим на предприятии, является ИНСТРУКЦИЯ или ПРИКАЗ руководителя, о мерах пожарной безопасности. В этом документе должно быть отражено, в том числе:</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определены и оборудованы места для курения;</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определены места и допустимое количество единовременно находящихся в помещениях сырья, полуфабрикатов и готовой продукции;</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остановлен порядок уборки горючих отходов и пыли, хранения промасленной спецодежды;</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определён порядок обеспечения электрооборудования в случае пожара и по окончании рабочего дня;</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Регламентированы:</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порядок проведения временных огневых и других пожароопасных работ;</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порядок осмотра и закрытия помещений после окончания работы;</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действия работников при обнаружении пожара;</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Определён порядок и сроки прохождения противопожарного инструктажа и занятий по пожарно-техническому минимуму, а также назначены ответственные за их проведения.</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При отработке документов на экстренную эвакуацию из помещения при пожаре, необходимо руководствоваться следующими критериями: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а) если количество работающих и возможных посетителей на этаже (в здании) не превышает 10 человек, то достаточно установить на видных местах указательные знаки путей эвакуации и выходов, таблички с номерами телефонов вызова пожарной охраны;</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б) если количество работающих и возможных посетителей на этаже (в </w:t>
      </w:r>
      <w:proofErr w:type="gramStart"/>
      <w:r w:rsidRPr="00714667">
        <w:rPr>
          <w:rFonts w:ascii="Times New Roman" w:eastAsia="Times New Roman" w:hAnsi="Times New Roman" w:cs="Times New Roman"/>
          <w:color w:val="010407"/>
          <w:sz w:val="20"/>
          <w:szCs w:val="20"/>
          <w:lang w:eastAsia="ru-RU"/>
        </w:rPr>
        <w:t>здании)  превышает</w:t>
      </w:r>
      <w:proofErr w:type="gramEnd"/>
      <w:r w:rsidRPr="00714667">
        <w:rPr>
          <w:rFonts w:ascii="Times New Roman" w:eastAsia="Times New Roman" w:hAnsi="Times New Roman" w:cs="Times New Roman"/>
          <w:color w:val="010407"/>
          <w:sz w:val="20"/>
          <w:szCs w:val="20"/>
          <w:lang w:eastAsia="ru-RU"/>
        </w:rPr>
        <w:t xml:space="preserve"> 10 человек (до 49 чел.), то дополнительно разрабатывается план (схема) эвакуации с этажа и из здания;</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в) если количество возможно единовременно находящихся в здании людей достигает 50 человек и более, то такой объект считается «объектом с массовым пребыванием людей». И дополнительно разрабатывается «Инструкция по действиям персонала объекта при проведении экстренной эвакуации».</w:t>
      </w:r>
    </w:p>
    <w:p w:rsidR="00714667" w:rsidRPr="00714667" w:rsidRDefault="00714667" w:rsidP="00714667">
      <w:pPr>
        <w:spacing w:after="0" w:line="240" w:lineRule="auto"/>
        <w:ind w:firstLine="708"/>
        <w:jc w:val="both"/>
        <w:rPr>
          <w:rFonts w:ascii="Times New Roman" w:eastAsia="Times New Roman" w:hAnsi="Times New Roman" w:cs="Times New Roman"/>
          <w:b/>
          <w:i/>
          <w:color w:val="010407"/>
          <w:sz w:val="20"/>
          <w:szCs w:val="20"/>
          <w:lang w:eastAsia="ru-RU"/>
        </w:rPr>
      </w:pPr>
      <w:r w:rsidRPr="00714667">
        <w:rPr>
          <w:rFonts w:ascii="Times New Roman" w:eastAsia="Times New Roman" w:hAnsi="Times New Roman" w:cs="Times New Roman"/>
          <w:b/>
          <w:i/>
          <w:color w:val="010407"/>
          <w:sz w:val="20"/>
          <w:szCs w:val="20"/>
          <w:lang w:eastAsia="ru-RU"/>
        </w:rPr>
        <w:t>Оповещение сотрудников и посетителей о пожаре</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Если в здании (этаже) единовременно находятся более 10 человек, то требуется установка технических средств оповещение людей о пожаре.</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Если в здании (этаже) находится единовременно более 50 человек, то звуковая сигнализация должна быть слышна во всех помещениях, в том числе и вспомогательного характера.</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В инструкциях по эксплуатации систем оповещения обязательного должно быть определено, кто и каким образом имеет право приводить эти системы в действие. Общий же алгоритм действия персонала при включении системы оповещения о пожаре таков:</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сигнал о возникновении пожара от датчиков автоматической системы сигнализации о пожаре, или сообщении очевидна поступает на вахту (в секретариат, объектовую диспетчерскую службу) и вахтёр (охранник, секретарь, диспетчер и т.д.) по средствам </w:t>
      </w:r>
      <w:proofErr w:type="spellStart"/>
      <w:r w:rsidRPr="00714667">
        <w:rPr>
          <w:rFonts w:ascii="Times New Roman" w:eastAsia="Times New Roman" w:hAnsi="Times New Roman" w:cs="Times New Roman"/>
          <w:color w:val="010407"/>
          <w:sz w:val="20"/>
          <w:szCs w:val="20"/>
          <w:lang w:eastAsia="ru-RU"/>
        </w:rPr>
        <w:t>внутриобъектовой</w:t>
      </w:r>
      <w:proofErr w:type="spellEnd"/>
      <w:r w:rsidRPr="00714667">
        <w:rPr>
          <w:rFonts w:ascii="Times New Roman" w:eastAsia="Times New Roman" w:hAnsi="Times New Roman" w:cs="Times New Roman"/>
          <w:color w:val="010407"/>
          <w:sz w:val="20"/>
          <w:szCs w:val="20"/>
          <w:lang w:eastAsia="ru-RU"/>
        </w:rPr>
        <w:t xml:space="preserve"> связи докладывает о пожаре старшему руководителю на объекте на момент чрезвычайной ситуации;</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lastRenderedPageBreak/>
        <w:t>- старший руководитель обязан убедиться в реальности угрозы пожара и только затем за тем дать команду на включение системы оповещения. Сам же сигнал оповещения является объявлением о начале экстренной эвакуации персонала и посетителей при пожаре. Эвакуация работников при пожаре осуществляется в соответствии со схемами эвакуации при пожаре.</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bookmarkStart w:id="0" w:name="_GoBack"/>
      <w:bookmarkEnd w:id="0"/>
    </w:p>
    <w:p w:rsidR="00714667" w:rsidRPr="00714667" w:rsidRDefault="00714667" w:rsidP="00714667">
      <w:pPr>
        <w:spacing w:after="0" w:line="240" w:lineRule="auto"/>
        <w:jc w:val="both"/>
        <w:rPr>
          <w:rFonts w:ascii="Times New Roman" w:eastAsia="Times New Roman" w:hAnsi="Times New Roman" w:cs="Times New Roman"/>
          <w:color w:val="000000"/>
          <w:sz w:val="20"/>
          <w:szCs w:val="20"/>
          <w:lang w:eastAsia="ru-RU"/>
        </w:rPr>
      </w:pPr>
      <w:r w:rsidRPr="00714667">
        <w:rPr>
          <w:rFonts w:ascii="Times New Roman" w:eastAsia="Times New Roman" w:hAnsi="Times New Roman" w:cs="Times New Roman"/>
          <w:b/>
          <w:sz w:val="20"/>
          <w:szCs w:val="20"/>
          <w:lang w:eastAsia="ru-RU"/>
        </w:rPr>
        <w:t>3-ий учебный вопрос:</w:t>
      </w:r>
      <w:r w:rsidRPr="00714667">
        <w:rPr>
          <w:rFonts w:ascii="Times New Roman" w:eastAsia="Times New Roman" w:hAnsi="Times New Roman" w:cs="Times New Roman"/>
          <w:sz w:val="20"/>
          <w:szCs w:val="20"/>
          <w:lang w:eastAsia="ru-RU"/>
        </w:rPr>
        <w:t xml:space="preserve"> </w:t>
      </w:r>
    </w:p>
    <w:p w:rsidR="00714667" w:rsidRPr="00714667" w:rsidRDefault="00714667" w:rsidP="00714667">
      <w:pPr>
        <w:spacing w:after="0" w:line="240" w:lineRule="auto"/>
        <w:jc w:val="both"/>
        <w:rPr>
          <w:rFonts w:ascii="Times New Roman" w:eastAsia="Times New Roman" w:hAnsi="Times New Roman" w:cs="Times New Roman"/>
          <w:sz w:val="20"/>
          <w:szCs w:val="20"/>
          <w:u w:val="single"/>
          <w:lang w:eastAsia="ru-RU"/>
        </w:rPr>
      </w:pPr>
      <w:r w:rsidRPr="00714667">
        <w:rPr>
          <w:rFonts w:ascii="Times New Roman" w:eastAsia="Times New Roman" w:hAnsi="Times New Roman" w:cs="Times New Roman"/>
          <w:color w:val="000000"/>
          <w:sz w:val="20"/>
          <w:szCs w:val="20"/>
          <w:u w:val="single"/>
          <w:lang w:eastAsia="ru-RU"/>
        </w:rPr>
        <w:t>Действия работников по предупреждению пожара, при обнаружении задымления и возгорания, а также по сигналам оповещения о пожаре (практическая отработка)</w:t>
      </w:r>
      <w:r w:rsidRPr="00714667">
        <w:rPr>
          <w:rFonts w:ascii="Times New Roman" w:eastAsia="Times New Roman" w:hAnsi="Times New Roman" w:cs="Times New Roman"/>
          <w:sz w:val="20"/>
          <w:szCs w:val="20"/>
          <w:u w:val="single"/>
          <w:lang w:eastAsia="ru-RU"/>
        </w:rPr>
        <w:t>. Порядок и пути эвакуации.</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«Алгоритм действий персонала предприятия при возникновении чрезвычайной ситуации (в том числе и пожара)»:</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1. Доложить о ЧС: непосредственному руководителю, дежурному диспетчеру, вахтеру на входной пост.</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2. Оповестить сотрудников – соседей, арендаторов о ЧС.</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3. Приступить к ликвидации ЧС подручными средствами, не переоценивая своих возможностей.</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4. По команде диспетчера, непосредственного руководителя безаварийно остановить производство.</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5. При ухудшении обстановки эвакуироваться из зоны ЧС.</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Примечание: эвакуацию произвести по соответствующему сигналу или распоряжению непосредственного начальника.</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t>Без команды эвакуация производится:</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t>а) при отсутствии связи;</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t>б) при полученных травмах или их угрозе;</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t>в) при задымлении, угрозе пожара, взрыва;</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t>г) при сопровождении посетителей (посторонних лиц).</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6. После эвакуации собраться вместе по подразделениям (отделом) и произвести перекличку. Установить, кто остался в помещении и доложить об этом старшему руководителю.</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7. Оказать первую помощь.</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8. Оказывать содействие службам реагирования на ЧС.</w:t>
      </w:r>
    </w:p>
    <w:p w:rsidR="00714667" w:rsidRPr="00714667" w:rsidRDefault="00714667" w:rsidP="00714667">
      <w:pPr>
        <w:spacing w:after="0" w:line="240" w:lineRule="auto"/>
        <w:ind w:firstLine="708"/>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9. Сотрудничать с органами дознания и следствия.</w:t>
      </w:r>
    </w:p>
    <w:p w:rsidR="00714667" w:rsidRPr="00714667" w:rsidRDefault="00714667" w:rsidP="00714667">
      <w:pPr>
        <w:spacing w:after="0" w:line="240" w:lineRule="auto"/>
        <w:jc w:val="both"/>
        <w:rPr>
          <w:rFonts w:ascii="Times New Roman" w:eastAsia="MS Mincho" w:hAnsi="Times New Roman" w:cs="Times New Roman"/>
          <w:i/>
          <w:sz w:val="20"/>
          <w:szCs w:val="20"/>
          <w:u w:val="single"/>
          <w:lang w:eastAsia="ja-JP"/>
        </w:rPr>
      </w:pPr>
      <w:r w:rsidRPr="00714667">
        <w:rPr>
          <w:rFonts w:ascii="Times New Roman" w:eastAsia="MS Mincho" w:hAnsi="Times New Roman" w:cs="Times New Roman"/>
          <w:i/>
          <w:sz w:val="20"/>
          <w:szCs w:val="20"/>
          <w:u w:val="single"/>
          <w:lang w:eastAsia="ja-JP"/>
        </w:rPr>
        <w:t>Действия при возникновении пожара</w:t>
      </w:r>
    </w:p>
    <w:p w:rsidR="00714667" w:rsidRPr="00714667" w:rsidRDefault="00714667" w:rsidP="00714667">
      <w:pPr>
        <w:spacing w:after="0" w:line="240" w:lineRule="auto"/>
        <w:jc w:val="both"/>
        <w:rPr>
          <w:rFonts w:ascii="Times New Roman" w:eastAsia="MS Mincho" w:hAnsi="Times New Roman" w:cs="Times New Roman"/>
          <w:i/>
          <w:sz w:val="20"/>
          <w:szCs w:val="20"/>
          <w:lang w:eastAsia="ja-JP"/>
        </w:rPr>
      </w:pPr>
      <w:r w:rsidRPr="00714667">
        <w:rPr>
          <w:rFonts w:ascii="Times New Roman" w:eastAsia="MS Mincho" w:hAnsi="Times New Roman" w:cs="Times New Roman"/>
          <w:i/>
          <w:sz w:val="20"/>
          <w:szCs w:val="20"/>
          <w:lang w:eastAsia="ja-JP"/>
        </w:rPr>
        <w:t>Каждый работник, обнаруживший пожар или признаки горения (дым, запах гари), обязан:</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незамедлительно сообщить об этом в пожарную охрану по тел. «01» (сообщив адрес объекта, место возникновения пожара и указав свою должность и фамилию);</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отключить электроэнергию;</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остановить работу систем вентиляции, других агрегатов (за исключением системы противопожарной защиты);</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приступить к эвакуации людей и имущества, тушению пожара первичными средствами пожаротушения;</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при появлении реальной угрозы жизни и здоровью немедленно покинуть помещение;</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прекратить все работы в служебных помещениях, кроме работ, связанных с тушением пожара и эвакуацией людей и имущества;</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сообщить о пожаре руководству.</w:t>
      </w:r>
    </w:p>
    <w:p w:rsidR="00714667" w:rsidRPr="00714667" w:rsidRDefault="00714667" w:rsidP="00714667">
      <w:pPr>
        <w:spacing w:after="0" w:line="240" w:lineRule="auto"/>
        <w:jc w:val="both"/>
        <w:rPr>
          <w:rFonts w:ascii="Times New Roman" w:eastAsia="MS Mincho" w:hAnsi="Times New Roman" w:cs="Times New Roman"/>
          <w:i/>
          <w:sz w:val="20"/>
          <w:szCs w:val="20"/>
          <w:lang w:eastAsia="ja-JP"/>
        </w:rPr>
      </w:pPr>
      <w:r w:rsidRPr="00714667">
        <w:rPr>
          <w:rFonts w:ascii="Times New Roman" w:eastAsia="MS Mincho" w:hAnsi="Times New Roman" w:cs="Times New Roman"/>
          <w:i/>
          <w:sz w:val="20"/>
          <w:szCs w:val="20"/>
          <w:lang w:eastAsia="ja-JP"/>
        </w:rPr>
        <w:t>Руководитель организации, прибыв к месту пожара, обязан:</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продублировать сообщение о пожаре в пожарную охрану;</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до прибытия пожарной охраны осуществлять общее руководство по тушению пожара и эвакуации людей и транспортных средств из опасной зоны;</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направить своего представителя для встречи пожарных подразделений;</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обеспечить охрану эвакуируемого имущества;</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по прибытии пожарного подразделения проинформировать руководителя тушения пожара о наличии в служебных помещениях людей, о конструктивных и технологических особенностях, о количестве и пожароопасных свойствах хранимых и применяемых веществ и материалов;</w:t>
      </w:r>
    </w:p>
    <w:p w:rsidR="00714667" w:rsidRPr="00714667" w:rsidRDefault="00714667" w:rsidP="00714667">
      <w:pPr>
        <w:spacing w:after="0" w:line="240" w:lineRule="auto"/>
        <w:jc w:val="both"/>
        <w:rPr>
          <w:rFonts w:ascii="Times New Roman" w:eastAsia="MS Mincho" w:hAnsi="Times New Roman" w:cs="Times New Roman"/>
          <w:sz w:val="20"/>
          <w:szCs w:val="20"/>
          <w:lang w:eastAsia="ja-JP"/>
        </w:rPr>
      </w:pPr>
      <w:r w:rsidRPr="00714667">
        <w:rPr>
          <w:rFonts w:ascii="Times New Roman" w:eastAsia="MS Mincho" w:hAnsi="Times New Roman" w:cs="Times New Roman"/>
          <w:sz w:val="20"/>
          <w:szCs w:val="20"/>
          <w:lang w:eastAsia="ja-JP"/>
        </w:rPr>
        <w:t xml:space="preserve">- после ликвидации пожара обеспечить охрану места пожара до установления возможных обстоятельств и причин его возникновения комиссией, назначенной руководством организации и органами Государственного пожарного </w:t>
      </w:r>
      <w:proofErr w:type="spellStart"/>
      <w:r w:rsidRPr="00714667">
        <w:rPr>
          <w:rFonts w:ascii="Times New Roman" w:eastAsia="MS Mincho" w:hAnsi="Times New Roman" w:cs="Times New Roman"/>
          <w:sz w:val="20"/>
          <w:szCs w:val="20"/>
          <w:lang w:eastAsia="ja-JP"/>
        </w:rPr>
        <w:t>надзова</w:t>
      </w:r>
      <w:proofErr w:type="spellEnd"/>
      <w:r w:rsidRPr="00714667">
        <w:rPr>
          <w:rFonts w:ascii="Times New Roman" w:eastAsia="MS Mincho" w:hAnsi="Times New Roman" w:cs="Times New Roman"/>
          <w:sz w:val="20"/>
          <w:szCs w:val="20"/>
          <w:lang w:eastAsia="ja-JP"/>
        </w:rPr>
        <w:t>.</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ИНСТРУКЦИЯ (примерная)</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По действиям сотрудников____________________________________</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t>(наименование объекта)</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по обеспечению экстренной эвакуации из здания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1. Экстренная эвакуация из здания_______________________________</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t>(наименование объекта)</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является эффективным способом защиты сотрудников и посетителей при возникновении различных чрезвычайных ситуаций (пожар, угроза террористического акта, разрушение здания, обнаружение взрывоопасного предмета).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2. Ответственным за принятие решения на экстренную эвакуацию и ее проведение является руководитель объекта (старший из сотрудников на объекте в момент возникновения ЧС - в дальнейшем старший руководитель на объекте).</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ab/>
        <w:t xml:space="preserve">3. Ответственными по этажам за эвакуацию назначаются: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этажа _____________________________________________________________</w:t>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r>
      <w:r w:rsidRPr="00714667">
        <w:rPr>
          <w:rFonts w:ascii="Times New Roman" w:eastAsia="Times New Roman" w:hAnsi="Times New Roman" w:cs="Times New Roman"/>
          <w:color w:val="010407"/>
          <w:sz w:val="20"/>
          <w:szCs w:val="20"/>
          <w:lang w:eastAsia="ru-RU"/>
        </w:rPr>
        <w:tab/>
        <w:t>(занимаемая должность Ф.И.О.)</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4. С принятием решения на экстренную эвакуацию людей, старший руководитель на объекте: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отдает распоряжение на вахту (лично или по телефону) о подаче сигнала экстренной эвакуации;</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lastRenderedPageBreak/>
        <w:t>- сообщает о факте чрезвычайной ситуации (если об этом не сообщалось ранее) и принятом решении на экстренную эвакуацию людей по телефонам:</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а) 101 – единый телефон службы спасения; </w:t>
      </w:r>
      <w:r w:rsidRPr="00714667">
        <w:rPr>
          <w:rFonts w:ascii="Times New Roman" w:eastAsia="Times New Roman" w:hAnsi="Times New Roman" w:cs="Times New Roman"/>
          <w:color w:val="010407"/>
          <w:sz w:val="20"/>
          <w:szCs w:val="20"/>
          <w:lang w:eastAsia="ru-RU"/>
        </w:rPr>
        <w:tab/>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б) 01 – диспетчер пожарной охраны;</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в) 02 – дежурный УВД города;</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г) информирует вышестоящее руководство;</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в дальнейшем находится в вестибюле, в районе вахты, и контролирует ход проведения экстренной эвакуации. </w:t>
      </w:r>
    </w:p>
    <w:p w:rsidR="00714667" w:rsidRPr="00714667" w:rsidRDefault="00714667" w:rsidP="00714667">
      <w:pPr>
        <w:spacing w:after="0" w:line="240" w:lineRule="auto"/>
        <w:jc w:val="both"/>
        <w:rPr>
          <w:rFonts w:ascii="Times New Roman" w:eastAsia="Times New Roman" w:hAnsi="Times New Roman" w:cs="Times New Roman"/>
          <w:i/>
          <w:color w:val="010407"/>
          <w:sz w:val="20"/>
          <w:szCs w:val="20"/>
          <w:lang w:eastAsia="ru-RU"/>
        </w:rPr>
      </w:pPr>
      <w:r w:rsidRPr="00714667">
        <w:rPr>
          <w:rFonts w:ascii="Times New Roman" w:eastAsia="Times New Roman" w:hAnsi="Times New Roman" w:cs="Times New Roman"/>
          <w:i/>
          <w:color w:val="010407"/>
          <w:sz w:val="20"/>
          <w:szCs w:val="20"/>
          <w:lang w:eastAsia="ru-RU"/>
        </w:rPr>
        <w:t xml:space="preserve">5. Дежурный на вахте с получением распоряжения от старшего руководителя на объекте на подачу сигала экстренной эвакуации: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обязан убедится (в случае передачи распоряжения на эвакуацию по телефону) в его достоверности;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включает подачу сигнала экстренной эвакуации;</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подготавливает ключи от запасных выходов, распашных решеток к выдаче их сотрудникам;</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открывает дополнительные двери основного входа – выхода;</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осуществляет поддержание общественного порядка в вестибюле;</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в дальнейшем действует по распоряжению старшего руководителя на объекте </w:t>
      </w:r>
    </w:p>
    <w:p w:rsidR="00714667" w:rsidRPr="00714667" w:rsidRDefault="00714667" w:rsidP="00714667">
      <w:pPr>
        <w:spacing w:after="0" w:line="240" w:lineRule="auto"/>
        <w:jc w:val="both"/>
        <w:rPr>
          <w:rFonts w:ascii="Times New Roman" w:eastAsia="Times New Roman" w:hAnsi="Times New Roman" w:cs="Times New Roman"/>
          <w:i/>
          <w:color w:val="010407"/>
          <w:sz w:val="20"/>
          <w:szCs w:val="20"/>
          <w:lang w:eastAsia="ru-RU"/>
        </w:rPr>
      </w:pPr>
      <w:r w:rsidRPr="00714667">
        <w:rPr>
          <w:rFonts w:ascii="Times New Roman" w:eastAsia="Times New Roman" w:hAnsi="Times New Roman" w:cs="Times New Roman"/>
          <w:i/>
          <w:color w:val="010407"/>
          <w:sz w:val="20"/>
          <w:szCs w:val="20"/>
          <w:lang w:eastAsia="ru-RU"/>
        </w:rPr>
        <w:t>6. Сотрудники объекта, услышав сигнал экстренной эвакуации, обязаны:</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незамедлительно прекратить производственную деятельность, безаварийно отключить потребители электроэнергии и газа, закрыть водопровод, в своих помещениях;</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проинформировать взрослых посетителей о значении сигнала и направить их по основным путям эвакуации, согласно планам эвакуации и указателям;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закрыть двери своих помещений убедившись, что людей в них не осталось. Покинуть здание объекта по основным или запасным путям эвакуации, оказывая помощь в эвакуации посетителям (особенно детям);</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 после покидания здания собраться у главного входа по подразделениям и произвести перекличку.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i/>
          <w:color w:val="010407"/>
          <w:sz w:val="20"/>
          <w:szCs w:val="20"/>
          <w:lang w:eastAsia="ru-RU"/>
        </w:rPr>
        <w:t>7. Руководители групп (кружков, секций) в которых занимаются дети школьного возраста несут персональную ответственность за проведение экстренной эвакуации своей группы.</w:t>
      </w:r>
      <w:r w:rsidRPr="00714667">
        <w:rPr>
          <w:rFonts w:ascii="Times New Roman" w:eastAsia="Times New Roman" w:hAnsi="Times New Roman" w:cs="Times New Roman"/>
          <w:color w:val="010407"/>
          <w:sz w:val="20"/>
          <w:szCs w:val="20"/>
          <w:lang w:eastAsia="ru-RU"/>
        </w:rPr>
        <w:t xml:space="preserve"> Эвакуацию детей проводить коллективно, сопровождая группу до сборного пункта у главного входа. В дальнейшем провести перекличку по журналу посещаемости и доложить старшему руководителю на объекте о составе эвакуируемых.</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 xml:space="preserve">8. Ответственные за эвакуацию по этажам осуществляют общее руководство эвакуацией на порученном участке и покидают его только убедившись, что на этажах никого не осталось. </w:t>
      </w:r>
    </w:p>
    <w:p w:rsidR="00714667" w:rsidRPr="00714667" w:rsidRDefault="00714667" w:rsidP="00714667">
      <w:pPr>
        <w:spacing w:after="0" w:line="240" w:lineRule="auto"/>
        <w:jc w:val="both"/>
        <w:rPr>
          <w:rFonts w:ascii="Times New Roman" w:eastAsia="Times New Roman" w:hAnsi="Times New Roman" w:cs="Times New Roman"/>
          <w:color w:val="010407"/>
          <w:sz w:val="20"/>
          <w:szCs w:val="20"/>
          <w:lang w:eastAsia="ru-RU"/>
        </w:rPr>
      </w:pPr>
      <w:r w:rsidRPr="00714667">
        <w:rPr>
          <w:rFonts w:ascii="Times New Roman" w:eastAsia="Times New Roman" w:hAnsi="Times New Roman" w:cs="Times New Roman"/>
          <w:color w:val="010407"/>
          <w:sz w:val="20"/>
          <w:szCs w:val="20"/>
          <w:lang w:eastAsia="ru-RU"/>
        </w:rPr>
        <w:t>9. По окончанию вывода сотрудников и посетителей из здания, старший руководитель на объекте, принимает доклады руководителей подразделений об отсутствующих, принимает меры к их поиску по месту проживания, докладывает о возможном их местонахождении в здании объекта прибывшим старшим органов реагирования на ЧС.</w:t>
      </w:r>
    </w:p>
    <w:p w:rsidR="00714667" w:rsidRPr="00714667" w:rsidRDefault="00714667" w:rsidP="00714667">
      <w:pPr>
        <w:spacing w:after="0" w:line="240" w:lineRule="auto"/>
        <w:rPr>
          <w:rFonts w:ascii="Times New Roman" w:eastAsia="Times New Roman" w:hAnsi="Times New Roman" w:cs="Times New Roman"/>
          <w:color w:val="010407"/>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i/>
          <w:sz w:val="20"/>
          <w:szCs w:val="20"/>
          <w:lang w:eastAsia="ru-RU"/>
        </w:rPr>
      </w:pPr>
      <w:r w:rsidRPr="00714667">
        <w:rPr>
          <w:rFonts w:ascii="Times New Roman" w:eastAsia="Times New Roman" w:hAnsi="Times New Roman" w:cs="Times New Roman"/>
          <w:b/>
          <w:i/>
          <w:sz w:val="20"/>
          <w:szCs w:val="20"/>
          <w:lang w:eastAsia="ru-RU"/>
        </w:rPr>
        <w:t>Подведение итогов занятия (разбор занятия)</w:t>
      </w:r>
      <w:r w:rsidRPr="00714667">
        <w:rPr>
          <w:rFonts w:ascii="Times New Roman" w:eastAsia="Times New Roman" w:hAnsi="Times New Roman" w:cs="Times New Roman"/>
          <w:i/>
          <w:sz w:val="20"/>
          <w:szCs w:val="20"/>
          <w:lang w:eastAsia="ru-RU"/>
        </w:rPr>
        <w:t xml:space="preserve"> </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Подвести итог занятия, задать контрольные вопросы, ответить на вопросы слушателей.</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Определить вопросы для самостоятельной подготовки, сообщить перечень литературы.</w:t>
      </w:r>
    </w:p>
    <w:p w:rsidR="00714667" w:rsidRPr="00714667" w:rsidRDefault="00714667" w:rsidP="00714667">
      <w:pPr>
        <w:spacing w:after="0" w:line="240" w:lineRule="auto"/>
        <w:jc w:val="both"/>
        <w:rPr>
          <w:rFonts w:ascii="Times New Roman" w:eastAsia="Times New Roman" w:hAnsi="Times New Roman" w:cs="Times New Roman"/>
          <w:b/>
          <w:bCs/>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r w:rsidRPr="00714667">
        <w:rPr>
          <w:rFonts w:ascii="Times New Roman" w:eastAsia="Times New Roman" w:hAnsi="Times New Roman" w:cs="Times New Roman"/>
          <w:sz w:val="20"/>
          <w:szCs w:val="20"/>
          <w:lang w:eastAsia="ru-RU"/>
        </w:rPr>
        <w:t>Подпись руководителя занятия_____________________________</w:t>
      </w: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p>
    <w:p w:rsidR="00714667" w:rsidRPr="00714667" w:rsidRDefault="00714667" w:rsidP="00714667">
      <w:pPr>
        <w:spacing w:after="0" w:line="240" w:lineRule="auto"/>
        <w:jc w:val="both"/>
        <w:rPr>
          <w:rFonts w:ascii="Times New Roman" w:eastAsia="Times New Roman" w:hAnsi="Times New Roman" w:cs="Times New Roman"/>
          <w:sz w:val="20"/>
          <w:szCs w:val="20"/>
          <w:lang w:eastAsia="ru-RU"/>
        </w:rPr>
      </w:pPr>
    </w:p>
    <w:p w:rsidR="00650292" w:rsidRPr="00714667" w:rsidRDefault="00650292">
      <w:pPr>
        <w:rPr>
          <w:sz w:val="20"/>
          <w:szCs w:val="20"/>
        </w:rPr>
      </w:pPr>
    </w:p>
    <w:sectPr w:rsidR="00650292" w:rsidRPr="00714667" w:rsidSect="00E01DAB">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E6"/>
    <w:rsid w:val="00376CE6"/>
    <w:rsid w:val="00650292"/>
    <w:rsid w:val="00714667"/>
    <w:rsid w:val="00E01DAB"/>
    <w:rsid w:val="00E81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CD65"/>
  <w15:chartTrackingRefBased/>
  <w15:docId w15:val="{72814AC2-8CCF-4F34-BEA1-E1CEFA28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50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3807</Words>
  <Characters>21704</Characters>
  <Application>Microsoft Office Word</Application>
  <DocSecurity>0</DocSecurity>
  <Lines>180</Lines>
  <Paragraphs>50</Paragraphs>
  <ScaleCrop>false</ScaleCrop>
  <Company>SPecialiST RePack</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Алексендр Юрьевич</dc:creator>
  <cp:keywords/>
  <dc:description/>
  <cp:lastModifiedBy>Алексендр Юрьевич</cp:lastModifiedBy>
  <cp:revision>5</cp:revision>
  <dcterms:created xsi:type="dcterms:W3CDTF">2021-02-20T07:08:00Z</dcterms:created>
  <dcterms:modified xsi:type="dcterms:W3CDTF">2021-02-20T07:35:00Z</dcterms:modified>
</cp:coreProperties>
</file>