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E2" w:rsidRDefault="001A66F3" w:rsidP="001A66F3">
      <w:pPr>
        <w:pStyle w:val="a3"/>
        <w:jc w:val="center"/>
        <w:rPr>
          <w:szCs w:val="28"/>
        </w:rPr>
      </w:pPr>
      <w:r>
        <w:rPr>
          <w:szCs w:val="28"/>
        </w:rPr>
        <w:t>Памятка для р</w:t>
      </w:r>
      <w:r w:rsidR="001F50E2">
        <w:rPr>
          <w:szCs w:val="28"/>
        </w:rPr>
        <w:t>уководител</w:t>
      </w:r>
      <w:r>
        <w:rPr>
          <w:szCs w:val="28"/>
        </w:rPr>
        <w:t>я</w:t>
      </w:r>
      <w:r w:rsidR="001F50E2">
        <w:rPr>
          <w:szCs w:val="28"/>
        </w:rPr>
        <w:t xml:space="preserve"> предприятия </w:t>
      </w:r>
      <w:proofErr w:type="gramStart"/>
      <w:r w:rsidR="001F50E2">
        <w:rPr>
          <w:szCs w:val="28"/>
        </w:rPr>
        <w:t>по</w:t>
      </w:r>
      <w:proofErr w:type="gramEnd"/>
    </w:p>
    <w:p w:rsidR="001F50E2" w:rsidRDefault="001F50E2" w:rsidP="001A66F3">
      <w:pPr>
        <w:pStyle w:val="a3"/>
        <w:jc w:val="center"/>
        <w:rPr>
          <w:szCs w:val="28"/>
        </w:rPr>
      </w:pPr>
      <w:r>
        <w:rPr>
          <w:szCs w:val="28"/>
        </w:rPr>
        <w:t>реализации табачной продукции</w:t>
      </w:r>
      <w:r w:rsidR="001A66F3">
        <w:rPr>
          <w:szCs w:val="28"/>
        </w:rPr>
        <w:t>.</w:t>
      </w:r>
    </w:p>
    <w:p w:rsidR="001F50E2" w:rsidRPr="00A0198E" w:rsidRDefault="001F50E2" w:rsidP="001A66F3">
      <w:pPr>
        <w:pStyle w:val="a3"/>
        <w:jc w:val="center"/>
        <w:rPr>
          <w:rFonts w:cs="Times New Roman"/>
          <w:szCs w:val="28"/>
        </w:rPr>
      </w:pPr>
    </w:p>
    <w:p w:rsidR="001F50E2" w:rsidRPr="00A0198E" w:rsidRDefault="001F50E2" w:rsidP="001A66F3">
      <w:pPr>
        <w:pStyle w:val="a3"/>
        <w:jc w:val="center"/>
        <w:rPr>
          <w:rFonts w:cs="Times New Roman"/>
          <w:szCs w:val="28"/>
        </w:rPr>
      </w:pPr>
    </w:p>
    <w:p w:rsidR="001F50E2" w:rsidRDefault="001F50E2" w:rsidP="001F50E2">
      <w:pPr>
        <w:pStyle w:val="a3"/>
        <w:tabs>
          <w:tab w:val="left" w:pos="5895"/>
        </w:tabs>
        <w:rPr>
          <w:rFonts w:cs="Times New Roman"/>
          <w:szCs w:val="28"/>
        </w:rPr>
      </w:pPr>
    </w:p>
    <w:p w:rsidR="001F50E2" w:rsidRDefault="001F50E2" w:rsidP="001F50E2">
      <w:pPr>
        <w:pStyle w:val="a3"/>
        <w:tabs>
          <w:tab w:val="left" w:pos="5895"/>
        </w:tabs>
        <w:rPr>
          <w:rFonts w:cs="Times New Roman"/>
          <w:szCs w:val="28"/>
        </w:rPr>
      </w:pPr>
    </w:p>
    <w:p w:rsidR="001F50E2" w:rsidRPr="00A0198E" w:rsidRDefault="001F50E2" w:rsidP="001F50E2">
      <w:pPr>
        <w:pStyle w:val="a3"/>
        <w:tabs>
          <w:tab w:val="left" w:pos="5895"/>
        </w:tabs>
        <w:rPr>
          <w:rFonts w:cs="Times New Roman"/>
          <w:szCs w:val="28"/>
        </w:rPr>
      </w:pPr>
    </w:p>
    <w:p w:rsidR="001F50E2" w:rsidRPr="00A0198E" w:rsidRDefault="001F50E2" w:rsidP="001F50E2">
      <w:pPr>
        <w:pStyle w:val="a3"/>
        <w:tabs>
          <w:tab w:val="left" w:pos="5895"/>
        </w:tabs>
        <w:jc w:val="center"/>
        <w:rPr>
          <w:rFonts w:cs="Times New Roman"/>
          <w:szCs w:val="28"/>
        </w:rPr>
      </w:pPr>
      <w:r w:rsidRPr="00A0198E">
        <w:rPr>
          <w:rFonts w:cs="Times New Roman"/>
          <w:szCs w:val="28"/>
        </w:rPr>
        <w:t>Уважаем</w:t>
      </w:r>
      <w:r>
        <w:rPr>
          <w:rFonts w:cs="Times New Roman"/>
          <w:szCs w:val="28"/>
        </w:rPr>
        <w:t>ый руководитель</w:t>
      </w:r>
      <w:r w:rsidRPr="00A0198E">
        <w:rPr>
          <w:rFonts w:cs="Times New Roman"/>
          <w:szCs w:val="28"/>
        </w:rPr>
        <w:t>!</w:t>
      </w:r>
    </w:p>
    <w:p w:rsidR="001F50E2" w:rsidRDefault="001F50E2" w:rsidP="001F50E2">
      <w:pPr>
        <w:pStyle w:val="a3"/>
        <w:tabs>
          <w:tab w:val="left" w:pos="5895"/>
        </w:tabs>
        <w:jc w:val="center"/>
        <w:rPr>
          <w:rFonts w:cs="Times New Roman"/>
          <w:szCs w:val="28"/>
        </w:rPr>
      </w:pPr>
    </w:p>
    <w:p w:rsidR="001F50E2" w:rsidRPr="00A0198E" w:rsidRDefault="001F50E2" w:rsidP="001F50E2">
      <w:pPr>
        <w:pStyle w:val="a3"/>
        <w:tabs>
          <w:tab w:val="left" w:pos="5895"/>
        </w:tabs>
        <w:jc w:val="center"/>
        <w:rPr>
          <w:rFonts w:cs="Times New Roman"/>
          <w:szCs w:val="28"/>
        </w:rPr>
      </w:pPr>
    </w:p>
    <w:p w:rsidR="001F50E2" w:rsidRDefault="001F50E2" w:rsidP="001F50E2">
      <w:pPr>
        <w:spacing w:after="0" w:line="240" w:lineRule="auto"/>
        <w:ind w:firstLine="708"/>
        <w:jc w:val="both"/>
        <w:rPr>
          <w:sz w:val="24"/>
          <w:szCs w:val="24"/>
          <w:shd w:val="clear" w:color="auto" w:fill="FFFFFF"/>
        </w:rPr>
      </w:pPr>
      <w:proofErr w:type="gramStart"/>
      <w:r w:rsidRPr="006B04C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27 ноября 2017 г. № 1433 «О проведении эксперимента по маркировки табачной продукции средствами идентификации и мониторингу оборота табачной продукции» и распоряжением Правительства Российской Федерации от 28 апреля 2018 г. № 792-р о вводе обязательной маркировке табачной продукции с 01 марта 2019 г., просим Вас </w:t>
      </w:r>
      <w:r>
        <w:rPr>
          <w:rFonts w:ascii="Times New Roman" w:hAnsi="Times New Roman" w:cs="Times New Roman"/>
          <w:sz w:val="28"/>
          <w:szCs w:val="28"/>
        </w:rPr>
        <w:t>ознакомится и принять</w:t>
      </w:r>
      <w:r w:rsidRPr="006B04CD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6B0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проведении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добровольного</w:t>
      </w:r>
      <w:r w:rsidRPr="006B0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04CD">
        <w:rPr>
          <w:rFonts w:ascii="Times New Roman" w:hAnsi="Times New Roman" w:cs="Times New Roman"/>
          <w:sz w:val="28"/>
          <w:szCs w:val="28"/>
        </w:rPr>
        <w:t>эксперимента по</w:t>
      </w:r>
      <w:proofErr w:type="gramEnd"/>
      <w:r w:rsidRPr="006B04CD">
        <w:rPr>
          <w:rFonts w:ascii="Times New Roman" w:hAnsi="Times New Roman" w:cs="Times New Roman"/>
          <w:sz w:val="28"/>
          <w:szCs w:val="28"/>
        </w:rPr>
        <w:t xml:space="preserve"> маркировки табачной продукции средствами идентификации и мониторингу оборота табачной продукции</w:t>
      </w:r>
      <w:r w:rsidRPr="006B0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«Национальная система маркировки. Маркировка табачной продукции в 2019 году»,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(ссылка для регистрации: </w:t>
      </w:r>
      <w:hyperlink r:id="rId4" w:history="1"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://лекции.честныйзнак.рф/</w:t>
        </w:r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module</w:t>
        </w:r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translacia</w:t>
        </w:r>
        <w:r w:rsidRPr="006B04C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-2</w:t>
        </w:r>
      </w:hyperlink>
      <w:r w:rsidRPr="006B04CD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>.</w:t>
      </w:r>
    </w:p>
    <w:p w:rsidR="001F50E2" w:rsidRDefault="001F50E2" w:rsidP="001F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контактных данных оператора информационной системы маркировк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сайт: </w:t>
      </w:r>
      <w:hyperlink r:id="rId5" w:history="1">
        <w:r w:rsidRPr="007613D9">
          <w:rPr>
            <w:rStyle w:val="a4"/>
            <w:rFonts w:ascii="Times New Roman" w:hAnsi="Times New Roman" w:cs="Times New Roman"/>
            <w:sz w:val="28"/>
            <w:szCs w:val="28"/>
          </w:rPr>
          <w:t>https://честныйзнак.рф/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информационный центр: 8-800-222-15-23, 8-800-707-23-36, </w:t>
      </w:r>
      <w:hyperlink r:id="rId6" w:history="1"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информационная и техническая поддержка: </w:t>
      </w:r>
      <w:hyperlink r:id="rId7" w:history="1"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motp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crpt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613D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lecture</w:t>
      </w:r>
      <w:r w:rsidRPr="006B04CD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crpt</w:t>
      </w:r>
      <w:proofErr w:type="spellEnd"/>
      <w:r w:rsidRPr="006B04C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F50E2" w:rsidRDefault="001F50E2" w:rsidP="001F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сообщаем о вступлении в силу с 01 января 2019 года Федерального Закона от 25 декабря 2019 года № 488-ФЗ «О внесении изменений в Федеральный Закон «Об основах государственного регулирования торговой деятельности в Российской Федерации» и статьи 4.4 и 4.5 Федерального закона «О</w:t>
      </w:r>
      <w:r w:rsidRPr="00445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применении контрольно-кассовой техники при осуществлении расчетов в Российской Федерации».   </w:t>
      </w:r>
      <w:proofErr w:type="gramEnd"/>
    </w:p>
    <w:p w:rsidR="001F50E2" w:rsidRDefault="001F50E2" w:rsidP="001F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50E2" w:rsidRDefault="001F50E2" w:rsidP="001F5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CA" w:rsidRDefault="00714ACA"/>
    <w:sectPr w:rsidR="00714ACA" w:rsidSect="008F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0E2"/>
    <w:rsid w:val="00155ED7"/>
    <w:rsid w:val="001A66F3"/>
    <w:rsid w:val="001F50E2"/>
    <w:rsid w:val="004D49E0"/>
    <w:rsid w:val="00714ACA"/>
    <w:rsid w:val="008F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0E2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1F5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tp@crp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pt.ru" TargetMode="External"/><Relationship Id="rId5" Type="http://schemas.openxmlformats.org/officeDocument/2006/relationships/hyperlink" Target="https://&#1095;&#1077;&#1089;&#1090;&#1085;&#1099;&#1081;&#1079;&#1085;&#1072;&#1082;.&#1088;&#1092;/" TargetMode="External"/><Relationship Id="rId4" Type="http://schemas.openxmlformats.org/officeDocument/2006/relationships/hyperlink" Target="https://&#1083;&#1077;&#1082;&#1094;&#1080;&#1080;.&#1095;&#1077;&#1089;&#1090;&#1085;&#1099;&#1081;&#1079;&#1085;&#1072;&#1082;.&#1088;&#1092;/module/translacia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2019-01-15T08:21:00Z</cp:lastPrinted>
  <dcterms:created xsi:type="dcterms:W3CDTF">2019-01-15T12:34:00Z</dcterms:created>
  <dcterms:modified xsi:type="dcterms:W3CDTF">2019-01-15T12:34:00Z</dcterms:modified>
</cp:coreProperties>
</file>