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C" w:rsidRPr="00D059C9" w:rsidRDefault="003E201C" w:rsidP="003E20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tbl>
      <w:tblPr>
        <w:tblpPr w:leftFromText="180" w:rightFromText="180" w:vertAnchor="page" w:horzAnchor="margin" w:tblpY="1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5309"/>
        <w:gridCol w:w="3109"/>
      </w:tblGrid>
      <w:tr w:rsidR="00D059C9" w:rsidRPr="00D059C9" w:rsidTr="0055103D">
        <w:trPr>
          <w:trHeight w:val="75"/>
        </w:trPr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</w:tcPr>
          <w:p w:rsidR="00443F19" w:rsidRPr="00D059C9" w:rsidRDefault="00443F19" w:rsidP="00443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59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семинара</w:t>
            </w:r>
          </w:p>
          <w:p w:rsidR="00443F19" w:rsidRPr="00D059C9" w:rsidRDefault="00443F19" w:rsidP="00443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605F" w:rsidRPr="00D059C9" w:rsidRDefault="00443F19" w:rsidP="00176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«Бизнес в период изменений. </w:t>
            </w:r>
          </w:p>
          <w:p w:rsidR="00443F19" w:rsidRPr="00D059C9" w:rsidRDefault="00443F19" w:rsidP="00176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C9">
              <w:rPr>
                <w:rFonts w:ascii="Times New Roman" w:hAnsi="Times New Roman" w:cs="Times New Roman"/>
                <w:b/>
                <w:sz w:val="28"/>
                <w:szCs w:val="28"/>
              </w:rPr>
              <w:t>Как по</w:t>
            </w:r>
            <w:r w:rsidR="00D059C9" w:rsidRPr="00D059C9">
              <w:rPr>
                <w:rFonts w:ascii="Times New Roman" w:hAnsi="Times New Roman" w:cs="Times New Roman"/>
                <w:b/>
                <w:sz w:val="28"/>
                <w:szCs w:val="28"/>
              </w:rPr>
              <w:t>лучить прибыль в любых условиях</w:t>
            </w:r>
            <w:r w:rsidRPr="00D059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7605F" w:rsidRPr="00D059C9" w:rsidRDefault="0017605F" w:rsidP="00176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F19" w:rsidRPr="00D059C9" w:rsidRDefault="00443F19" w:rsidP="00443F19">
            <w:pPr>
              <w:spacing w:after="0" w:line="48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9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  <w:r w:rsidRPr="00D05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гостиница «Интурист», зал «Форум».</w:t>
            </w:r>
          </w:p>
          <w:p w:rsidR="00443F19" w:rsidRPr="00D059C9" w:rsidRDefault="00443F19" w:rsidP="00443F19">
            <w:pPr>
              <w:pStyle w:val="a3"/>
              <w:spacing w:after="0"/>
              <w:ind w:firstLine="567"/>
              <w:jc w:val="both"/>
              <w:rPr>
                <w:rFonts w:eastAsia="Times New Roman"/>
              </w:rPr>
            </w:pPr>
            <w:r w:rsidRPr="00D059C9">
              <w:rPr>
                <w:rFonts w:eastAsia="Times New Roman"/>
                <w:b/>
                <w:i/>
              </w:rPr>
              <w:t>Дата и время проведения</w:t>
            </w:r>
            <w:r w:rsidRPr="00D059C9">
              <w:rPr>
                <w:rFonts w:eastAsia="Times New Roman"/>
              </w:rPr>
              <w:t xml:space="preserve"> – 10 декабря 2020 года, с 11-00.</w:t>
            </w:r>
          </w:p>
          <w:p w:rsidR="00443F19" w:rsidRPr="00D059C9" w:rsidRDefault="00443F19" w:rsidP="002E7A5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Целевая аудитория: </w:t>
            </w:r>
            <w:r w:rsidRPr="00D059C9">
              <w:rPr>
                <w:rFonts w:ascii="Times New Roman" w:hAnsi="Times New Roman" w:cs="Times New Roman"/>
                <w:sz w:val="24"/>
                <w:szCs w:val="24"/>
              </w:rPr>
              <w:t>субъекты малого</w:t>
            </w:r>
            <w:r w:rsidR="002E7A5B" w:rsidRPr="00D059C9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  <w:p w:rsidR="00443F19" w:rsidRPr="00D059C9" w:rsidRDefault="0017605F" w:rsidP="00443F1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443F19" w:rsidRPr="00D0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участия:</w:t>
            </w:r>
            <w:r w:rsidR="00443F19" w:rsidRPr="00D0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бесплатно</w:t>
            </w:r>
            <w:r w:rsidR="00443F19" w:rsidRPr="00D0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F19" w:rsidRPr="00D0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необходима регистрация</w:t>
            </w:r>
            <w:r w:rsidR="00443F19" w:rsidRPr="00D059C9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  <w:p w:rsidR="00443F19" w:rsidRPr="00D059C9" w:rsidRDefault="00443F19" w:rsidP="00443F1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9C9" w:rsidRPr="00D059C9" w:rsidTr="0055103D">
        <w:trPr>
          <w:trHeight w:val="75"/>
        </w:trPr>
        <w:tc>
          <w:tcPr>
            <w:tcW w:w="908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D059C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Время</w:t>
            </w:r>
            <w:proofErr w:type="spellEnd"/>
          </w:p>
          <w:p w:rsidR="001E60DE" w:rsidRPr="00D059C9" w:rsidRDefault="001E60DE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37" w:type="dxa"/>
            <w:gridSpan w:val="2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Программа семинара</w:t>
            </w:r>
          </w:p>
        </w:tc>
      </w:tr>
      <w:tr w:rsidR="00D059C9" w:rsidRPr="00D059C9" w:rsidTr="0055103D">
        <w:trPr>
          <w:trHeight w:val="368"/>
        </w:trPr>
        <w:tc>
          <w:tcPr>
            <w:tcW w:w="908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10:40-11:00</w:t>
            </w:r>
          </w:p>
        </w:tc>
        <w:tc>
          <w:tcPr>
            <w:tcW w:w="8437" w:type="dxa"/>
            <w:gridSpan w:val="2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Регистрация участников</w:t>
            </w:r>
          </w:p>
        </w:tc>
      </w:tr>
      <w:tr w:rsidR="00D059C9" w:rsidRPr="00D059C9" w:rsidTr="0055103D">
        <w:trPr>
          <w:trHeight w:val="2429"/>
        </w:trPr>
        <w:tc>
          <w:tcPr>
            <w:tcW w:w="908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11:00-11:40</w:t>
            </w:r>
          </w:p>
        </w:tc>
        <w:tc>
          <w:tcPr>
            <w:tcW w:w="5324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1- часть.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Стратегия вывода продукта на рынок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1.1.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Как правильно сформировать предложение по (продукту/услуге), для потребителя;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1.2.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Изучение спроса на товар/услугу среди потребителей;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1.3.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Формирование предложения (ошибки предпринимателей), предложение - рождает спрос (нет)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Спрос – рождает предложение (да);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1.4.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Выбор сегмента (выбираем свою целевая аудитория);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1.5.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Создание и вывод продукта на рынок.</w:t>
            </w:r>
          </w:p>
        </w:tc>
        <w:tc>
          <w:tcPr>
            <w:tcW w:w="3113" w:type="dxa"/>
          </w:tcPr>
          <w:p w:rsidR="00302DB6" w:rsidRPr="00D059C9" w:rsidRDefault="00685E95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302DB6"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пециалист в области стратегического планирования и маркетинга с 17- летним стажем. Дипломированный специалист </w:t>
            </w:r>
            <w:r w:rsidR="00302DB6" w:rsidRPr="00D0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MBA</w:t>
            </w:r>
            <w:r w:rsidR="00302DB6"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- (стратегическое планирование и вывод продукта на рынок,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маркетинг и реклама) —</w:t>
            </w:r>
          </w:p>
          <w:p w:rsidR="00302DB6" w:rsidRPr="00D059C9" w:rsidRDefault="00685E95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D059C9">
              <w:rPr>
                <w:rFonts w:ascii="Times New Roman" w:hAnsi="Times New Roman" w:cs="Times New Roman"/>
                <w:i/>
                <w:sz w:val="21"/>
                <w:szCs w:val="21"/>
              </w:rPr>
              <w:t>Баркетова</w:t>
            </w:r>
            <w:proofErr w:type="spellEnd"/>
            <w:r w:rsidRPr="00D059C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Анна Сергеевна</w:t>
            </w:r>
          </w:p>
        </w:tc>
      </w:tr>
      <w:tr w:rsidR="00D059C9" w:rsidRPr="00D059C9" w:rsidTr="0055103D">
        <w:trPr>
          <w:trHeight w:val="480"/>
        </w:trPr>
        <w:tc>
          <w:tcPr>
            <w:tcW w:w="908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11:40-12:20</w:t>
            </w:r>
          </w:p>
        </w:tc>
        <w:tc>
          <w:tcPr>
            <w:tcW w:w="5324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2-часть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Разработка творческой, рекламной концепции.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2.1.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Нейминг</w:t>
            </w:r>
            <w:proofErr w:type="spellEnd"/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2.2.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Фирменный стиль;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2.3.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Выбор эффективных медиа носителей/ работающий медиаплан;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2.4.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Портрет современного потребителя;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2.5.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Как привлечь трафик.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13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Директор рекламного агентства «Мастер Пиар», заместитель директора по маркетингу ОАО «</w:t>
            </w:r>
            <w:proofErr w:type="spellStart"/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СтЭП</w:t>
            </w:r>
            <w:proofErr w:type="spellEnd"/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Дипломированный специалист школы MBA (Президентская программа подготовки управленческих кадров)</w:t>
            </w:r>
            <w:r w:rsidR="00685E95"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85E95" w:rsidRPr="00D059C9"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</w:p>
          <w:p w:rsidR="00302DB6" w:rsidRPr="00D059C9" w:rsidRDefault="007F5242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D059C9">
              <w:rPr>
                <w:rFonts w:ascii="Times New Roman" w:hAnsi="Times New Roman" w:cs="Times New Roman"/>
                <w:i/>
                <w:sz w:val="21"/>
                <w:szCs w:val="21"/>
              </w:rPr>
              <w:t>Титарчук</w:t>
            </w:r>
            <w:proofErr w:type="spellEnd"/>
            <w:r w:rsidRPr="00D059C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Татьяна Николаевна</w:t>
            </w:r>
          </w:p>
        </w:tc>
      </w:tr>
      <w:tr w:rsidR="00D059C9" w:rsidRPr="00D059C9" w:rsidTr="0055103D">
        <w:trPr>
          <w:trHeight w:val="330"/>
        </w:trPr>
        <w:tc>
          <w:tcPr>
            <w:tcW w:w="908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12:20-12:40</w:t>
            </w:r>
          </w:p>
        </w:tc>
        <w:tc>
          <w:tcPr>
            <w:tcW w:w="5324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Кофе-брейк</w:t>
            </w:r>
          </w:p>
        </w:tc>
        <w:tc>
          <w:tcPr>
            <w:tcW w:w="3113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059C9" w:rsidRPr="00D059C9" w:rsidTr="0055103D">
        <w:trPr>
          <w:trHeight w:val="4257"/>
        </w:trPr>
        <w:tc>
          <w:tcPr>
            <w:tcW w:w="908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12:40-13:20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2DB6" w:rsidRPr="00D059C9" w:rsidRDefault="00302DB6" w:rsidP="00302DB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24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3-Часть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Актуальные проблемы продаж и пути их решения.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3.1.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Перевод трафика в конверсию;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3.2.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Увеличение продаж на фоне высокой конкуренции и спада покупательской способности;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3.3.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Добросовестный поставщик товаров \ услуг = Ваша прибыль;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3.4.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Как перевести отношение с клиентами и партнерами в эффективное сотрудничество;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3.5.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Правильная постановка задач персоналу - залог успешной и эффективной работы; 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  основные ошибки при постановке задач персоналу;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-почему при смене менеджеров эффективность сотрудников падает;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3.6.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Методика эффективного контроля за исполнением поставленных задач персоналу;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3.7.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Как научить своих сотрудников быть самостоятельными и инициативными.</w:t>
            </w:r>
          </w:p>
        </w:tc>
        <w:tc>
          <w:tcPr>
            <w:tcW w:w="3113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Собственник бизнеса, действующий начальник управления по обеспечению производства ГУП СК «</w:t>
            </w:r>
            <w:proofErr w:type="spellStart"/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Крайтеплооэнерго</w:t>
            </w:r>
            <w:proofErr w:type="spellEnd"/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685E95"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85E95" w:rsidRPr="00D059C9"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</w:p>
          <w:p w:rsidR="00302DB6" w:rsidRPr="00D059C9" w:rsidRDefault="007F5242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i/>
                <w:sz w:val="21"/>
                <w:szCs w:val="21"/>
              </w:rPr>
              <w:t>Зеленин Андрей Андреевич</w:t>
            </w:r>
          </w:p>
        </w:tc>
      </w:tr>
      <w:tr w:rsidR="00D059C9" w:rsidRPr="00D059C9" w:rsidTr="0055103D">
        <w:trPr>
          <w:trHeight w:val="2406"/>
        </w:trPr>
        <w:tc>
          <w:tcPr>
            <w:tcW w:w="908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13:20-14:00</w:t>
            </w:r>
          </w:p>
        </w:tc>
        <w:tc>
          <w:tcPr>
            <w:tcW w:w="5324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4 – Часть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Работа с сотрудниками после пандемии. Новый VUCA в мире.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4.1.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Пандемия и связанные с ней изменения в бизнес-среде.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4.2.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Компетенции руководителей в новых условиях.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4.3.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Оценки и развитие персонала в VUCA мире.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4.4.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Рабочая среда и коммуникации внутри компании.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4.5.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Новая корпоративная культура</w:t>
            </w:r>
          </w:p>
          <w:p w:rsidR="00302DB6" w:rsidRPr="00D059C9" w:rsidRDefault="00302DB6" w:rsidP="007F524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4.6. </w:t>
            </w:r>
            <w:proofErr w:type="spellStart"/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eNPS</w:t>
            </w:r>
            <w:proofErr w:type="spellEnd"/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держим руки на пульсе</w:t>
            </w:r>
          </w:p>
        </w:tc>
        <w:tc>
          <w:tcPr>
            <w:tcW w:w="3113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Сертифицированный HR BP специалист. Действующий директор по персоналу ООО «Планета Лета». Опыт работы в HR 15 лет в крупных междун</w:t>
            </w:r>
            <w:r w:rsidR="00685E95"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ародных и федеральных компаниях </w:t>
            </w:r>
            <w:r w:rsidR="00685E95" w:rsidRPr="00D059C9"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</w:p>
          <w:p w:rsidR="007F5242" w:rsidRPr="00D059C9" w:rsidRDefault="007F5242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i/>
                <w:sz w:val="21"/>
                <w:szCs w:val="21"/>
              </w:rPr>
              <w:t>Курилова Анна Викторовна</w:t>
            </w:r>
          </w:p>
        </w:tc>
      </w:tr>
      <w:tr w:rsidR="00D059C9" w:rsidRPr="00D059C9" w:rsidTr="0055103D">
        <w:trPr>
          <w:trHeight w:val="4674"/>
        </w:trPr>
        <w:tc>
          <w:tcPr>
            <w:tcW w:w="908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14:00-14:40</w:t>
            </w:r>
          </w:p>
        </w:tc>
        <w:tc>
          <w:tcPr>
            <w:tcW w:w="5324" w:type="dxa"/>
          </w:tcPr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5- Часть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Интерет</w:t>
            </w:r>
            <w:proofErr w:type="spellEnd"/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-маркетинг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>5.1.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Важность интернет-маркетинга в наши дни;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 почему важно иметь свою страницу в социальных сетях;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-какие возможности дает SMM;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-почему Instagram;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5.2.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Продвижение в Instagram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 цель продвижения;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 зачем нужна стратегия продвижения бизнеса в Instagram;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 какие методы продвижения существуют? Какие эффективнее?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 продвижение Instagram – это не красивые картинки – это серьезные цифры;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5.3.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Организация работы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 сделать самому или нанять подрядчика?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D0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SMM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-специалист или агентство?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-Как не ошибиться при выборе подрядчика?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5.4.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SMM не работает;</w:t>
            </w:r>
          </w:p>
          <w:p w:rsidR="00302DB6" w:rsidRPr="00D059C9" w:rsidRDefault="00302DB6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-почему </w:t>
            </w:r>
            <w:r w:rsidRPr="00D0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SMM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не работает в конкретных случаях.</w:t>
            </w:r>
          </w:p>
        </w:tc>
        <w:tc>
          <w:tcPr>
            <w:tcW w:w="3113" w:type="dxa"/>
          </w:tcPr>
          <w:p w:rsidR="00302DB6" w:rsidRPr="00D059C9" w:rsidRDefault="00685E95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Интернет</w:t>
            </w:r>
            <w:r w:rsidR="00302DB6" w:rsidRPr="00D059C9">
              <w:rPr>
                <w:rFonts w:ascii="Times New Roman" w:hAnsi="Times New Roman" w:cs="Times New Roman"/>
                <w:sz w:val="21"/>
                <w:szCs w:val="21"/>
              </w:rPr>
              <w:t>-маркетолог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02DB6"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опыт работы 5 лет и 3 года в SMM, Дипломированный специалист бизнес-школ «Бизнес молодость» и «</w:t>
            </w:r>
            <w:r w:rsidR="00302DB6" w:rsidRPr="00D0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RED</w:t>
            </w:r>
            <w:r w:rsidR="00302DB6"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02DB6" w:rsidRPr="00D059C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SMM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». Со</w:t>
            </w:r>
            <w:r w:rsidR="00302DB6"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основатель маркетингового агентства </w:t>
            </w:r>
            <w:proofErr w:type="spellStart"/>
            <w:r w:rsidR="00302DB6" w:rsidRPr="00D059C9">
              <w:rPr>
                <w:rFonts w:ascii="Times New Roman" w:hAnsi="Times New Roman" w:cs="Times New Roman"/>
                <w:sz w:val="21"/>
                <w:szCs w:val="21"/>
              </w:rPr>
              <w:t>MarWay</w:t>
            </w:r>
            <w:proofErr w:type="spellEnd"/>
            <w:r w:rsidR="00302DB6"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. Соавтор обучающего курса «Подготовь свой профиль </w:t>
            </w:r>
            <w:proofErr w:type="spellStart"/>
            <w:r w:rsidR="00302DB6" w:rsidRPr="00D059C9">
              <w:rPr>
                <w:rFonts w:ascii="Times New Roman" w:hAnsi="Times New Roman" w:cs="Times New Roman"/>
                <w:sz w:val="21"/>
                <w:szCs w:val="21"/>
              </w:rPr>
              <w:t>Instagram</w:t>
            </w:r>
            <w:proofErr w:type="spellEnd"/>
            <w:r w:rsidR="00302DB6"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к продажам»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59C9">
              <w:rPr>
                <w:rFonts w:ascii="Times New Roman" w:hAnsi="Times New Roman" w:cs="Times New Roman"/>
                <w:sz w:val="21"/>
                <w:szCs w:val="21"/>
              </w:rPr>
              <w:t>—</w:t>
            </w:r>
          </w:p>
          <w:p w:rsidR="007F5242" w:rsidRPr="00D059C9" w:rsidRDefault="00D059C9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059C9">
              <w:rPr>
                <w:rFonts w:ascii="Times New Roman" w:hAnsi="Times New Roman" w:cs="Times New Roman"/>
                <w:i/>
                <w:sz w:val="21"/>
                <w:szCs w:val="21"/>
              </w:rPr>
              <w:t>Караваев Олег Анатольевич</w:t>
            </w:r>
          </w:p>
        </w:tc>
      </w:tr>
      <w:tr w:rsidR="00D059C9" w:rsidRPr="00D059C9" w:rsidTr="0055103D">
        <w:trPr>
          <w:trHeight w:val="2394"/>
        </w:trPr>
        <w:tc>
          <w:tcPr>
            <w:tcW w:w="9345" w:type="dxa"/>
            <w:gridSpan w:val="3"/>
            <w:tcBorders>
              <w:left w:val="nil"/>
              <w:bottom w:val="nil"/>
              <w:right w:val="nil"/>
            </w:tcBorders>
          </w:tcPr>
          <w:p w:rsidR="0055103D" w:rsidRPr="00D059C9" w:rsidRDefault="0055103D" w:rsidP="005510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05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59C9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семинаре необходимо зарегистрироваться в срок не позднее 10 </w:t>
            </w:r>
            <w:r w:rsidR="00291C9A" w:rsidRPr="00D059C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D059C9">
              <w:rPr>
                <w:rFonts w:ascii="Times New Roman" w:hAnsi="Times New Roman" w:cs="Times New Roman"/>
                <w:sz w:val="24"/>
                <w:szCs w:val="24"/>
              </w:rPr>
              <w:t xml:space="preserve"> 2020 г., сообщив в администрацию города Пятигорска следующие данные: название организации (ИП), ФИО представителя, должность, контактный телефон (тел: 33-70-66, </w:t>
            </w:r>
            <w:r w:rsidRPr="00D0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59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D059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yer</w:t>
              </w:r>
              <w:r w:rsidRPr="00D059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059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pyatigorsk</w:t>
              </w:r>
              <w:r w:rsidRPr="00D059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059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D059C9">
              <w:rPr>
                <w:rFonts w:ascii="Times New Roman" w:hAnsi="Times New Roman" w:cs="Times New Roman"/>
                <w:sz w:val="24"/>
                <w:szCs w:val="24"/>
              </w:rPr>
              <w:t xml:space="preserve">) или заполнив анкету по ссылке </w:t>
            </w:r>
            <w:hyperlink r:id="rId5" w:history="1">
              <w:r w:rsidR="00C1442D" w:rsidRPr="00D059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https://clck.ru/SABzi</w:t>
              </w:r>
            </w:hyperlink>
            <w:r w:rsidRPr="00D0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03D" w:rsidRPr="00D059C9" w:rsidRDefault="0055103D" w:rsidP="005510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C9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в обучающем мероприятии необходимо соблюдать меры по предупреждению распространения коронавирусной инфекции: расположение в зале с соблюдением социальной дистанции, использование средств индивидуальной защиты (маски, перчатки). </w:t>
            </w:r>
          </w:p>
          <w:p w:rsidR="0055103D" w:rsidRPr="00D059C9" w:rsidRDefault="0055103D" w:rsidP="00302D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E201C" w:rsidRPr="00D059C9" w:rsidRDefault="003E201C" w:rsidP="003E201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E201C" w:rsidRPr="00D059C9" w:rsidSect="0017605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C"/>
    <w:rsid w:val="0017605F"/>
    <w:rsid w:val="001E60DE"/>
    <w:rsid w:val="00231884"/>
    <w:rsid w:val="00291C9A"/>
    <w:rsid w:val="002E7A5B"/>
    <w:rsid w:val="002F2F0E"/>
    <w:rsid w:val="00302DB6"/>
    <w:rsid w:val="003E201C"/>
    <w:rsid w:val="00443F19"/>
    <w:rsid w:val="0044543C"/>
    <w:rsid w:val="0055103D"/>
    <w:rsid w:val="00685E95"/>
    <w:rsid w:val="007F5242"/>
    <w:rsid w:val="00BF4CD1"/>
    <w:rsid w:val="00C1442D"/>
    <w:rsid w:val="00D0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9616-804E-4CC1-9748-E54BD567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nhideWhenUsed/>
    <w:rsid w:val="003E201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1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SABzi" TargetMode="External"/><Relationship Id="rId4" Type="http://schemas.openxmlformats.org/officeDocument/2006/relationships/hyperlink" Target="mailto:yer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</cp:revision>
  <dcterms:created xsi:type="dcterms:W3CDTF">2020-11-27T07:27:00Z</dcterms:created>
  <dcterms:modified xsi:type="dcterms:W3CDTF">2020-11-27T08:12:00Z</dcterms:modified>
</cp:coreProperties>
</file>