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C0206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экономики, прогнозирования, инвестиций и регулирования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тарифов 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A95BC0" w:rsidRDefault="00F7439E" w:rsidP="00A95BC0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5BC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Пятигорска «</w:t>
      </w:r>
      <w:r w:rsidR="006A734E" w:rsidRPr="006A734E">
        <w:rPr>
          <w:rFonts w:ascii="Times New Roman" w:eastAsia="Times New Roman" w:hAnsi="Times New Roman" w:cs="Times New Roman"/>
          <w:sz w:val="28"/>
          <w:szCs w:val="28"/>
          <w:u w:val="single"/>
        </w:rPr>
        <w:t>Об утверждении Порядка оценки эффективности налоговых льгот, предоставленных (планируемых к предоставлению) в соответствии с нормативными правовыми актами Думы города Пятигорска организациям, осуществляющим деятельность на территории города-курорта Пятигорска</w:t>
      </w:r>
      <w:r w:rsidRPr="00A95BC0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C02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A95BC0" w:rsidRPr="00C0206E" w:rsidRDefault="00A95BC0" w:rsidP="00C0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206E">
        <w:rPr>
          <w:rFonts w:ascii="Times New Roman" w:hAnsi="Times New Roman" w:cs="Times New Roman"/>
          <w:sz w:val="28"/>
          <w:szCs w:val="28"/>
          <w:u w:val="single"/>
        </w:rPr>
        <w:t xml:space="preserve">юридическое лицо или </w:t>
      </w:r>
      <w:r w:rsidR="006A734E" w:rsidRPr="00C0206E">
        <w:rPr>
          <w:rFonts w:ascii="Times New Roman" w:hAnsi="Times New Roman" w:cs="Times New Roman"/>
          <w:sz w:val="28"/>
          <w:szCs w:val="28"/>
          <w:u w:val="single"/>
        </w:rPr>
        <w:t>индивидуальный предприниматель</w:t>
      </w:r>
      <w:r w:rsidRPr="00C0206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C0206E">
        <w:rPr>
          <w:rFonts w:ascii="Times New Roman" w:hAnsi="Times New Roman"/>
          <w:sz w:val="28"/>
          <w:szCs w:val="28"/>
          <w:u w:val="single"/>
        </w:rPr>
        <w:t xml:space="preserve">зарегистрированные и осуществляющие деятельность на территории города-курорта </w:t>
      </w:r>
      <w:r w:rsidR="006A734E" w:rsidRPr="00C0206E">
        <w:rPr>
          <w:rFonts w:ascii="Times New Roman" w:hAnsi="Times New Roman"/>
          <w:sz w:val="28"/>
          <w:szCs w:val="28"/>
          <w:u w:val="single"/>
        </w:rPr>
        <w:t xml:space="preserve"> Пятигорска</w:t>
      </w:r>
      <w:proofErr w:type="gramEnd"/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341022" w:rsidRDefault="00961DF9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(Ф.И.О., должность, телефон, адрес электронной почты)</w:t>
      </w:r>
      <w:r w:rsidR="004A17A4">
        <w:rPr>
          <w:rFonts w:ascii="Times New Roman" w:hAnsi="Times New Roman" w:cs="Times New Roman"/>
          <w:sz w:val="28"/>
          <w:szCs w:val="28"/>
        </w:rPr>
        <w:t>:</w:t>
      </w:r>
    </w:p>
    <w:p w:rsidR="004A17A4" w:rsidRPr="006422A7" w:rsidRDefault="004A17A4" w:rsidP="00C0206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Белов Виталий Павлович, главный специалист отдела экономики, прогнозирования, инвестиций и регулирования тарифов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 развития администрации </w:t>
      </w:r>
      <w:proofErr w:type="spellStart"/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города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Пятигорска</w:t>
      </w:r>
      <w:proofErr w:type="spellEnd"/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(8793)39-13-88, </w:t>
      </w:r>
      <w:proofErr w:type="spellStart"/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yer</w:t>
      </w:r>
      <w:proofErr w:type="spellEnd"/>
      <w:r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B17381" w:rsidRDefault="00B1738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381">
        <w:rPr>
          <w:rFonts w:ascii="Times New Roman" w:hAnsi="Times New Roman" w:cs="Times New Roman"/>
          <w:sz w:val="28"/>
          <w:szCs w:val="28"/>
          <w:u w:val="single"/>
        </w:rPr>
        <w:t>повышени</w:t>
      </w:r>
      <w:r w:rsidR="00C0206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17381">
        <w:rPr>
          <w:rFonts w:ascii="Times New Roman" w:hAnsi="Times New Roman" w:cs="Times New Roman"/>
          <w:sz w:val="28"/>
          <w:szCs w:val="28"/>
          <w:u w:val="single"/>
        </w:rPr>
        <w:t xml:space="preserve"> точности прогнозирования результатов предоставления налоговых льгот, обеспечения оптимального выбора объектов для </w:t>
      </w:r>
      <w:r w:rsidR="00C0206E">
        <w:rPr>
          <w:rFonts w:ascii="Times New Roman" w:hAnsi="Times New Roman" w:cs="Times New Roman"/>
          <w:sz w:val="28"/>
          <w:szCs w:val="28"/>
          <w:u w:val="single"/>
        </w:rPr>
        <w:t>предоставления налоговых льгот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2D763F" w:rsidRPr="002D763F" w:rsidRDefault="002E7247" w:rsidP="00C02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возникновение потерь бюджета города-курорта Пятигорска в результате предоставления неэффективных налоговых льгот</w:t>
      </w:r>
      <w:r w:rsidR="002D763F"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C0206E" w:rsidP="00C02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правовое регулирование осуществляется в целях оптимизации и повышения эффективности предоставления налоговых льгот из бюджета города-курорта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Пятигорска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06E" w:rsidRDefault="00C0206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оптимизации и повышение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эффективности предоставления налоговых льгот из бюджета города-курорта Пятигорска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proofErr w:type="gramStart"/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proofErr w:type="gramEnd"/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B17381" w:rsidRDefault="00B17381" w:rsidP="00B173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22D">
              <w:rPr>
                <w:rFonts w:ascii="Times New Roman" w:hAnsi="Times New Roman" w:cs="Times New Roman"/>
                <w:szCs w:val="28"/>
              </w:rPr>
              <w:t xml:space="preserve">юридические лица или индивидуальный предприниматель, </w:t>
            </w:r>
            <w:r w:rsidRPr="00C8122D">
              <w:rPr>
                <w:rFonts w:ascii="Times New Roman" w:hAnsi="Times New Roman"/>
                <w:szCs w:val="28"/>
              </w:rPr>
              <w:t>зарегистрированные и осуществляющие деятельность на территории города-курорта  Пятигорска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A7245B" w:rsidRDefault="00B17381" w:rsidP="00B1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ограничено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B17381" w:rsidP="00B17381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B17381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И.о. </w:t>
      </w:r>
      <w:r w:rsidR="009E0652"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f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B17381">
      <w:pPr>
        <w:pStyle w:val="af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             </w:t>
      </w:r>
      <w:r w:rsidR="00B17381">
        <w:rPr>
          <w:b w:val="0"/>
          <w:caps w:val="0"/>
          <w:sz w:val="28"/>
          <w:szCs w:val="28"/>
        </w:rPr>
        <w:t>Л.В</w:t>
      </w:r>
      <w:r>
        <w:rPr>
          <w:b w:val="0"/>
          <w:caps w:val="0"/>
          <w:sz w:val="28"/>
          <w:szCs w:val="28"/>
        </w:rPr>
        <w:t>.</w:t>
      </w:r>
      <w:r w:rsidR="00E34950">
        <w:rPr>
          <w:b w:val="0"/>
          <w:caps w:val="0"/>
          <w:sz w:val="28"/>
          <w:szCs w:val="28"/>
        </w:rPr>
        <w:t xml:space="preserve"> </w:t>
      </w:r>
      <w:proofErr w:type="spellStart"/>
      <w:r w:rsidR="00B17381">
        <w:rPr>
          <w:b w:val="0"/>
          <w:caps w:val="0"/>
          <w:sz w:val="28"/>
          <w:szCs w:val="28"/>
        </w:rPr>
        <w:t>Барсукова</w:t>
      </w:r>
      <w:proofErr w:type="spellEnd"/>
    </w:p>
    <w:sectPr w:rsidR="000A0E03" w:rsidRPr="003760EC" w:rsidSect="003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34DB"/>
    <w:rsid w:val="002A077A"/>
    <w:rsid w:val="002C0F97"/>
    <w:rsid w:val="002C1D8B"/>
    <w:rsid w:val="002C7A77"/>
    <w:rsid w:val="002D763F"/>
    <w:rsid w:val="002E7247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A17A4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34E"/>
    <w:rsid w:val="006A7787"/>
    <w:rsid w:val="006B727D"/>
    <w:rsid w:val="006C489D"/>
    <w:rsid w:val="006C6AC3"/>
    <w:rsid w:val="006D0DAD"/>
    <w:rsid w:val="006D2C3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17381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206E"/>
    <w:rsid w:val="00C06A64"/>
    <w:rsid w:val="00C374C2"/>
    <w:rsid w:val="00C4710C"/>
    <w:rsid w:val="00C53E40"/>
    <w:rsid w:val="00C553E2"/>
    <w:rsid w:val="00C676B6"/>
    <w:rsid w:val="00C8122D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30280"/>
    <w:rsid w:val="00E3232F"/>
    <w:rsid w:val="00E34950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439E"/>
    <w:rsid w:val="00F7525E"/>
    <w:rsid w:val="00F95953"/>
    <w:rsid w:val="00F975A1"/>
    <w:rsid w:val="00FA0410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9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9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9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Subtitle"/>
    <w:basedOn w:val="a"/>
    <w:link w:val="af0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834D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9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9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9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Subtitle"/>
    <w:basedOn w:val="a"/>
    <w:link w:val="af0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834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8571-3807-49C7-97B4-4ADE3933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2016-03-31T12:30:00Z</cp:lastPrinted>
  <dcterms:created xsi:type="dcterms:W3CDTF">2016-03-31T09:41:00Z</dcterms:created>
  <dcterms:modified xsi:type="dcterms:W3CDTF">2017-09-14T12:12:00Z</dcterms:modified>
</cp:coreProperties>
</file>