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536" w14:textId="77777777" w:rsidR="006018F3" w:rsidRPr="00570EE0" w:rsidRDefault="006018F3" w:rsidP="006018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477D8" w14:textId="77777777" w:rsidR="006018F3" w:rsidRPr="006D61EB" w:rsidRDefault="006018F3" w:rsidP="0060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EB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247683CB" w14:textId="77777777" w:rsidR="006018F3" w:rsidRPr="006D61EB" w:rsidRDefault="006018F3" w:rsidP="00946E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1EB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6D61EB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14:paraId="71AAD2FE" w14:textId="77777777" w:rsidR="00A6425A" w:rsidRPr="006D61EB" w:rsidRDefault="00BF1CD8" w:rsidP="00946E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1EB">
        <w:rPr>
          <w:rFonts w:ascii="Times New Roman" w:eastAsia="Calibri" w:hAnsi="Times New Roman" w:cs="Times New Roman"/>
          <w:b/>
          <w:sz w:val="28"/>
          <w:szCs w:val="28"/>
        </w:rPr>
        <w:t>за 2020</w:t>
      </w:r>
      <w:r w:rsidR="00A6425A" w:rsidRPr="006D61E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416D48B8" w14:textId="77777777" w:rsidR="00A6425A" w:rsidRPr="006D61EB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B8ACC" w14:textId="77777777" w:rsidR="00460764" w:rsidRPr="006D61EB" w:rsidRDefault="00244A32" w:rsidP="006C4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6D61EB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6D61EB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6D61EB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6D61E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6D61EB">
        <w:rPr>
          <w:rFonts w:ascii="Times New Roman" w:hAnsi="Times New Roman" w:cs="Times New Roman"/>
          <w:sz w:val="28"/>
          <w:szCs w:val="28"/>
        </w:rPr>
        <w:t>а п</w:t>
      </w:r>
      <w:r w:rsidR="008E6A35" w:rsidRPr="006D61EB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CF3E7F" w:rsidRPr="006D61EB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6D61EB">
        <w:rPr>
          <w:rFonts w:ascii="Times New Roman" w:hAnsi="Times New Roman" w:cs="Times New Roman"/>
          <w:sz w:val="28"/>
          <w:szCs w:val="28"/>
        </w:rPr>
        <w:t>.0</w:t>
      </w:r>
      <w:r w:rsidR="00CF3E7F" w:rsidRPr="006D61EB">
        <w:rPr>
          <w:rFonts w:ascii="Times New Roman" w:hAnsi="Times New Roman" w:cs="Times New Roman"/>
          <w:sz w:val="28"/>
          <w:szCs w:val="28"/>
        </w:rPr>
        <w:t>8</w:t>
      </w:r>
      <w:r w:rsidR="00460764" w:rsidRPr="006D61EB">
        <w:rPr>
          <w:rFonts w:ascii="Times New Roman" w:hAnsi="Times New Roman" w:cs="Times New Roman"/>
          <w:sz w:val="28"/>
          <w:szCs w:val="28"/>
        </w:rPr>
        <w:t>.201</w:t>
      </w:r>
      <w:r w:rsidR="00CF3E7F" w:rsidRPr="006D61EB">
        <w:rPr>
          <w:rFonts w:ascii="Times New Roman" w:hAnsi="Times New Roman" w:cs="Times New Roman"/>
          <w:sz w:val="28"/>
          <w:szCs w:val="28"/>
        </w:rPr>
        <w:t>7 г. № 3412</w:t>
      </w:r>
      <w:r w:rsidR="00F72CA0" w:rsidRPr="006D61EB">
        <w:rPr>
          <w:rFonts w:ascii="Times New Roman" w:hAnsi="Times New Roman" w:cs="Times New Roman"/>
          <w:sz w:val="28"/>
          <w:szCs w:val="28"/>
        </w:rPr>
        <w:t xml:space="preserve"> (редакция от </w:t>
      </w:r>
      <w:r w:rsidR="004811A9" w:rsidRPr="006D61EB">
        <w:rPr>
          <w:rFonts w:ascii="Times New Roman" w:hAnsi="Times New Roman" w:cs="Times New Roman"/>
          <w:sz w:val="28"/>
          <w:szCs w:val="28"/>
        </w:rPr>
        <w:t>16.12.2020</w:t>
      </w:r>
      <w:r w:rsidR="002403CF" w:rsidRPr="006D61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11A9" w:rsidRPr="006D61EB">
        <w:rPr>
          <w:rFonts w:ascii="Times New Roman" w:hAnsi="Times New Roman" w:cs="Times New Roman"/>
          <w:sz w:val="28"/>
          <w:szCs w:val="28"/>
        </w:rPr>
        <w:t>4209</w:t>
      </w:r>
      <w:r w:rsidR="002403CF" w:rsidRPr="006D61EB">
        <w:rPr>
          <w:rFonts w:ascii="Times New Roman" w:hAnsi="Times New Roman" w:cs="Times New Roman"/>
          <w:sz w:val="28"/>
          <w:szCs w:val="28"/>
        </w:rPr>
        <w:t>)</w:t>
      </w:r>
      <w:r w:rsidR="00460764" w:rsidRPr="006D61EB">
        <w:rPr>
          <w:rFonts w:ascii="Times New Roman" w:hAnsi="Times New Roman" w:cs="Times New Roman"/>
          <w:sz w:val="28"/>
          <w:szCs w:val="28"/>
        </w:rPr>
        <w:t>.</w:t>
      </w:r>
    </w:p>
    <w:p w14:paraId="3C586051" w14:textId="77777777" w:rsidR="00AA1B58" w:rsidRPr="006D61EB" w:rsidRDefault="00460764" w:rsidP="00A0298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Реализация Программы в 20</w:t>
      </w:r>
      <w:r w:rsidR="004811A9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="00715A59" w:rsidRPr="006D61EB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6D61EB">
        <w:rPr>
          <w:rFonts w:ascii="Times New Roman" w:hAnsi="Times New Roman" w:cs="Times New Roman"/>
          <w:sz w:val="28"/>
          <w:szCs w:val="28"/>
        </w:rPr>
        <w:t>«</w:t>
      </w:r>
      <w:r w:rsidR="00715A59" w:rsidRPr="006D61EB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</w:t>
      </w:r>
      <w:r w:rsidR="004811A9" w:rsidRPr="006D61EB">
        <w:rPr>
          <w:rFonts w:ascii="Times New Roman" w:eastAsia="Calibri" w:hAnsi="Times New Roman" w:cs="Times New Roman"/>
          <w:sz w:val="28"/>
          <w:szCs w:val="28"/>
        </w:rPr>
        <w:t>инвестиционного климата» на 2020</w:t>
      </w:r>
      <w:r w:rsidR="00A94187" w:rsidRPr="006D61E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32C" w:rsidRPr="006D61EB">
        <w:rPr>
          <w:rFonts w:ascii="Times New Roman" w:eastAsia="Calibri" w:hAnsi="Times New Roman" w:cs="Times New Roman"/>
          <w:sz w:val="28"/>
          <w:szCs w:val="28"/>
        </w:rPr>
        <w:t>», утвержденным постановлением администрации</w:t>
      </w:r>
      <w:r w:rsidR="004811A9" w:rsidRPr="006D61EB">
        <w:rPr>
          <w:rFonts w:ascii="Times New Roman" w:eastAsia="Calibri" w:hAnsi="Times New Roman" w:cs="Times New Roman"/>
          <w:sz w:val="28"/>
          <w:szCs w:val="28"/>
        </w:rPr>
        <w:t xml:space="preserve"> города Пятигорска от 30.12.2019</w:t>
      </w:r>
      <w:r w:rsidR="004A432C" w:rsidRPr="006D61E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811A9" w:rsidRPr="006D61EB">
        <w:rPr>
          <w:rFonts w:ascii="Times New Roman" w:eastAsia="Calibri" w:hAnsi="Times New Roman" w:cs="Times New Roman"/>
          <w:sz w:val="28"/>
          <w:szCs w:val="28"/>
        </w:rPr>
        <w:t>6985 (в ред. от 24</w:t>
      </w:r>
      <w:r w:rsidR="004A432C" w:rsidRPr="006D61EB">
        <w:rPr>
          <w:rFonts w:ascii="Times New Roman" w:eastAsia="Calibri" w:hAnsi="Times New Roman" w:cs="Times New Roman"/>
          <w:sz w:val="28"/>
          <w:szCs w:val="28"/>
        </w:rPr>
        <w:t>.12.2</w:t>
      </w:r>
      <w:r w:rsidR="004811A9" w:rsidRPr="006D61EB">
        <w:rPr>
          <w:rFonts w:ascii="Times New Roman" w:eastAsia="Calibri" w:hAnsi="Times New Roman" w:cs="Times New Roman"/>
          <w:sz w:val="28"/>
          <w:szCs w:val="28"/>
        </w:rPr>
        <w:t>020</w:t>
      </w:r>
      <w:r w:rsidR="004A432C" w:rsidRPr="006D61E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811A9" w:rsidRPr="006D61EB">
        <w:rPr>
          <w:rFonts w:ascii="Times New Roman" w:eastAsia="Calibri" w:hAnsi="Times New Roman" w:cs="Times New Roman"/>
          <w:sz w:val="28"/>
          <w:szCs w:val="28"/>
        </w:rPr>
        <w:t>4349</w:t>
      </w:r>
      <w:r w:rsidR="004A432C" w:rsidRPr="006D61EB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573E3B6" w14:textId="0956EC29" w:rsidR="00727A50" w:rsidRDefault="00FB5E6F" w:rsidP="0054528B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В</w:t>
      </w:r>
      <w:r w:rsidR="008D5F14" w:rsidRPr="006D61EB"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бюджетной росписью р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 xml:space="preserve">асходов по </w:t>
      </w:r>
      <w:r w:rsidR="0077188E" w:rsidRPr="006D61EB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 w:rsidR="004811A9" w:rsidRPr="006D61EB">
        <w:rPr>
          <w:rFonts w:ascii="Times New Roman" w:eastAsia="Calibri" w:hAnsi="Times New Roman" w:cs="Times New Roman"/>
          <w:sz w:val="28"/>
          <w:szCs w:val="28"/>
        </w:rPr>
        <w:t>31.12.2020</w:t>
      </w:r>
      <w:r w:rsidR="008D5F14" w:rsidRPr="006D61EB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Pr="006D61EB">
        <w:rPr>
          <w:rFonts w:ascii="Times New Roman" w:eastAsia="Calibri" w:hAnsi="Times New Roman" w:cs="Times New Roman"/>
          <w:sz w:val="28"/>
          <w:szCs w:val="28"/>
        </w:rPr>
        <w:t>на реализацию мероприятий Программы с</w:t>
      </w:r>
      <w:r w:rsidR="00E742C1" w:rsidRPr="006D61EB">
        <w:rPr>
          <w:rFonts w:ascii="Times New Roman" w:eastAsia="Calibri" w:hAnsi="Times New Roman" w:cs="Times New Roman"/>
          <w:sz w:val="28"/>
          <w:szCs w:val="28"/>
        </w:rPr>
        <w:t>о</w:t>
      </w:r>
      <w:r w:rsidRPr="006D61EB">
        <w:rPr>
          <w:rFonts w:ascii="Times New Roman" w:eastAsia="Calibri" w:hAnsi="Times New Roman" w:cs="Times New Roman"/>
          <w:sz w:val="28"/>
          <w:szCs w:val="28"/>
        </w:rPr>
        <w:t>ставил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A13" w:rsidRPr="006D61EB">
        <w:rPr>
          <w:rFonts w:ascii="Times New Roman" w:eastAsia="Calibri" w:hAnsi="Times New Roman" w:cs="Times New Roman"/>
          <w:sz w:val="28"/>
          <w:szCs w:val="28"/>
        </w:rPr>
        <w:t>74281,84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B1081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5E6A" w:rsidRPr="006D61EB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бюджета Ставропольского края </w:t>
      </w:r>
      <w:r w:rsidR="0077188E" w:rsidRPr="006D61EB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1E7A13" w:rsidRPr="006D61EB">
        <w:rPr>
          <w:rFonts w:ascii="Times New Roman" w:eastAsia="Calibri" w:hAnsi="Times New Roman" w:cs="Times New Roman"/>
          <w:sz w:val="28"/>
          <w:szCs w:val="28"/>
        </w:rPr>
        <w:t>64866,54</w:t>
      </w:r>
      <w:r w:rsidR="00E75E6A" w:rsidRPr="006D61E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8D5F14" w:rsidRPr="006D61EB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 w:rsidRPr="006D61EB">
        <w:rPr>
          <w:rFonts w:ascii="Times New Roman" w:eastAsia="Calibri" w:hAnsi="Times New Roman" w:cs="Times New Roman"/>
          <w:sz w:val="28"/>
          <w:szCs w:val="28"/>
        </w:rPr>
        <w:t xml:space="preserve">ение на отчетную дату составило </w:t>
      </w:r>
      <w:r w:rsidR="001E7A13" w:rsidRPr="006D61EB">
        <w:rPr>
          <w:rFonts w:ascii="Times New Roman" w:eastAsia="Calibri" w:hAnsi="Times New Roman" w:cs="Times New Roman"/>
          <w:sz w:val="28"/>
          <w:szCs w:val="28"/>
        </w:rPr>
        <w:t xml:space="preserve">50624,69 </w:t>
      </w:r>
      <w:r w:rsidR="008D5F14" w:rsidRPr="006D61EB">
        <w:rPr>
          <w:rFonts w:ascii="Times New Roman" w:eastAsia="Calibri" w:hAnsi="Times New Roman" w:cs="Times New Roman"/>
          <w:sz w:val="28"/>
          <w:szCs w:val="28"/>
        </w:rPr>
        <w:t>тыс.</w:t>
      </w:r>
      <w:r w:rsidR="004B1081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>,</w:t>
      </w:r>
      <w:r w:rsidR="0077188E" w:rsidRPr="006D61EB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="001E7A13" w:rsidRPr="006D61EB">
        <w:rPr>
          <w:rFonts w:ascii="Times New Roman" w:eastAsia="Calibri" w:hAnsi="Times New Roman" w:cs="Times New Roman"/>
          <w:sz w:val="28"/>
          <w:szCs w:val="28"/>
        </w:rPr>
        <w:t>68,1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 xml:space="preserve">% к бюджетной росписи. </w:t>
      </w:r>
      <w:r w:rsidR="00E75E6A" w:rsidRPr="006D61EB">
        <w:rPr>
          <w:rFonts w:ascii="Times New Roman" w:eastAsia="Calibri" w:hAnsi="Times New Roman" w:cs="Times New Roman"/>
          <w:sz w:val="28"/>
          <w:szCs w:val="28"/>
        </w:rPr>
        <w:t xml:space="preserve">Объем запланированных внебюджетных средств </w:t>
      </w:r>
      <w:r w:rsidR="0077188E" w:rsidRPr="006D61EB">
        <w:rPr>
          <w:rFonts w:ascii="Times New Roman" w:eastAsia="Calibri" w:hAnsi="Times New Roman" w:cs="Times New Roman"/>
          <w:sz w:val="28"/>
          <w:szCs w:val="28"/>
        </w:rPr>
        <w:t>–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1E7A13" w:rsidRPr="006D61EB">
        <w:rPr>
          <w:rFonts w:ascii="Times New Roman" w:eastAsia="Calibri" w:hAnsi="Times New Roman" w:cs="Times New Roman"/>
          <w:sz w:val="28"/>
          <w:szCs w:val="28"/>
        </w:rPr>
        <w:t>5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0</w:t>
      </w:r>
      <w:r w:rsidR="0077188E" w:rsidRPr="006D61EB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E75E6A" w:rsidRPr="006D61EB">
        <w:rPr>
          <w:rFonts w:ascii="Times New Roman" w:eastAsia="Calibri" w:hAnsi="Times New Roman" w:cs="Times New Roman"/>
          <w:sz w:val="28"/>
          <w:szCs w:val="28"/>
        </w:rPr>
        <w:t>тыс. рублей, фактически из вне</w:t>
      </w:r>
      <w:r w:rsidR="004B1081" w:rsidRPr="006D61EB">
        <w:rPr>
          <w:rFonts w:ascii="Times New Roman" w:eastAsia="Calibri" w:hAnsi="Times New Roman" w:cs="Times New Roman"/>
          <w:sz w:val="28"/>
          <w:szCs w:val="28"/>
        </w:rPr>
        <w:t>бюджетных источников привлечено</w:t>
      </w:r>
      <w:r w:rsidR="00E75E6A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–</w:t>
      </w:r>
      <w:r w:rsidR="001E7A13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0,00</w:t>
      </w:r>
      <w:r w:rsidR="001E7A13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E6A" w:rsidRPr="006D61EB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14:paraId="4566C1B7" w14:textId="3EF66D3C" w:rsidR="0054528B" w:rsidRDefault="0054528B" w:rsidP="0054528B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E0C94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Программы</w:t>
      </w:r>
      <w:r w:rsidRPr="001E0C94">
        <w:rPr>
          <w:sz w:val="28"/>
          <w:szCs w:val="28"/>
        </w:rPr>
        <w:t xml:space="preserve"> позволила достигнуть следующих знач</w:t>
      </w:r>
      <w:r>
        <w:rPr>
          <w:sz w:val="28"/>
          <w:szCs w:val="28"/>
        </w:rPr>
        <w:t>ений индикаторов достижения целей</w:t>
      </w:r>
      <w:r w:rsidRPr="001E0C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0C94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14:paraId="715B46BE" w14:textId="3C669ACD" w:rsidR="0054528B" w:rsidRPr="006D61EB" w:rsidRDefault="0054528B" w:rsidP="0054528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и среднего предпринимательства в расчете на 10 тыс. человек населения составило </w:t>
      </w:r>
      <w:r w:rsidRPr="00654361">
        <w:rPr>
          <w:rFonts w:ascii="Times New Roman" w:eastAsia="Calibri" w:hAnsi="Times New Roman" w:cs="Times New Roman"/>
          <w:sz w:val="28"/>
          <w:szCs w:val="28"/>
        </w:rPr>
        <w:t>508,1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по Программе – 508,5 ед.)</w:t>
      </w:r>
      <w:r w:rsidR="006543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4361" w:rsidRPr="00654361">
        <w:rPr>
          <w:rFonts w:ascii="Times New Roman" w:eastAsia="Calibri" w:hAnsi="Times New Roman" w:cs="Times New Roman"/>
          <w:sz w:val="28"/>
          <w:szCs w:val="28"/>
        </w:rPr>
        <w:t>Введенные в 2020 году карантинные меры, направленные на борьбу с распространением новой коронавирусной инфекции, привели к снижению деловой активности и как следствие к сокращению числа субъектов малого и среднего предпринимательства.</w:t>
      </w:r>
    </w:p>
    <w:p w14:paraId="55B5EC78" w14:textId="032B858D" w:rsidR="0054528B" w:rsidRPr="006D61EB" w:rsidRDefault="0054528B" w:rsidP="0054528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Pr="00654361">
        <w:rPr>
          <w:rFonts w:ascii="Times New Roman" w:eastAsia="Calibri" w:hAnsi="Times New Roman" w:cs="Times New Roman"/>
          <w:sz w:val="28"/>
          <w:szCs w:val="28"/>
        </w:rPr>
        <w:t>33,9</w:t>
      </w:r>
      <w:r w:rsidRPr="006D61EB">
        <w:rPr>
          <w:rFonts w:ascii="Times New Roman" w:eastAsia="Calibri" w:hAnsi="Times New Roman" w:cs="Times New Roman"/>
          <w:sz w:val="28"/>
          <w:szCs w:val="28"/>
        </w:rPr>
        <w:t>% (план – 34,1%)</w:t>
      </w:r>
      <w:r w:rsidR="006543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4361" w:rsidRPr="00654361">
        <w:rPr>
          <w:rFonts w:ascii="Times New Roman" w:eastAsia="Calibri" w:hAnsi="Times New Roman" w:cs="Times New Roman"/>
          <w:sz w:val="28"/>
          <w:szCs w:val="28"/>
        </w:rPr>
        <w:t>Введенные в 2020 году карантинные меры, направленные на борьбу с распространением новой коронавирусной инфекции, привели к снижению деловой активности и как следствие к сокращению числа субъектов малого</w:t>
      </w:r>
      <w:r w:rsidR="00654361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предпринимательства.</w:t>
      </w:r>
    </w:p>
    <w:p w14:paraId="11659F16" w14:textId="3161EE13" w:rsidR="0054528B" w:rsidRPr="006D61EB" w:rsidRDefault="0054528B" w:rsidP="0004176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количество отдыхающих в санаторно-курортном и гостиничном комплексе </w:t>
      </w:r>
      <w:r w:rsidR="00912394">
        <w:rPr>
          <w:rFonts w:ascii="Times New Roman" w:eastAsia="Calibri" w:hAnsi="Times New Roman" w:cs="Times New Roman"/>
          <w:sz w:val="28"/>
          <w:szCs w:val="28"/>
        </w:rPr>
        <w:t>–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111,1 тыс. чел. при плановом показателе – 111,09 тыс. чел.;</w:t>
      </w:r>
    </w:p>
    <w:p w14:paraId="62C42BEC" w14:textId="6F517E49" w:rsidR="00041760" w:rsidRPr="002C7374" w:rsidRDefault="00041760" w:rsidP="00067E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17,59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22,98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B69F67D" w14:textId="2CF7F3A2" w:rsidR="00041760" w:rsidRPr="002C7374" w:rsidRDefault="00041760" w:rsidP="00067E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на снабжение органов местного самоуправления и муниципальных учреждений (в расчете на 1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3,57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 (план – 4,43 куб.м/чел.)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21C9BD" w14:textId="423E5344" w:rsidR="00041760" w:rsidRDefault="00041760" w:rsidP="0004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на снабжение органов местного самоуправления и муниципальных учреждений (в расчете на 1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0,24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0,28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51165E" w14:textId="18B67D3E" w:rsidR="00041760" w:rsidRPr="002C7374" w:rsidRDefault="00041760" w:rsidP="0004176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0,11</w:t>
      </w:r>
      <w:r w:rsidRPr="000417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0,13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453791" w14:textId="6475BE86" w:rsidR="00041760" w:rsidRDefault="00041760" w:rsidP="0004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  <w:r w:rsidR="00C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34,80 </w:t>
      </w:r>
      <w:r w:rsidR="00C337CC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="00C33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7CC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 w:rsidR="00C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38,85 </w:t>
      </w:r>
      <w:r w:rsidR="00C337CC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="00C33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7CC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 w:rsidR="00C33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D60F4C" w14:textId="65C80CAE" w:rsidR="00A50CF8" w:rsidRPr="002C7374" w:rsidRDefault="00CE065C" w:rsidP="0022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CF8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в многоквартирных домах (в расчете на 1 кв. метр общей площади)</w:t>
      </w:r>
      <w:r w:rsidR="000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47,2 </w:t>
      </w:r>
      <w:r w:rsidR="00067EEF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кВт·ч/</w:t>
      </w:r>
      <w:r w:rsidR="000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067EEF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45,91 </w:t>
      </w:r>
      <w:r w:rsidR="00067EEF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кВт·ч/</w:t>
      </w:r>
      <w:r w:rsidR="000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067EEF"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7E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0053" w:rsidRP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 не соответствует запланированному значению из-за увеличения потребления электрической энергии в многоквартирных домах за счет установки дополнительного энергоемкого оборудования (бытовой техники, сплит-систем, обогреватилей и т.п.)</w:t>
      </w:r>
      <w:r w:rsidR="00A50CF8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71A2B1" w14:textId="5D5E2CDB" w:rsidR="00041760" w:rsidRPr="002C7374" w:rsidRDefault="00CE065C" w:rsidP="0004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в многоквартирных домах (в расчете на 1 кв. метр общей площади)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105,1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105,2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7B6B85" w14:textId="00EBAB4C" w:rsidR="00041760" w:rsidRPr="002C7374" w:rsidRDefault="00CE065C" w:rsidP="0004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в многоквартирных домах (в расчете на 1 жителя)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50,82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52,64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4FD893AC" w14:textId="6C173F00" w:rsidR="00041760" w:rsidRPr="002C7374" w:rsidRDefault="00CE065C" w:rsidP="0004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в многоквартирных домах (в расчете на 1 жителя)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3,36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3,85 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ACC7B4" w14:textId="2BBAEF80" w:rsidR="00041760" w:rsidRPr="002C7374" w:rsidRDefault="00912394" w:rsidP="009123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</w:r>
      <w:r w:rsid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0,069 </w:t>
      </w:r>
      <w:r w:rsidR="00CE065C"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</w:t>
      </w:r>
      <w:r w:rsidR="00CE065C"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r w:rsid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CE065C"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0,071 </w:t>
      </w:r>
      <w:r w:rsidR="00CE065C"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</w:t>
      </w:r>
      <w:r w:rsidR="00CE065C"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r w:rsid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CE065C"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64AA9" w14:textId="355041D1" w:rsidR="00041760" w:rsidRPr="002C7374" w:rsidRDefault="00CE065C" w:rsidP="009637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иными системами теплоснабжения (в расчете на 1 жителя)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1,099 </w:t>
      </w:r>
      <w:r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0,747 </w:t>
      </w:r>
      <w:r w:rsidRPr="00C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тыс.куб.м/чел.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220053" w:rsidRP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0053" w:rsidRP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индикатора</w:t>
      </w:r>
      <w:r w:rsidR="00220053" w:rsidRP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большим количеством потребленного природного газа в многоквартирных домах, согласно информации предоставленной ООО "Газпром межрегионгаз Ставрополь"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042170" w14:textId="7B4810DD" w:rsidR="00041760" w:rsidRPr="002C7374" w:rsidRDefault="00CE065C" w:rsidP="009637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тепловой энергии при 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переданной тепловой энергии (по данным всех поставщиков ресурса)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11,504% (план – 11,568%)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392F1" w14:textId="65F93907" w:rsidR="00041760" w:rsidRPr="002C7374" w:rsidRDefault="00CE065C" w:rsidP="009637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при ее передаче в общем объеме переданной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65,892% (план – 63,982%)</w:t>
      </w:r>
      <w:r w:rsid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0053" w:rsidRPr="00220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потерь воды при ее передаче, связано с большим процентом износа сетей водоснабжения и малым количеством замененных сетей ПТП Пятигорское филиала ГУП СК "Ставрополькрайводоканал" "Кавминводоканал"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A8E570" w14:textId="43BFAF75" w:rsidR="00041760" w:rsidRPr="002C7374" w:rsidRDefault="00CE065C" w:rsidP="009637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инвестиций в основной капитал по кругу крупных и средний предприятий (за исключением бюджетных средств) в расчете на 1 жителя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11824,1 руб. </w:t>
      </w:r>
      <w:r w:rsidR="0091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6034 руб.)</w:t>
      </w:r>
      <w:r w:rsidR="00041760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5C31FB" w14:textId="0480C7F4" w:rsidR="0054528B" w:rsidRDefault="00CE065C" w:rsidP="0096373F">
      <w:pPr>
        <w:pStyle w:val="47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41760" w:rsidRPr="002C7374">
        <w:rPr>
          <w:sz w:val="28"/>
          <w:szCs w:val="28"/>
          <w:lang w:eastAsia="ru-RU"/>
        </w:rPr>
        <w:t>производительность труда в базовых несырьевых отраслях экономики</w:t>
      </w:r>
      <w:r>
        <w:rPr>
          <w:sz w:val="28"/>
          <w:szCs w:val="28"/>
          <w:lang w:eastAsia="ru-RU"/>
        </w:rPr>
        <w:t xml:space="preserve"> – 106,4%, что соответствует запланированному значению.</w:t>
      </w:r>
    </w:p>
    <w:p w14:paraId="1EAB64C3" w14:textId="1477FFE7" w:rsidR="00912394" w:rsidRDefault="00912394" w:rsidP="00963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позволило д</w:t>
      </w:r>
      <w:r w:rsidR="00654361">
        <w:rPr>
          <w:rFonts w:ascii="Times New Roman" w:hAnsi="Times New Roman" w:cs="Times New Roman"/>
          <w:sz w:val="28"/>
          <w:szCs w:val="28"/>
        </w:rPr>
        <w:t>остичь положительных значений 1</w:t>
      </w:r>
      <w:r w:rsidR="00570E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Программы (по объективным причинам </w:t>
      </w:r>
      <w:r w:rsidR="00654361">
        <w:rPr>
          <w:rFonts w:ascii="Times New Roman" w:hAnsi="Times New Roman" w:cs="Times New Roman"/>
          <w:sz w:val="28"/>
          <w:szCs w:val="28"/>
        </w:rPr>
        <w:t xml:space="preserve">не достигли планового значения </w:t>
      </w:r>
      <w:r w:rsidR="00570EE0">
        <w:rPr>
          <w:rFonts w:ascii="Times New Roman" w:hAnsi="Times New Roman" w:cs="Times New Roman"/>
          <w:sz w:val="28"/>
          <w:szCs w:val="28"/>
        </w:rPr>
        <w:t>3</w:t>
      </w:r>
      <w:r w:rsidR="00654361">
        <w:rPr>
          <w:rFonts w:ascii="Times New Roman" w:hAnsi="Times New Roman" w:cs="Times New Roman"/>
          <w:sz w:val="28"/>
          <w:szCs w:val="28"/>
        </w:rPr>
        <w:t xml:space="preserve"> индикаторов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69F38040" w14:textId="49063A9F" w:rsidR="0023507A" w:rsidRPr="006D61EB" w:rsidRDefault="00557F11" w:rsidP="001F3C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расходов 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2020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E461A" w:rsidRPr="006D61EB">
        <w:rPr>
          <w:rFonts w:ascii="Times New Roman" w:eastAsia="Calibri" w:hAnsi="Times New Roman" w:cs="Times New Roman"/>
          <w:sz w:val="28"/>
          <w:szCs w:val="28"/>
        </w:rPr>
        <w:t>из средств бюджета города-курорта Пятигорска</w:t>
      </w:r>
      <w:bookmarkStart w:id="0" w:name="_GoBack"/>
      <w:bookmarkEnd w:id="0"/>
      <w:r w:rsidR="000E461A" w:rsidRPr="006D61EB">
        <w:rPr>
          <w:rFonts w:ascii="Times New Roman" w:eastAsia="Calibri" w:hAnsi="Times New Roman" w:cs="Times New Roman"/>
          <w:sz w:val="28"/>
          <w:szCs w:val="28"/>
        </w:rPr>
        <w:t xml:space="preserve"> было выделено 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0E461A" w:rsidRPr="006D61EB">
        <w:rPr>
          <w:rFonts w:ascii="Times New Roman" w:eastAsia="Calibri" w:hAnsi="Times New Roman" w:cs="Times New Roman"/>
          <w:sz w:val="28"/>
          <w:szCs w:val="28"/>
        </w:rPr>
        <w:t xml:space="preserve">00,00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D0535" w:rsidRPr="006D61EB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96,97 тыс. рублей</w:t>
      </w:r>
      <w:r w:rsidR="000E461A" w:rsidRPr="006D61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28B">
        <w:rPr>
          <w:rFonts w:ascii="Times New Roman" w:eastAsia="Calibri" w:hAnsi="Times New Roman" w:cs="Times New Roman"/>
          <w:sz w:val="28"/>
          <w:szCs w:val="28"/>
        </w:rPr>
        <w:t>96,9</w:t>
      </w:r>
      <w:r w:rsidR="009B1CA4" w:rsidRPr="006D61EB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3D8C0DDD" w14:textId="77777777" w:rsidR="007B1188" w:rsidRPr="006D61EB" w:rsidRDefault="007B1188" w:rsidP="001F3C8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6D61EB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6D61EB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40FC9F5E" w14:textId="79594DF1" w:rsidR="0023507A" w:rsidRPr="006D61EB" w:rsidRDefault="007B1188" w:rsidP="001F3C8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 xml:space="preserve">проведено 2 заседания </w:t>
      </w:r>
      <w:r w:rsidR="009E382B" w:rsidRPr="006D61EB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6D61EB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6D61EB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6D61E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195C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9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 xml:space="preserve"> июня 20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 xml:space="preserve"> г. и </w:t>
      </w:r>
      <w:r w:rsidR="00D2195C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6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 w:rsidR="00F164B1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="0023507A" w:rsidRPr="006D61E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15CAC"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7AA8F3" w14:textId="1405CEBB" w:rsidR="00F00042" w:rsidRPr="006D61EB" w:rsidRDefault="009E382B" w:rsidP="001F3C8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3D4F" w:rsidRPr="006D61EB">
        <w:rPr>
          <w:rFonts w:ascii="Times New Roman" w:eastAsia="Calibri" w:hAnsi="Times New Roman" w:cs="Times New Roman"/>
          <w:sz w:val="28"/>
          <w:szCs w:val="28"/>
        </w:rPr>
        <w:t xml:space="preserve">предоставлена имущественная поддержка в виде возмездного отчуждения недвижимого имущества в собственность 2 субъектам </w:t>
      </w:r>
      <w:r w:rsidR="004C225B" w:rsidRPr="006D61EB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 (далее – субъект М</w:t>
      </w:r>
      <w:r w:rsidR="009C3D4F" w:rsidRPr="006D61EB">
        <w:rPr>
          <w:rFonts w:ascii="Times New Roman" w:eastAsia="Calibri" w:hAnsi="Times New Roman" w:cs="Times New Roman"/>
          <w:sz w:val="28"/>
          <w:szCs w:val="28"/>
        </w:rPr>
        <w:t>СП</w:t>
      </w:r>
      <w:r w:rsidR="004C225B" w:rsidRPr="006D61EB">
        <w:rPr>
          <w:rFonts w:ascii="Times New Roman" w:eastAsia="Calibri" w:hAnsi="Times New Roman" w:cs="Times New Roman"/>
          <w:sz w:val="28"/>
          <w:szCs w:val="28"/>
        </w:rPr>
        <w:t>)</w:t>
      </w:r>
      <w:r w:rsidR="009C3D4F" w:rsidRPr="006D61E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22.07.2008 г. № 159-ФЗ;</w:t>
      </w:r>
    </w:p>
    <w:p w14:paraId="1AB036EA" w14:textId="12C504B9" w:rsidR="00F00042" w:rsidRPr="006D61EB" w:rsidRDefault="007D1B15" w:rsidP="007D1B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165204"/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130F" w:rsidRPr="006D61EB">
        <w:rPr>
          <w:rFonts w:ascii="Times New Roman" w:eastAsia="Calibri" w:hAnsi="Times New Roman" w:cs="Times New Roman"/>
          <w:sz w:val="28"/>
          <w:szCs w:val="28"/>
        </w:rPr>
        <w:t>в течении всего 2020 года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0F" w:rsidRPr="006D61EB">
        <w:rPr>
          <w:rFonts w:ascii="Times New Roman" w:eastAsia="Calibri" w:hAnsi="Times New Roman" w:cs="Times New Roman"/>
          <w:sz w:val="28"/>
          <w:szCs w:val="28"/>
        </w:rPr>
        <w:t xml:space="preserve">осуществлялась информационная поддержка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субъектов МСП: до субъектов МСП </w:t>
      </w:r>
      <w:r w:rsidR="001C130F" w:rsidRPr="006D61EB">
        <w:rPr>
          <w:rFonts w:ascii="Times New Roman" w:eastAsia="Calibri" w:hAnsi="Times New Roman" w:cs="Times New Roman"/>
          <w:sz w:val="28"/>
          <w:szCs w:val="28"/>
        </w:rPr>
        <w:t xml:space="preserve">доведено 3075 уведомлений </w:t>
      </w:r>
      <w:r w:rsidRPr="006D61EB">
        <w:rPr>
          <w:rFonts w:ascii="Times New Roman" w:eastAsia="Calibri" w:hAnsi="Times New Roman" w:cs="Times New Roman"/>
          <w:sz w:val="28"/>
          <w:szCs w:val="28"/>
        </w:rPr>
        <w:t>о проведении конференций, семинаров (вебинаров), выставок, круглых столов, проводимых администрацией города Пятигорска; 2135 уведомлений - субъектам МСП о проведении 37 мероприятий на территории Ставропольского края и за его пределами. На официальном сайте города-курорта Пятигорска в разделе «Малый и средний бизнес – Объявления», а также главной странице количество просмотров составило 6147, в том числе 890 просмотров по мероприятиям, проводимым администрацией города Пятигорска</w:t>
      </w:r>
      <w:r w:rsidR="00722E8B" w:rsidRPr="006D61EB">
        <w:rPr>
          <w:rFonts w:ascii="Times New Roman" w:eastAsia="Calibri" w:hAnsi="Times New Roman" w:cs="Times New Roman"/>
          <w:sz w:val="28"/>
          <w:szCs w:val="28"/>
        </w:rPr>
        <w:t>;</w:t>
      </w:r>
      <w:r w:rsidR="002E5043" w:rsidRPr="006D61EB">
        <w:rPr>
          <w:rFonts w:ascii="Times New Roman" w:eastAsia="Calibri" w:hAnsi="Times New Roman" w:cs="Times New Roman"/>
          <w:sz w:val="28"/>
          <w:szCs w:val="28"/>
        </w:rPr>
        <w:t xml:space="preserve"> запущен дополнительная мера информационной поддержки телеграмм – канал  на котором оперативно инфор</w:t>
      </w:r>
      <w:r w:rsidR="002E5043"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мируется бизнес о мерах поддержки </w:t>
      </w:r>
      <w:hyperlink r:id="rId7" w:tgtFrame="_blank" w:history="1">
        <w:r w:rsidR="002E5043" w:rsidRPr="006D61EB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https://t.me/joinchat/SqCyFbelR766XCFo</w:t>
        </w:r>
      </w:hyperlink>
      <w:r w:rsidR="002E5043" w:rsidRPr="006D61EB">
        <w:rPr>
          <w:rFonts w:ascii="Times New Roman" w:hAnsi="Times New Roman" w:cs="Times New Roman"/>
          <w:sz w:val="28"/>
          <w:szCs w:val="28"/>
        </w:rPr>
        <w:t xml:space="preserve"> , трафик составил -</w:t>
      </w:r>
      <w:r w:rsidR="00907899">
        <w:rPr>
          <w:rFonts w:ascii="Times New Roman" w:hAnsi="Times New Roman" w:cs="Times New Roman"/>
          <w:sz w:val="28"/>
          <w:szCs w:val="28"/>
        </w:rPr>
        <w:t xml:space="preserve"> </w:t>
      </w:r>
      <w:r w:rsidR="00FE1A09" w:rsidRPr="006D61EB">
        <w:rPr>
          <w:rFonts w:ascii="Times New Roman" w:hAnsi="Times New Roman" w:cs="Times New Roman"/>
          <w:sz w:val="28"/>
          <w:szCs w:val="28"/>
        </w:rPr>
        <w:t>13</w:t>
      </w:r>
      <w:r w:rsidR="002E5043" w:rsidRPr="006D61EB">
        <w:rPr>
          <w:rFonts w:ascii="Times New Roman" w:hAnsi="Times New Roman" w:cs="Times New Roman"/>
          <w:sz w:val="28"/>
          <w:szCs w:val="28"/>
        </w:rPr>
        <w:t xml:space="preserve">9 субъектов МСП;  </w:t>
      </w:r>
    </w:p>
    <w:p w14:paraId="529C0D87" w14:textId="27E4DF43" w:rsidR="007D1B15" w:rsidRPr="006D61EB" w:rsidRDefault="007D1B15" w:rsidP="007D1B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165285"/>
      <w:bookmarkEnd w:id="1"/>
      <w:r w:rsidRPr="006D61EB">
        <w:rPr>
          <w:rFonts w:ascii="Times New Roman" w:hAnsi="Times New Roman" w:cs="Times New Roman"/>
          <w:sz w:val="28"/>
          <w:szCs w:val="28"/>
        </w:rPr>
        <w:t>- проведено 5 консультаций по вопросам ведения малого и среднего бизнеса, а также получения государственной и муниципальной поддержки предпринимательства. Все субъекты были внесены в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реестр граждан, обратившихся в Управление экономического развития администрации города Пятигорска</w:t>
      </w:r>
      <w:r w:rsidRPr="006D61EB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0629BC17" w14:textId="5D633987" w:rsidR="00AF3EF4" w:rsidRPr="006D61EB" w:rsidRDefault="00AF3EF4" w:rsidP="00AF3E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- в феврале 2020 г. организован </w:t>
      </w:r>
      <w:r w:rsidRPr="006D61EB">
        <w:rPr>
          <w:rFonts w:ascii="Times New Roman" w:eastAsia="Calibri" w:hAnsi="Times New Roman" w:cs="Times New Roman"/>
          <w:sz w:val="28"/>
          <w:szCs w:val="28"/>
        </w:rPr>
        <w:t>обучающий семинар «О контрактной системе в сфере закупок товаров, работ, услуг для обеспечения государственных и муниципальных нужд. Знаковая административная и судебная практика 2019 года»»;</w:t>
      </w:r>
    </w:p>
    <w:p w14:paraId="0A217907" w14:textId="2674C2A7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- в июле 2020 г.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 проведены два актуальных мероприятия</w:t>
      </w:r>
      <w:r w:rsidRPr="006D61EB">
        <w:rPr>
          <w:rFonts w:ascii="Times New Roman" w:hAnsi="Times New Roman" w:cs="Times New Roman"/>
          <w:sz w:val="28"/>
          <w:szCs w:val="28"/>
        </w:rPr>
        <w:t>:</w:t>
      </w:r>
    </w:p>
    <w:p w14:paraId="412CBDA3" w14:textId="336A3365" w:rsidR="00AF3EF4" w:rsidRPr="006D61EB" w:rsidRDefault="00AF3EF4" w:rsidP="00AF3E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6D61EB">
        <w:rPr>
          <w:rFonts w:ascii="Times New Roman" w:eastAsia="Calibri" w:hAnsi="Times New Roman" w:cs="Times New Roman"/>
          <w:sz w:val="28"/>
          <w:szCs w:val="28"/>
        </w:rPr>
        <w:t>бесплатный обучающий онлайн-вебинар «Обзор Маркетплейсов 2020. Ка</w:t>
      </w:r>
      <w:r w:rsidR="00126882" w:rsidRPr="006D61EB">
        <w:rPr>
          <w:rFonts w:ascii="Times New Roman" w:eastAsia="Calibri" w:hAnsi="Times New Roman" w:cs="Times New Roman"/>
          <w:sz w:val="28"/>
          <w:szCs w:val="28"/>
        </w:rPr>
        <w:t>к продавать через Маркетплейсы»</w:t>
      </w:r>
      <w:r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73E39D" w14:textId="4A0F54A1" w:rsidR="00AF3EF4" w:rsidRPr="006D61EB" w:rsidRDefault="00AF3EF4" w:rsidP="00AF3E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бесплатный обучающий онлайн-вебинар «Как работать с Маркетплейсами Wildberries/Ozon/AliExpress/Beru, перевести продажи в онлайн и масштабировать свой биз</w:t>
      </w:r>
      <w:r w:rsidR="00126882" w:rsidRPr="006D61EB">
        <w:rPr>
          <w:rFonts w:ascii="Times New Roman" w:hAnsi="Times New Roman" w:cs="Times New Roman"/>
          <w:sz w:val="28"/>
          <w:szCs w:val="28"/>
        </w:rPr>
        <w:t>нес на всю Россию и страны СНГ»;</w:t>
      </w:r>
    </w:p>
    <w:p w14:paraId="34EFF03A" w14:textId="383FF376" w:rsidR="00AF3EF4" w:rsidRPr="006D61EB" w:rsidRDefault="00AF3EF4" w:rsidP="00AF3EF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- в октябре 2020 г. были организованы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 и проведены еще два мероприятия</w:t>
      </w:r>
      <w:r w:rsidRPr="006D61EB">
        <w:rPr>
          <w:rFonts w:ascii="Times New Roman" w:hAnsi="Times New Roman" w:cs="Times New Roman"/>
          <w:sz w:val="28"/>
          <w:szCs w:val="28"/>
        </w:rPr>
        <w:t>:</w:t>
      </w:r>
    </w:p>
    <w:p w14:paraId="73DFB403" w14:textId="710FB64A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бесплатный обучающей онлайн вебинар «Изменения в регламентах по налогообложению и ведению учета, отчетности субъектов малого и среднего предпринимательства» и «О финансовой поддержке работодателей при реализации мероприятий на снижение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напряженности на рынке труда»</w:t>
      </w:r>
      <w:r w:rsidRPr="006D61EB">
        <w:rPr>
          <w:rFonts w:ascii="Times New Roman" w:hAnsi="Times New Roman" w:cs="Times New Roman"/>
          <w:sz w:val="28"/>
          <w:szCs w:val="28"/>
        </w:rPr>
        <w:t>;</w:t>
      </w:r>
    </w:p>
    <w:p w14:paraId="6809DA36" w14:textId="2A98D0A9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бизнес-тренинг «Личные рекомендации: как запустить сарафанное радио и сделать клиентов своими промоутерами» в рамках конкурса на звание «Предприниматель года»;</w:t>
      </w:r>
    </w:p>
    <w:p w14:paraId="5D054506" w14:textId="086BD255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- в ноябре 2020 г. 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6D61EB">
        <w:rPr>
          <w:rFonts w:ascii="Times New Roman" w:hAnsi="Times New Roman" w:cs="Times New Roman"/>
          <w:sz w:val="28"/>
          <w:szCs w:val="28"/>
        </w:rPr>
        <w:t>бесплатный обучающий семинар «О финансовой поддержке работодателей при реализации мероприятий на снижение напряженности на рынке труда» и «Обязательная маркировка товаров с 2020 года: основные изменения и особен</w:t>
      </w:r>
      <w:r w:rsidR="00126882" w:rsidRPr="006D61EB">
        <w:rPr>
          <w:rFonts w:ascii="Times New Roman" w:hAnsi="Times New Roman" w:cs="Times New Roman"/>
          <w:sz w:val="28"/>
          <w:szCs w:val="28"/>
        </w:rPr>
        <w:t>ности маркировки групп товаров»</w:t>
      </w:r>
      <w:r w:rsidRPr="006D61EB">
        <w:rPr>
          <w:rFonts w:ascii="Times New Roman" w:hAnsi="Times New Roman" w:cs="Times New Roman"/>
          <w:sz w:val="28"/>
          <w:szCs w:val="28"/>
        </w:rPr>
        <w:t>;</w:t>
      </w:r>
    </w:p>
    <w:p w14:paraId="2E35D73D" w14:textId="1F7EBD2A" w:rsidR="00AF3EF4" w:rsidRPr="006D61EB" w:rsidRDefault="00AF3EF4" w:rsidP="00AF3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- в декабре 2020 г. 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6D61EB">
        <w:rPr>
          <w:rFonts w:ascii="Times New Roman" w:hAnsi="Times New Roman" w:cs="Times New Roman"/>
          <w:sz w:val="28"/>
          <w:szCs w:val="28"/>
        </w:rPr>
        <w:t>бесплатный обучающий семинар</w:t>
      </w:r>
      <w:r w:rsidR="008E434F" w:rsidRPr="006D61EB">
        <w:rPr>
          <w:rFonts w:ascii="Times New Roman" w:hAnsi="Times New Roman" w:cs="Times New Roman"/>
          <w:sz w:val="28"/>
          <w:szCs w:val="28"/>
        </w:rPr>
        <w:t>:</w:t>
      </w:r>
      <w:r w:rsidRPr="006D61EB">
        <w:rPr>
          <w:rFonts w:ascii="Times New Roman" w:hAnsi="Times New Roman" w:cs="Times New Roman"/>
          <w:sz w:val="28"/>
          <w:szCs w:val="28"/>
        </w:rPr>
        <w:t xml:space="preserve"> «Бизнес в период изменений. Как получить прибыль в любых условиях». </w:t>
      </w:r>
    </w:p>
    <w:p w14:paraId="50178CC7" w14:textId="77777777" w:rsidR="00126882" w:rsidRPr="006D61EB" w:rsidRDefault="00126882" w:rsidP="00CC51D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В результате 98 субъектов МСП 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сфере.</w:t>
      </w:r>
    </w:p>
    <w:p w14:paraId="3739C9C8" w14:textId="4747D987" w:rsidR="00126882" w:rsidRPr="006D61EB" w:rsidRDefault="0016188E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12 субъектов МСП города Пятигорска воспользовались </w:t>
      </w:r>
      <w:r w:rsidR="00030A57" w:rsidRPr="006D61EB">
        <w:rPr>
          <w:rFonts w:ascii="Times New Roman" w:hAnsi="Times New Roman" w:cs="Times New Roman"/>
          <w:sz w:val="28"/>
          <w:szCs w:val="28"/>
        </w:rPr>
        <w:t>поддержкой</w:t>
      </w:r>
      <w:r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="006E5B2B" w:rsidRPr="006D61EB">
        <w:rPr>
          <w:rFonts w:ascii="Times New Roman" w:hAnsi="Times New Roman" w:cs="Times New Roman"/>
          <w:sz w:val="28"/>
          <w:szCs w:val="28"/>
        </w:rPr>
        <w:t>предоставляемой</w:t>
      </w:r>
      <w:r w:rsidR="00030A57"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="00F64392" w:rsidRPr="006D61EB">
        <w:rPr>
          <w:rFonts w:ascii="Times New Roman" w:hAnsi="Times New Roman" w:cs="Times New Roman"/>
          <w:sz w:val="28"/>
          <w:szCs w:val="28"/>
        </w:rPr>
        <w:t>НО «Фонд микрофинансирования субъектов малого и среднего предпринимательства в Ставроп</w:t>
      </w:r>
      <w:r w:rsidR="00D255E4" w:rsidRPr="006D61EB">
        <w:rPr>
          <w:rFonts w:ascii="Times New Roman" w:hAnsi="Times New Roman" w:cs="Times New Roman"/>
          <w:sz w:val="28"/>
          <w:szCs w:val="28"/>
        </w:rPr>
        <w:t>ольском крае</w:t>
      </w:r>
      <w:r w:rsidR="007C1968" w:rsidRPr="006D61EB">
        <w:rPr>
          <w:rFonts w:ascii="Times New Roman" w:hAnsi="Times New Roman" w:cs="Times New Roman"/>
          <w:sz w:val="28"/>
          <w:szCs w:val="28"/>
        </w:rPr>
        <w:t>», общая</w:t>
      </w:r>
      <w:r w:rsidR="008E434F" w:rsidRPr="006D61EB">
        <w:rPr>
          <w:rFonts w:ascii="Times New Roman" w:hAnsi="Times New Roman" w:cs="Times New Roman"/>
          <w:sz w:val="28"/>
          <w:szCs w:val="28"/>
        </w:rPr>
        <w:t xml:space="preserve"> сумма поддержки составила </w:t>
      </w:r>
      <w:r w:rsidR="00126882" w:rsidRPr="006D61EB">
        <w:rPr>
          <w:rFonts w:ascii="Times New Roman" w:hAnsi="Times New Roman" w:cs="Times New Roman"/>
          <w:sz w:val="28"/>
          <w:szCs w:val="28"/>
        </w:rPr>
        <w:t>19550 тыс. руб. (</w:t>
      </w:r>
      <w:r w:rsidR="007C1968" w:rsidRPr="006D61EB">
        <w:rPr>
          <w:rFonts w:ascii="Times New Roman" w:hAnsi="Times New Roman" w:cs="Times New Roman"/>
          <w:sz w:val="28"/>
          <w:szCs w:val="28"/>
        </w:rPr>
        <w:t>по данным,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НО «Фонд микрофинансирования субъектов малого и среднего предпринимательства в Ставропольском крае»).</w:t>
      </w:r>
    </w:p>
    <w:p w14:paraId="46215471" w14:textId="5ABE23FF" w:rsidR="00126882" w:rsidRPr="006D61EB" w:rsidRDefault="007C1968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lastRenderedPageBreak/>
        <w:t>3 субъекта МСП города Пятигорска воспользовались п</w:t>
      </w:r>
      <w:r w:rsidR="00126882" w:rsidRPr="006D61EB">
        <w:rPr>
          <w:rFonts w:ascii="Times New Roman" w:hAnsi="Times New Roman" w:cs="Times New Roman"/>
          <w:sz w:val="28"/>
          <w:szCs w:val="28"/>
        </w:rPr>
        <w:t>оддержкой, предоставляемой ГУП СК «Гарантийный фонд поддержки субъектов малого и среднего предпринима</w:t>
      </w:r>
      <w:r w:rsidRPr="006D61EB">
        <w:rPr>
          <w:rFonts w:ascii="Times New Roman" w:hAnsi="Times New Roman" w:cs="Times New Roman"/>
          <w:sz w:val="28"/>
          <w:szCs w:val="28"/>
        </w:rPr>
        <w:t>тельства Ставропольского края»,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сумма поручительств </w:t>
      </w:r>
      <w:r w:rsidR="00F405FE">
        <w:rPr>
          <w:rFonts w:ascii="Times New Roman" w:hAnsi="Times New Roman" w:cs="Times New Roman"/>
          <w:sz w:val="28"/>
          <w:szCs w:val="28"/>
        </w:rPr>
        <w:t xml:space="preserve">–     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68 390,00 тыс. руб., сумма кредитов </w:t>
      </w:r>
      <w:r w:rsidR="00F405FE">
        <w:rPr>
          <w:rFonts w:ascii="Times New Roman" w:hAnsi="Times New Roman" w:cs="Times New Roman"/>
          <w:sz w:val="28"/>
          <w:szCs w:val="28"/>
        </w:rPr>
        <w:t>–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232 700,00 тыс. руб. (по данным ГУП СК «Гарантийный фонд поддержки субъектов малого и среднего предпринимательства Ставропольского края»);</w:t>
      </w:r>
    </w:p>
    <w:p w14:paraId="6119C063" w14:textId="06144DB2" w:rsidR="00126882" w:rsidRPr="006D61EB" w:rsidRDefault="00B43D80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>1 субъект МСП города Пятигорска воспользовался п</w:t>
      </w:r>
      <w:r w:rsidR="00126882" w:rsidRPr="006D61EB">
        <w:rPr>
          <w:rFonts w:ascii="Times New Roman" w:hAnsi="Times New Roman" w:cs="Times New Roman"/>
          <w:sz w:val="28"/>
          <w:szCs w:val="28"/>
        </w:rPr>
        <w:t>оддержкой, предоставляемой Министерством экономического развития Ставропольского края, сумм</w:t>
      </w:r>
      <w:r w:rsidR="00085066" w:rsidRPr="006D61EB">
        <w:rPr>
          <w:rFonts w:ascii="Times New Roman" w:hAnsi="Times New Roman" w:cs="Times New Roman"/>
          <w:sz w:val="28"/>
          <w:szCs w:val="28"/>
        </w:rPr>
        <w:t xml:space="preserve">а </w:t>
      </w:r>
      <w:r w:rsidR="00F405FE">
        <w:rPr>
          <w:rFonts w:ascii="Times New Roman" w:hAnsi="Times New Roman" w:cs="Times New Roman"/>
          <w:sz w:val="28"/>
          <w:szCs w:val="28"/>
        </w:rPr>
        <w:t>–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 3 828,04 тыс. руб. (по данным </w:t>
      </w:r>
      <w:r w:rsidR="00F405FE">
        <w:rPr>
          <w:rFonts w:ascii="Times New Roman" w:hAnsi="Times New Roman" w:cs="Times New Roman"/>
          <w:sz w:val="28"/>
          <w:szCs w:val="28"/>
        </w:rPr>
        <w:t>М</w:t>
      </w:r>
      <w:r w:rsidR="00126882" w:rsidRPr="006D61EB">
        <w:rPr>
          <w:rFonts w:ascii="Times New Roman" w:hAnsi="Times New Roman" w:cs="Times New Roman"/>
          <w:sz w:val="28"/>
          <w:szCs w:val="28"/>
        </w:rPr>
        <w:t>инистерства экономического развития Ставропольского края);</w:t>
      </w:r>
    </w:p>
    <w:p w14:paraId="33F682D6" w14:textId="04168686" w:rsidR="00126882" w:rsidRPr="006D61EB" w:rsidRDefault="00F405FE" w:rsidP="0012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1 субъект МСП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6D61EB">
        <w:rPr>
          <w:rFonts w:ascii="Times New Roman" w:hAnsi="Times New Roman" w:cs="Times New Roman"/>
          <w:sz w:val="28"/>
          <w:szCs w:val="28"/>
        </w:rPr>
        <w:t>воспользовался поддержкой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882" w:rsidRPr="006D61EB">
        <w:rPr>
          <w:rFonts w:ascii="Times New Roman" w:hAnsi="Times New Roman" w:cs="Times New Roman"/>
          <w:sz w:val="28"/>
          <w:szCs w:val="28"/>
        </w:rPr>
        <w:t xml:space="preserve">полученной через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6882" w:rsidRPr="006D61EB">
        <w:rPr>
          <w:rFonts w:ascii="Times New Roman" w:hAnsi="Times New Roman" w:cs="Times New Roman"/>
          <w:sz w:val="28"/>
          <w:szCs w:val="28"/>
        </w:rPr>
        <w:t>инистерство туризма и оздоровительных курортов Ставропольского края</w:t>
      </w:r>
      <w:r>
        <w:rPr>
          <w:rFonts w:ascii="Times New Roman" w:hAnsi="Times New Roman" w:cs="Times New Roman"/>
          <w:sz w:val="28"/>
          <w:szCs w:val="28"/>
        </w:rPr>
        <w:t>, сумма – 56,33</w:t>
      </w:r>
      <w:r w:rsidRPr="00240AA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(по данным М</w:t>
      </w:r>
      <w:r w:rsidR="00126882" w:rsidRPr="006D61EB">
        <w:rPr>
          <w:rFonts w:ascii="Times New Roman" w:hAnsi="Times New Roman" w:cs="Times New Roman"/>
          <w:sz w:val="28"/>
          <w:szCs w:val="28"/>
        </w:rPr>
        <w:t>инистерства туризма и оздоровительных курортов Ставропольского края).</w:t>
      </w:r>
    </w:p>
    <w:p w14:paraId="352CDA5B" w14:textId="0EC964CD" w:rsidR="00C716F4" w:rsidRPr="006D61EB" w:rsidRDefault="005F3C0F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6D61EB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6D61EB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6D61EB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6D61EB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6D61EB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6D61EB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 w:rsidRPr="006D61EB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6D61EB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6D61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F05A8D5" w14:textId="4854C717" w:rsidR="00203971" w:rsidRPr="006D61EB" w:rsidRDefault="00203971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рованных в течение года субъектов малого и среднего предпринимательства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1676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165</w:t>
      </w:r>
      <w:r w:rsidR="00D51EE2" w:rsidRPr="006D61EB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272AC102" w14:textId="7908BF12" w:rsidR="00D51EE2" w:rsidRPr="006D61EB" w:rsidRDefault="00D51EE2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 –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33161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31039 ед.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3B2419" w14:textId="2E10CD48" w:rsidR="008B0C8B" w:rsidRPr="006D61EB" w:rsidRDefault="00352C2E" w:rsidP="00946EA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6D61EB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 w:rsidRPr="006D61EB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уждение недвижимого имущества в собственность субъектов малого и среднего предпринимательства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2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2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2DE499AA" w14:textId="0C95EAE2" w:rsidR="00845853" w:rsidRPr="006D61EB" w:rsidRDefault="00845853" w:rsidP="00946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</w:t>
      </w:r>
      <w:r w:rsidR="004F7E0A" w:rsidRPr="006D61EB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D51EE2" w:rsidRPr="006D61EB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6D61EB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F27C29" w:rsidRPr="006D61EB">
        <w:rPr>
          <w:rFonts w:ascii="Times New Roman" w:eastAsia="Calibri" w:hAnsi="Times New Roman" w:cs="Times New Roman"/>
          <w:sz w:val="28"/>
          <w:szCs w:val="28"/>
        </w:rPr>
        <w:t>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6D61EB">
        <w:rPr>
          <w:rFonts w:ascii="Times New Roman" w:eastAsia="Calibri" w:hAnsi="Times New Roman" w:cs="Times New Roman"/>
          <w:sz w:val="28"/>
          <w:szCs w:val="28"/>
        </w:rPr>
        <w:t>)</w:t>
      </w:r>
      <w:r w:rsidR="00F62831"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7ECA5" w14:textId="77777777" w:rsidR="008B0C8B" w:rsidRPr="006D61EB" w:rsidRDefault="008B0C8B" w:rsidP="00946EA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количество мероприятий, проведенных для субъектов малого и среднего предпринимательства – </w:t>
      </w:r>
      <w:r w:rsidR="00970A07" w:rsidRPr="006D61EB">
        <w:rPr>
          <w:rFonts w:ascii="Times New Roman" w:eastAsia="Calibri" w:hAnsi="Times New Roman" w:cs="Times New Roman"/>
          <w:sz w:val="28"/>
          <w:szCs w:val="28"/>
        </w:rPr>
        <w:t>7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D24919" w:rsidRPr="006D61EB">
        <w:rPr>
          <w:rFonts w:ascii="Times New Roman" w:eastAsia="Calibri" w:hAnsi="Times New Roman" w:cs="Times New Roman"/>
          <w:sz w:val="28"/>
          <w:szCs w:val="28"/>
        </w:rPr>
        <w:t>5</w:t>
      </w:r>
      <w:r w:rsidR="003C0625" w:rsidRPr="006D61EB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1D6E4046" w14:textId="561106DD" w:rsidR="003C0625" w:rsidRDefault="003C0625" w:rsidP="00946E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</w:r>
      <w:r w:rsidR="00403193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6D61EB">
        <w:rPr>
          <w:rFonts w:ascii="Times New Roman" w:hAnsi="Times New Roman" w:cs="Times New Roman"/>
          <w:sz w:val="28"/>
          <w:szCs w:val="28"/>
        </w:rPr>
        <w:t>)</w:t>
      </w:r>
      <w:r w:rsidRPr="006D61EB">
        <w:rPr>
          <w:rFonts w:ascii="Times New Roman" w:hAnsi="Times New Roman" w:cs="Times New Roman"/>
          <w:sz w:val="28"/>
          <w:szCs w:val="28"/>
        </w:rPr>
        <w:t xml:space="preserve"> –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</w:t>
      </w:r>
      <w:r w:rsidR="00F27C29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ед.).</w:t>
      </w:r>
    </w:p>
    <w:p w14:paraId="29A4781A" w14:textId="0A38403D" w:rsidR="004E3188" w:rsidRDefault="00EC3F0D" w:rsidP="002472F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F27C29" w:rsidRPr="006D61EB">
        <w:rPr>
          <w:rFonts w:ascii="Times New Roman" w:hAnsi="Times New Roman" w:cs="Times New Roman"/>
          <w:bCs/>
          <w:sz w:val="28"/>
          <w:szCs w:val="28"/>
        </w:rPr>
        <w:t>6</w:t>
      </w:r>
      <w:r w:rsidR="004E3188" w:rsidRPr="006D61EB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 w:rsidRPr="006D61EB">
        <w:rPr>
          <w:rFonts w:ascii="Times New Roman" w:hAnsi="Times New Roman" w:cs="Times New Roman"/>
          <w:bCs/>
          <w:sz w:val="28"/>
          <w:szCs w:val="28"/>
        </w:rPr>
        <w:t>П</w:t>
      </w:r>
      <w:r w:rsidRPr="006D61EB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 w:rsidRPr="006D61E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F27C29" w:rsidRPr="006D61EB">
        <w:rPr>
          <w:rFonts w:ascii="Times New Roman" w:hAnsi="Times New Roman" w:cs="Times New Roman"/>
          <w:bCs/>
          <w:sz w:val="28"/>
          <w:szCs w:val="28"/>
        </w:rPr>
        <w:t>20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E056E6" w:rsidRPr="006D61EB">
        <w:rPr>
          <w:rFonts w:ascii="Times New Roman" w:hAnsi="Times New Roman" w:cs="Times New Roman"/>
          <w:bCs/>
          <w:sz w:val="28"/>
          <w:szCs w:val="28"/>
        </w:rPr>
        <w:t xml:space="preserve">6 контрольных событий 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достигнуты в срок </w:t>
      </w:r>
      <w:r w:rsidR="00A82031" w:rsidRPr="006D61EB">
        <w:rPr>
          <w:rFonts w:ascii="Times New Roman" w:hAnsi="Times New Roman" w:cs="Times New Roman"/>
          <w:bCs/>
          <w:sz w:val="28"/>
          <w:szCs w:val="28"/>
        </w:rPr>
        <w:t>и</w:t>
      </w:r>
      <w:r w:rsidR="00E056E6" w:rsidRPr="006D61EB">
        <w:rPr>
          <w:rFonts w:ascii="Times New Roman" w:hAnsi="Times New Roman" w:cs="Times New Roman"/>
          <w:bCs/>
          <w:sz w:val="28"/>
          <w:szCs w:val="28"/>
        </w:rPr>
        <w:t>ли ранее запланированного срока</w:t>
      </w:r>
      <w:r w:rsidR="00D24919" w:rsidRPr="006D61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5D0511D" w14:textId="3AE6BFA1" w:rsidR="00DF6255" w:rsidRDefault="00DF6255" w:rsidP="00DF6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6 показателей решения задач Подпрограммы 1. </w:t>
      </w:r>
    </w:p>
    <w:p w14:paraId="25A0398A" w14:textId="254B0FAE" w:rsidR="009B1CA4" w:rsidRPr="006D61EB" w:rsidRDefault="00622161" w:rsidP="004E31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одпрограммы 2 «Развитие курорта и туризма в городе-курорте Пятигорске» (далее – Подпрограмма 2) </w:t>
      </w:r>
      <w:r w:rsidR="00B96B86" w:rsidRPr="006D61EB">
        <w:rPr>
          <w:rFonts w:ascii="Times New Roman" w:eastAsia="Calibri" w:hAnsi="Times New Roman" w:cs="Times New Roman"/>
          <w:sz w:val="28"/>
          <w:szCs w:val="28"/>
        </w:rPr>
        <w:t>в соответствии со сводной бюджетной росписью на 31.12.20</w:t>
      </w:r>
      <w:r w:rsidR="00CF20A9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="00B96B86" w:rsidRPr="006D61EB">
        <w:rPr>
          <w:rFonts w:ascii="Times New Roman" w:eastAsia="Calibri" w:hAnsi="Times New Roman" w:cs="Times New Roman"/>
          <w:sz w:val="28"/>
          <w:szCs w:val="28"/>
        </w:rPr>
        <w:t xml:space="preserve"> г. было выделено </w:t>
      </w:r>
      <w:r w:rsidR="00CF20A9" w:rsidRPr="006D61EB">
        <w:rPr>
          <w:rFonts w:ascii="Times New Roman" w:eastAsia="Calibri" w:hAnsi="Times New Roman" w:cs="Times New Roman"/>
          <w:sz w:val="28"/>
          <w:szCs w:val="28"/>
        </w:rPr>
        <w:t xml:space="preserve">68490,98 </w:t>
      </w:r>
      <w:r w:rsidRPr="006D61EB">
        <w:rPr>
          <w:rFonts w:ascii="Times New Roman" w:eastAsia="Calibri" w:hAnsi="Times New Roman" w:cs="Times New Roman"/>
          <w:sz w:val="28"/>
          <w:szCs w:val="28"/>
        </w:rPr>
        <w:t>ты</w:t>
      </w:r>
      <w:r w:rsidR="00037D94" w:rsidRPr="006D61E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37D94" w:rsidRPr="006D61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788A" w:rsidRPr="006D61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6788A"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>том числе из средств бюджета Ставропольского к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>рая</w:t>
      </w:r>
      <w:r w:rsidR="00CF20A9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AA7" w:rsidRPr="006D61EB">
        <w:rPr>
          <w:rFonts w:ascii="Times New Roman" w:eastAsia="Calibri" w:hAnsi="Times New Roman" w:cs="Times New Roman"/>
          <w:sz w:val="28"/>
          <w:szCs w:val="28"/>
        </w:rPr>
        <w:t>–</w:t>
      </w:r>
      <w:r w:rsidR="00CF20A9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64810,41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A7D01" w:rsidRPr="006D6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88A" w:rsidRPr="006D61EB">
        <w:rPr>
          <w:rFonts w:ascii="Times New Roman" w:eastAsia="Calibri" w:hAnsi="Times New Roman" w:cs="Times New Roman"/>
          <w:sz w:val="28"/>
          <w:szCs w:val="28"/>
        </w:rPr>
        <w:t>К</w:t>
      </w:r>
      <w:r w:rsidR="00037D94" w:rsidRPr="006D61EB">
        <w:rPr>
          <w:rFonts w:ascii="Times New Roman" w:eastAsia="Calibri" w:hAnsi="Times New Roman" w:cs="Times New Roman"/>
          <w:sz w:val="28"/>
          <w:szCs w:val="28"/>
        </w:rPr>
        <w:t>ассовое исполнение</w:t>
      </w:r>
      <w:r w:rsidR="00B96B86" w:rsidRPr="006D61EB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44882,61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11258" w:rsidRPr="006D61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65,5</w:t>
      </w:r>
      <w:r w:rsidR="009B1CA4" w:rsidRPr="006D61EB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6D61EB">
        <w:rPr>
          <w:rFonts w:ascii="Times New Roman" w:eastAsia="Calibri" w:hAnsi="Times New Roman" w:cs="Times New Roman"/>
          <w:sz w:val="28"/>
          <w:szCs w:val="28"/>
        </w:rPr>
        <w:t xml:space="preserve"> Объем запланир</w:t>
      </w:r>
      <w:r w:rsidR="005C32B1" w:rsidRPr="006D61EB">
        <w:rPr>
          <w:rFonts w:ascii="Times New Roman" w:eastAsia="Calibri" w:hAnsi="Times New Roman" w:cs="Times New Roman"/>
          <w:sz w:val="28"/>
          <w:szCs w:val="28"/>
        </w:rPr>
        <w:t>о</w:t>
      </w:r>
      <w:r w:rsidR="00D035DC" w:rsidRPr="006D61EB">
        <w:rPr>
          <w:rFonts w:ascii="Times New Roman" w:eastAsia="Calibri" w:hAnsi="Times New Roman" w:cs="Times New Roman"/>
          <w:sz w:val="28"/>
          <w:szCs w:val="28"/>
        </w:rPr>
        <w:t xml:space="preserve">ванных внебюджетных средств – </w:t>
      </w:r>
      <w:r w:rsidR="005C32B1" w:rsidRPr="006D61EB">
        <w:rPr>
          <w:rFonts w:ascii="Times New Roman" w:eastAsia="Calibri" w:hAnsi="Times New Roman" w:cs="Times New Roman"/>
          <w:sz w:val="28"/>
          <w:szCs w:val="28"/>
        </w:rPr>
        <w:t>1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5</w:t>
      </w:r>
      <w:r w:rsidR="000C4525" w:rsidRPr="006D61EB">
        <w:rPr>
          <w:rFonts w:ascii="Times New Roman" w:eastAsia="Calibri" w:hAnsi="Times New Roman" w:cs="Times New Roman"/>
          <w:sz w:val="28"/>
          <w:szCs w:val="28"/>
        </w:rPr>
        <w:t xml:space="preserve">0,00 тыс. рублей, фактически из внебюджетных источников </w:t>
      </w:r>
      <w:r w:rsidR="004F7E0A" w:rsidRPr="006D61EB">
        <w:rPr>
          <w:rFonts w:ascii="Times New Roman" w:eastAsia="Calibri" w:hAnsi="Times New Roman" w:cs="Times New Roman"/>
          <w:sz w:val="28"/>
          <w:szCs w:val="28"/>
        </w:rPr>
        <w:t xml:space="preserve">привлечено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B52D9" w:rsidRPr="006D61EB">
        <w:rPr>
          <w:rFonts w:ascii="Times New Roman" w:eastAsia="Calibri" w:hAnsi="Times New Roman" w:cs="Times New Roman"/>
          <w:sz w:val="28"/>
          <w:szCs w:val="28"/>
        </w:rPr>
        <w:t xml:space="preserve">0,00 </w:t>
      </w:r>
      <w:r w:rsidR="000C4525" w:rsidRPr="006D61EB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14:paraId="0ECC3089" w14:textId="1E2C2B94" w:rsidR="006A32E6" w:rsidRPr="006D61EB" w:rsidRDefault="003C0625" w:rsidP="006A3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Между министерством туризма и оздоровительных курортов Ставропольского края и администрацией города Пятигорска Ставропольского края подписано соглашение № </w:t>
      </w:r>
      <w:r w:rsidR="00562437" w:rsidRPr="006D61EB">
        <w:rPr>
          <w:rFonts w:ascii="Times New Roman" w:hAnsi="Times New Roman" w:cs="Times New Roman"/>
          <w:sz w:val="28"/>
          <w:szCs w:val="28"/>
        </w:rPr>
        <w:t>5</w:t>
      </w:r>
      <w:r w:rsidRPr="006D61EB">
        <w:rPr>
          <w:rFonts w:ascii="Times New Roman" w:hAnsi="Times New Roman" w:cs="Times New Roman"/>
          <w:sz w:val="28"/>
          <w:szCs w:val="28"/>
        </w:rPr>
        <w:t xml:space="preserve"> от </w:t>
      </w:r>
      <w:r w:rsidR="00562437" w:rsidRPr="006D61EB">
        <w:rPr>
          <w:rFonts w:ascii="Times New Roman" w:hAnsi="Times New Roman" w:cs="Times New Roman"/>
          <w:sz w:val="28"/>
          <w:szCs w:val="28"/>
        </w:rPr>
        <w:t>09.04.2020</w:t>
      </w:r>
      <w:r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="009B7AFC" w:rsidRPr="006D61EB">
        <w:rPr>
          <w:rFonts w:ascii="Times New Roman" w:hAnsi="Times New Roman" w:cs="Times New Roman"/>
          <w:sz w:val="28"/>
          <w:szCs w:val="28"/>
        </w:rPr>
        <w:t>года (дополнительное соглашение № 1 от 05.06.2020 года) на</w:t>
      </w:r>
      <w:r w:rsidRPr="006D61EB">
        <w:rPr>
          <w:rFonts w:ascii="Times New Roman" w:hAnsi="Times New Roman" w:cs="Times New Roman"/>
          <w:sz w:val="28"/>
          <w:szCs w:val="28"/>
        </w:rPr>
        <w:t xml:space="preserve"> предоставление межбюджетного трансферта бюджету города-курорта Пятигорска на развитие курортной инфраструктуры в сумме </w:t>
      </w:r>
      <w:r w:rsidR="00562437" w:rsidRPr="006D61EB">
        <w:rPr>
          <w:rFonts w:ascii="Times New Roman" w:hAnsi="Times New Roman" w:cs="Times New Roman"/>
          <w:sz w:val="28"/>
          <w:szCs w:val="28"/>
        </w:rPr>
        <w:t>36405,08</w:t>
      </w:r>
      <w:r w:rsidR="00D02CAF" w:rsidRPr="006D61E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D61E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32E6" w:rsidRPr="006D61EB">
        <w:rPr>
          <w:rFonts w:ascii="Times New Roman" w:hAnsi="Times New Roman" w:cs="Times New Roman"/>
          <w:sz w:val="28"/>
          <w:szCs w:val="28"/>
        </w:rPr>
        <w:t xml:space="preserve"> (курортный сбор). </w:t>
      </w:r>
    </w:p>
    <w:p w14:paraId="23BD8A17" w14:textId="4A1A4AD6" w:rsidR="006440C9" w:rsidRPr="003F2B4A" w:rsidRDefault="003F2B4A" w:rsidP="003F2B4A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F2B4A">
        <w:rPr>
          <w:rFonts w:eastAsia="Calibri"/>
          <w:sz w:val="28"/>
          <w:szCs w:val="28"/>
        </w:rPr>
        <w:t>В рамках реализации Подпрограммы 2 з</w:t>
      </w:r>
      <w:r w:rsidR="006440C9" w:rsidRPr="003F2B4A">
        <w:rPr>
          <w:rFonts w:eastAsia="Calibri"/>
          <w:sz w:val="28"/>
          <w:szCs w:val="28"/>
        </w:rPr>
        <w:t>авершены работы по благоустройству территории сквера в районе 4 и</w:t>
      </w:r>
      <w:r w:rsidRPr="003F2B4A">
        <w:rPr>
          <w:rFonts w:eastAsia="Calibri"/>
          <w:sz w:val="28"/>
          <w:szCs w:val="28"/>
        </w:rPr>
        <w:t xml:space="preserve"> 7 источников минеральной воды </w:t>
      </w:r>
      <w:r>
        <w:rPr>
          <w:sz w:val="28"/>
          <w:szCs w:val="28"/>
        </w:rPr>
        <w:t>площадью 12381,6 м²; з</w:t>
      </w:r>
      <w:r w:rsidR="006440C9" w:rsidRPr="003F2B4A">
        <w:rPr>
          <w:rFonts w:eastAsia="Calibri"/>
          <w:sz w:val="28"/>
          <w:szCs w:val="28"/>
        </w:rPr>
        <w:t>авершены работы по благоустройству территории, прилегающей к зданию бювета источника 7 (ул. Академика Павлова в городе-курорте Пятигорске)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площадью 387 м²; в</w:t>
      </w:r>
      <w:r w:rsidR="006440C9" w:rsidRPr="003F2B4A">
        <w:rPr>
          <w:rFonts w:eastAsia="Calibri"/>
          <w:sz w:val="28"/>
          <w:szCs w:val="28"/>
        </w:rPr>
        <w:t>ыполнены работы по ремонту тротуара по ул. Академика Павлова в границах, прилегающих к скверу в районе 4 и 7 источников минеральной воды в городе-курорте Пятигорске</w:t>
      </w:r>
      <w:r>
        <w:rPr>
          <w:rFonts w:eastAsia="Calibri"/>
          <w:sz w:val="28"/>
          <w:szCs w:val="28"/>
        </w:rPr>
        <w:t xml:space="preserve">, </w:t>
      </w:r>
      <w:r w:rsidR="006440C9" w:rsidRPr="003F2B4A">
        <w:rPr>
          <w:sz w:val="28"/>
          <w:szCs w:val="28"/>
        </w:rPr>
        <w:t>площадью 251,5 м²</w:t>
      </w:r>
      <w:r>
        <w:rPr>
          <w:sz w:val="28"/>
          <w:szCs w:val="28"/>
        </w:rPr>
        <w:t>; в</w:t>
      </w:r>
      <w:r w:rsidR="006440C9" w:rsidRPr="003F2B4A">
        <w:rPr>
          <w:rFonts w:eastAsia="Calibri"/>
          <w:sz w:val="28"/>
          <w:szCs w:val="28"/>
        </w:rPr>
        <w:t>ыполнены работы по ремонту тротуара по бульвару Гагарина в границах, прилегающих к скверу в районе 4 и 7 источников минеральной воды в городе-курорте Пятигорске</w:t>
      </w:r>
      <w:r>
        <w:rPr>
          <w:rFonts w:eastAsia="Calibri"/>
          <w:sz w:val="28"/>
          <w:szCs w:val="28"/>
        </w:rPr>
        <w:t>, п</w:t>
      </w:r>
      <w:r w:rsidR="006440C9" w:rsidRPr="003F2B4A">
        <w:rPr>
          <w:sz w:val="28"/>
          <w:szCs w:val="28"/>
        </w:rPr>
        <w:t>лощадью 212 м².</w:t>
      </w:r>
    </w:p>
    <w:p w14:paraId="23159E66" w14:textId="6C5D8E3E" w:rsidR="00F41430" w:rsidRPr="003F2B4A" w:rsidRDefault="003F2B4A" w:rsidP="00CC51DF">
      <w:pPr>
        <w:pStyle w:val="Default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Так же были в</w:t>
      </w:r>
      <w:r w:rsidR="00F41430" w:rsidRPr="003F2B4A">
        <w:rPr>
          <w:rFonts w:eastAsia="Calibri"/>
          <w:sz w:val="28"/>
          <w:szCs w:val="28"/>
        </w:rPr>
        <w:t>ыполнены работы по с</w:t>
      </w:r>
      <w:r w:rsidR="006440C9" w:rsidRPr="003F2B4A">
        <w:rPr>
          <w:rFonts w:eastAsia="Calibri"/>
          <w:sz w:val="28"/>
          <w:szCs w:val="28"/>
        </w:rPr>
        <w:t xml:space="preserve">одержание объектов курортной инфраструктуры города-курорта Пятигорска (ежедневный осмотр, очистка и обслуживание </w:t>
      </w:r>
      <w:r>
        <w:rPr>
          <w:rFonts w:eastAsia="Calibri"/>
          <w:sz w:val="28"/>
          <w:szCs w:val="28"/>
        </w:rPr>
        <w:t xml:space="preserve">13 </w:t>
      </w:r>
      <w:r w:rsidR="006440C9" w:rsidRPr="003F2B4A">
        <w:rPr>
          <w:rFonts w:eastAsia="Calibri"/>
          <w:sz w:val="28"/>
          <w:szCs w:val="28"/>
        </w:rPr>
        <w:t>городских фонтанов)</w:t>
      </w:r>
      <w:r>
        <w:rPr>
          <w:rFonts w:eastAsia="Calibri"/>
          <w:sz w:val="28"/>
          <w:szCs w:val="28"/>
        </w:rPr>
        <w:t>.</w:t>
      </w:r>
      <w:r w:rsidR="00F41430" w:rsidRPr="003F2B4A">
        <w:rPr>
          <w:rFonts w:eastAsia="Calibri"/>
          <w:sz w:val="28"/>
          <w:szCs w:val="28"/>
        </w:rPr>
        <w:t xml:space="preserve">  </w:t>
      </w:r>
    </w:p>
    <w:p w14:paraId="56E2A3FA" w14:textId="1A960987" w:rsidR="006440C9" w:rsidRPr="003F2B4A" w:rsidRDefault="006440C9" w:rsidP="00CC51DF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F2B4A">
        <w:rPr>
          <w:rFonts w:eastAsia="Calibri"/>
          <w:sz w:val="28"/>
          <w:szCs w:val="28"/>
        </w:rPr>
        <w:t>Выполнены работы по</w:t>
      </w:r>
      <w:r w:rsidRPr="003F2B4A">
        <w:rPr>
          <w:sz w:val="28"/>
          <w:szCs w:val="28"/>
        </w:rPr>
        <w:t xml:space="preserve"> устройству авто</w:t>
      </w:r>
      <w:r w:rsidR="005A23D1" w:rsidRPr="003F2B4A">
        <w:rPr>
          <w:sz w:val="28"/>
          <w:szCs w:val="28"/>
        </w:rPr>
        <w:t xml:space="preserve">полива парка «Цветник» в </w:t>
      </w:r>
      <w:r w:rsidR="00220053" w:rsidRPr="003F2B4A">
        <w:rPr>
          <w:sz w:val="28"/>
          <w:szCs w:val="28"/>
        </w:rPr>
        <w:t>городе курорте</w:t>
      </w:r>
      <w:r w:rsidRPr="003F2B4A">
        <w:rPr>
          <w:sz w:val="28"/>
          <w:szCs w:val="28"/>
        </w:rPr>
        <w:t xml:space="preserve"> Пятигорске протяженностью 2174 пог.м.</w:t>
      </w:r>
    </w:p>
    <w:p w14:paraId="1272500A" w14:textId="6E59CBB3" w:rsidR="006440C9" w:rsidRDefault="001D55C4" w:rsidP="006A32E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2B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 реализации Подпрограммы 2 были выполнены проектные и изыскательские работы</w:t>
      </w:r>
      <w:r w:rsidR="00AB79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проведена государственная экспертиза </w:t>
      </w:r>
      <w:r w:rsidR="00AB795D" w:rsidRPr="00AB79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проектно-сметной документации</w:t>
      </w:r>
      <w:r w:rsidR="00AB79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B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объекту: «Реконструкция благоустройства «Парк Победы» 2-я очередь в районе Новопятигорского озера г. Пятигорск».</w:t>
      </w:r>
      <w:r w:rsidRPr="006D61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554514DD" w14:textId="77777777" w:rsidR="00F605A4" w:rsidRPr="006D61EB" w:rsidRDefault="006A32E6" w:rsidP="009B1CA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A1B58" w:rsidRPr="006D61EB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6D61E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605A4" w:rsidRPr="006D61EB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563E3F6C" w14:textId="0FD973FB" w:rsidR="00A43138" w:rsidRPr="006D61EB" w:rsidRDefault="00A43138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ежемесячно формировал</w:t>
      </w:r>
      <w:r w:rsidR="009737E1" w:rsidRPr="006D61EB">
        <w:rPr>
          <w:rFonts w:ascii="Times New Roman" w:eastAsia="Calibri" w:hAnsi="Times New Roman" w:cs="Times New Roman"/>
          <w:sz w:val="28"/>
          <w:szCs w:val="28"/>
        </w:rPr>
        <w:t>ся план событийных мероприятий, который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размещался на официальном сайте</w:t>
      </w:r>
      <w:r w:rsidR="00804180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EB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="00403193" w:rsidRPr="006D6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6D61EB">
        <w:rPr>
          <w:rFonts w:ascii="Times New Roman" w:hAnsi="Times New Roman" w:cs="Times New Roman"/>
          <w:sz w:val="28"/>
          <w:szCs w:val="28"/>
        </w:rPr>
        <w:t>)</w:t>
      </w:r>
      <w:r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13E39C" w14:textId="271F5B57" w:rsidR="0045667C" w:rsidRPr="006D61EB" w:rsidRDefault="0045667C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продолжил свою р</w:t>
      </w:r>
      <w:r w:rsidR="007A6737" w:rsidRPr="006D61EB">
        <w:rPr>
          <w:rFonts w:ascii="Times New Roman" w:eastAsia="Calibri" w:hAnsi="Times New Roman" w:cs="Times New Roman"/>
          <w:sz w:val="28"/>
          <w:szCs w:val="28"/>
        </w:rPr>
        <w:t>аботу официальный туристический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портал города Пятигорска (www.pyatigorsk.online). Информация на туристическом портале регулярно актуализировалась. Ежемесячно туристический портал </w:t>
      </w:r>
      <w:r w:rsidR="00D269B9" w:rsidRPr="006D61EB">
        <w:rPr>
          <w:rFonts w:ascii="Times New Roman" w:eastAsia="Calibri" w:hAnsi="Times New Roman" w:cs="Times New Roman"/>
          <w:sz w:val="28"/>
          <w:szCs w:val="28"/>
        </w:rPr>
        <w:t xml:space="preserve">посещают свыше </w:t>
      </w:r>
      <w:r w:rsidR="00747BB9">
        <w:rPr>
          <w:rFonts w:ascii="Times New Roman" w:eastAsia="Calibri" w:hAnsi="Times New Roman" w:cs="Times New Roman"/>
          <w:sz w:val="28"/>
          <w:szCs w:val="28"/>
        </w:rPr>
        <w:t>9</w:t>
      </w:r>
      <w:r w:rsidR="00A74CE4">
        <w:rPr>
          <w:rFonts w:ascii="Times New Roman" w:eastAsia="Calibri" w:hAnsi="Times New Roman" w:cs="Times New Roman"/>
          <w:sz w:val="28"/>
          <w:szCs w:val="28"/>
        </w:rPr>
        <w:t> </w:t>
      </w:r>
      <w:r w:rsidR="00D269B9" w:rsidRPr="006D61EB">
        <w:rPr>
          <w:rFonts w:ascii="Times New Roman" w:eastAsia="Calibri" w:hAnsi="Times New Roman" w:cs="Times New Roman"/>
          <w:sz w:val="28"/>
          <w:szCs w:val="28"/>
        </w:rPr>
        <w:t>000</w:t>
      </w:r>
      <w:r w:rsidR="00A74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9B9" w:rsidRPr="006D61EB">
        <w:rPr>
          <w:rFonts w:ascii="Times New Roman" w:eastAsia="Calibri" w:hAnsi="Times New Roman" w:cs="Times New Roman"/>
          <w:sz w:val="28"/>
          <w:szCs w:val="28"/>
        </w:rPr>
        <w:t>человек. За год общее количество посещений составило</w:t>
      </w:r>
      <w:r w:rsidR="00A74CE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69B9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9">
        <w:rPr>
          <w:rFonts w:ascii="Times New Roman" w:eastAsia="Calibri" w:hAnsi="Times New Roman" w:cs="Times New Roman"/>
          <w:sz w:val="28"/>
          <w:szCs w:val="28"/>
        </w:rPr>
        <w:t>117 725</w:t>
      </w:r>
      <w:r w:rsidR="00D269B9" w:rsidRPr="006D61E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0F952F" w14:textId="0C23D7BF" w:rsidR="00A43138" w:rsidRPr="006D61EB" w:rsidRDefault="00A43138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737E1" w:rsidRPr="006D61EB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Pr="006D61EB">
        <w:rPr>
          <w:rFonts w:ascii="Times New Roman" w:eastAsia="Calibri" w:hAnsi="Times New Roman" w:cs="Times New Roman"/>
          <w:sz w:val="28"/>
          <w:szCs w:val="28"/>
        </w:rPr>
        <w:t>осуществлялось ведение реестра туристических маршрутов и объектов показа,</w:t>
      </w:r>
      <w:r w:rsidR="005A23D1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9">
        <w:rPr>
          <w:rFonts w:ascii="Times New Roman" w:eastAsia="Calibri" w:hAnsi="Times New Roman" w:cs="Times New Roman"/>
          <w:sz w:val="28"/>
          <w:szCs w:val="28"/>
        </w:rPr>
        <w:t xml:space="preserve">туристскими компаниями </w:t>
      </w:r>
      <w:r w:rsidRPr="006D61EB">
        <w:rPr>
          <w:rFonts w:ascii="Times New Roman" w:eastAsia="Calibri" w:hAnsi="Times New Roman" w:cs="Times New Roman"/>
          <w:sz w:val="28"/>
          <w:szCs w:val="28"/>
        </w:rPr>
        <w:t>проводились экскурсии по 2</w:t>
      </w:r>
      <w:r w:rsidR="00D269B9" w:rsidRPr="006D61EB">
        <w:rPr>
          <w:rFonts w:ascii="Times New Roman" w:eastAsia="Calibri" w:hAnsi="Times New Roman" w:cs="Times New Roman"/>
          <w:sz w:val="28"/>
          <w:szCs w:val="28"/>
        </w:rPr>
        <w:t>6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туристическим маршрутам</w:t>
      </w:r>
      <w:r w:rsidR="00D269B9" w:rsidRPr="006D61EB">
        <w:rPr>
          <w:rFonts w:ascii="Times New Roman" w:eastAsia="Calibri" w:hAnsi="Times New Roman" w:cs="Times New Roman"/>
          <w:sz w:val="28"/>
          <w:szCs w:val="28"/>
        </w:rPr>
        <w:t>, в том числе для школьников</w:t>
      </w:r>
      <w:r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D4F37F" w14:textId="77777777" w:rsidR="0056301A" w:rsidRPr="006D61EB" w:rsidRDefault="00011933" w:rsidP="0056301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</w:t>
      </w:r>
      <w:r w:rsidR="001F5BA9" w:rsidRPr="006D61EB">
        <w:rPr>
          <w:rFonts w:ascii="Times New Roman" w:eastAsia="Calibri" w:hAnsi="Times New Roman" w:cs="Times New Roman"/>
          <w:sz w:val="28"/>
          <w:szCs w:val="28"/>
        </w:rPr>
        <w:t xml:space="preserve"> в целях популяризации курорта, развития и продвижения туристического продукта города Пятигорска на внутренний и международный туристический рынок, привлечения внимания инвесторов к туристско-рекреационному комплексу, представители санаторно-курортных учреждений, туристических фирм и гостиничного комплекса города Пятигорска за отчетный период приняли участие в: Международной туристической выставке «Интурмаркет»              г. Москва (ТФ "Машук", филиал-санаторий «Пятигорский);                                                                                   Московской международной туристической выставке MITT ТФ "Машук", санаторий «Машук» ВОС.</w:t>
      </w:r>
    </w:p>
    <w:p w14:paraId="5DE5393B" w14:textId="235265E6" w:rsidR="0056301A" w:rsidRPr="006D61EB" w:rsidRDefault="0056301A" w:rsidP="0056301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В федеральном этапе Всероссийского конкурса «Лучший по профессии в индустрии туризма» руководитель отдела внутреннего туризма ООО Туристская компания «Ладья» Виктория Чернявская вошла в число лучших менеджеров по внутреннему туризму в России и завоевала третье место в соответствующей номинации.                                                                                             </w:t>
      </w:r>
    </w:p>
    <w:p w14:paraId="1DBFB7BA" w14:textId="77777777" w:rsidR="0056301A" w:rsidRPr="006D61EB" w:rsidRDefault="0056301A" w:rsidP="0056301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ООО Турфирма «Машук» провела рекламный тур по г. Пятигорску, региону КМВ и Северному Кавказу для представителей туроператоров и турагентств из следующих городов: Москва, Санкт-Петербург, Ижевск, Екатеринбург, Липецк, Томск.</w:t>
      </w:r>
    </w:p>
    <w:p w14:paraId="36FA29BD" w14:textId="5EF8256C" w:rsidR="001F5BA9" w:rsidRPr="006D61EB" w:rsidRDefault="0056301A" w:rsidP="0056301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В конкурсе на соискание Премии Посла Швейцарии за сохранение культурного наследия, объединяющего Россию и Швейцарию проект «Архитектурное наследие братьев Бернардацци» компании ООО «ГРАНД-ТУР» получил самую высокую оценку из 64 представленных, а компания стала лауреатом Премии Посла Швейцарии 2020 года.</w:t>
      </w:r>
      <w:r w:rsidR="001F5BA9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F1EE2C" w14:textId="0294C086" w:rsidR="003C1B12" w:rsidRPr="006D61EB" w:rsidRDefault="00AE40FC" w:rsidP="001F5BA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6D61EB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6D61EB">
        <w:rPr>
          <w:rFonts w:ascii="Times New Roman" w:eastAsia="Calibri" w:hAnsi="Times New Roman" w:cs="Times New Roman"/>
          <w:sz w:val="28"/>
          <w:szCs w:val="28"/>
        </w:rPr>
        <w:t>й</w:t>
      </w:r>
      <w:r w:rsidR="001F5BA9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6D61EB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следующих значений</w:t>
      </w:r>
      <w:r w:rsidR="001F5BA9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AF2" w:rsidRPr="006D61EB">
        <w:rPr>
          <w:rFonts w:ascii="Times New Roman" w:eastAsia="Calibri" w:hAnsi="Times New Roman" w:cs="Times New Roman"/>
          <w:sz w:val="28"/>
          <w:szCs w:val="28"/>
        </w:rPr>
        <w:t xml:space="preserve">показателей решения задач </w:t>
      </w:r>
      <w:r w:rsidR="007A6737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6D61EB">
        <w:rPr>
          <w:rFonts w:ascii="Times New Roman" w:eastAsia="Calibri" w:hAnsi="Times New Roman" w:cs="Times New Roman"/>
          <w:sz w:val="28"/>
          <w:szCs w:val="28"/>
        </w:rPr>
        <w:t>одпрограммы 2</w:t>
      </w:r>
      <w:r w:rsidR="003C1B12" w:rsidRPr="006D61E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0113A8" w14:textId="074FF4CA" w:rsidR="00E24D36" w:rsidRPr="006D61EB" w:rsidRDefault="00D6703D" w:rsidP="00DF6255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площадь реконструированных и благоустроенных территорий и мест массового отдыха –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 xml:space="preserve">13232,1 </w:t>
      </w:r>
      <w:r w:rsidR="008C4995" w:rsidRPr="006D61EB">
        <w:rPr>
          <w:rFonts w:ascii="Times New Roman" w:hAnsi="Times New Roman" w:cs="Times New Roman"/>
          <w:sz w:val="28"/>
          <w:szCs w:val="28"/>
        </w:rPr>
        <w:t>м²</w:t>
      </w:r>
      <w:r w:rsidR="00846A76"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(план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–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 xml:space="preserve">12425 </w:t>
      </w:r>
      <w:r w:rsidR="008C4995" w:rsidRPr="006D61EB">
        <w:rPr>
          <w:rFonts w:ascii="Times New Roman" w:hAnsi="Times New Roman" w:cs="Times New Roman"/>
          <w:sz w:val="28"/>
          <w:szCs w:val="28"/>
        </w:rPr>
        <w:t>м²</w:t>
      </w:r>
      <w:r w:rsidRPr="006D61EB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55BD538" w14:textId="0F93D7CD" w:rsidR="008B5F83" w:rsidRPr="006D61EB" w:rsidRDefault="003C1B12" w:rsidP="00DF6255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4995" w:rsidRPr="006D61EB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D72298" w:rsidRPr="006D61EB">
        <w:rPr>
          <w:rFonts w:ascii="Times New Roman" w:eastAsia="Calibri" w:hAnsi="Times New Roman" w:cs="Times New Roman"/>
          <w:sz w:val="28"/>
          <w:szCs w:val="28"/>
        </w:rPr>
        <w:t xml:space="preserve"> койко-мест </w:t>
      </w:r>
      <w:r w:rsidR="008C4995" w:rsidRPr="006D61EB">
        <w:rPr>
          <w:rFonts w:ascii="Times New Roman" w:eastAsia="Calibri" w:hAnsi="Times New Roman" w:cs="Times New Roman"/>
          <w:sz w:val="28"/>
          <w:szCs w:val="28"/>
        </w:rPr>
        <w:t xml:space="preserve">средств размещения </w:t>
      </w:r>
      <w:r w:rsidR="00D72298" w:rsidRPr="006D61EB">
        <w:rPr>
          <w:rFonts w:ascii="Times New Roman" w:eastAsia="Calibri" w:hAnsi="Times New Roman" w:cs="Times New Roman"/>
          <w:sz w:val="28"/>
          <w:szCs w:val="28"/>
        </w:rPr>
        <w:t>в гостиничном и санаторно-курортном комплексе</w:t>
      </w:r>
      <w:r w:rsidR="0074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–</w:t>
      </w:r>
      <w:r w:rsidR="0074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8291</w:t>
      </w:r>
      <w:r w:rsidR="008C4995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F83" w:rsidRPr="006D61EB">
        <w:rPr>
          <w:rFonts w:ascii="Times New Roman" w:eastAsia="Calibri" w:hAnsi="Times New Roman" w:cs="Times New Roman"/>
          <w:sz w:val="28"/>
          <w:szCs w:val="28"/>
        </w:rPr>
        <w:t>ед.</w:t>
      </w:r>
      <w:r w:rsidR="00E46915" w:rsidRPr="006D61EB">
        <w:rPr>
          <w:rFonts w:ascii="Times New Roman" w:eastAsia="Calibri" w:hAnsi="Times New Roman" w:cs="Times New Roman"/>
          <w:sz w:val="28"/>
          <w:szCs w:val="28"/>
        </w:rPr>
        <w:t xml:space="preserve"> при плановом </w:t>
      </w:r>
      <w:r w:rsidR="00D6703D" w:rsidRPr="006D61EB">
        <w:rPr>
          <w:rFonts w:ascii="Times New Roman" w:eastAsia="Calibri" w:hAnsi="Times New Roman" w:cs="Times New Roman"/>
          <w:sz w:val="28"/>
          <w:szCs w:val="28"/>
        </w:rPr>
        <w:t xml:space="preserve">значении </w:t>
      </w:r>
      <w:r w:rsidR="008C4995" w:rsidRPr="006D61EB">
        <w:rPr>
          <w:rFonts w:ascii="Times New Roman" w:eastAsia="Calibri" w:hAnsi="Times New Roman" w:cs="Times New Roman"/>
          <w:sz w:val="28"/>
          <w:szCs w:val="28"/>
        </w:rPr>
        <w:t>81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84</w:t>
      </w:r>
      <w:r w:rsidR="007A3531" w:rsidRPr="006D61EB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C4995" w:rsidRPr="006D61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0FA03C" w14:textId="28B6CADF" w:rsidR="00EE0FEE" w:rsidRPr="006D61EB" w:rsidRDefault="00EE1A6F" w:rsidP="00DF625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0090" w:rsidRPr="006D61EB">
        <w:rPr>
          <w:rFonts w:ascii="Times New Roman" w:eastAsia="Calibri" w:hAnsi="Times New Roman" w:cs="Times New Roman"/>
          <w:sz w:val="28"/>
          <w:szCs w:val="28"/>
        </w:rPr>
        <w:t>количество работающих в турист</w:t>
      </w:r>
      <w:r w:rsidRPr="006D61EB">
        <w:rPr>
          <w:rFonts w:ascii="Times New Roman" w:eastAsia="Calibri" w:hAnsi="Times New Roman" w:cs="Times New Roman"/>
          <w:sz w:val="28"/>
          <w:szCs w:val="28"/>
        </w:rPr>
        <w:t>ско-рекреацио</w:t>
      </w:r>
      <w:r w:rsidR="00E46915" w:rsidRPr="006D61EB">
        <w:rPr>
          <w:rFonts w:ascii="Times New Roman" w:eastAsia="Calibri" w:hAnsi="Times New Roman" w:cs="Times New Roman"/>
          <w:sz w:val="28"/>
          <w:szCs w:val="28"/>
        </w:rPr>
        <w:t>н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ной сфере города</w:t>
      </w:r>
      <w:r w:rsidR="000F2F12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C0" w:rsidRPr="006D61EB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747BB9">
        <w:rPr>
          <w:rFonts w:ascii="Times New Roman" w:eastAsia="Calibri" w:hAnsi="Times New Roman" w:cs="Times New Roman"/>
          <w:sz w:val="28"/>
          <w:szCs w:val="28"/>
        </w:rPr>
        <w:t>5164</w:t>
      </w:r>
      <w:r w:rsidR="008C4995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090" w:rsidRPr="006D61EB">
        <w:rPr>
          <w:rFonts w:ascii="Times New Roman" w:eastAsia="Calibri" w:hAnsi="Times New Roman" w:cs="Times New Roman"/>
          <w:sz w:val="28"/>
          <w:szCs w:val="28"/>
        </w:rPr>
        <w:t>чел., при пла</w:t>
      </w:r>
      <w:r w:rsidR="00E46915" w:rsidRPr="006D61EB">
        <w:rPr>
          <w:rFonts w:ascii="Times New Roman" w:eastAsia="Calibri" w:hAnsi="Times New Roman" w:cs="Times New Roman"/>
          <w:sz w:val="28"/>
          <w:szCs w:val="28"/>
        </w:rPr>
        <w:t>новом значении показателя – 5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252</w:t>
      </w:r>
      <w:r w:rsidR="00CB0090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чел.</w:t>
      </w:r>
      <w:r w:rsidR="00747BB9">
        <w:rPr>
          <w:rFonts w:ascii="Times New Roman" w:eastAsia="Calibri" w:hAnsi="Times New Roman" w:cs="Times New Roman"/>
          <w:sz w:val="28"/>
          <w:szCs w:val="28"/>
        </w:rPr>
        <w:t xml:space="preserve"> Недостижение показателя связано с с</w:t>
      </w:r>
      <w:r w:rsidR="00747BB9" w:rsidRPr="00747BB9">
        <w:rPr>
          <w:rFonts w:ascii="Times New Roman" w:eastAsia="Calibri" w:hAnsi="Times New Roman" w:cs="Times New Roman"/>
          <w:sz w:val="28"/>
          <w:szCs w:val="28"/>
        </w:rPr>
        <w:t>окращение</w:t>
      </w:r>
      <w:r w:rsidR="00747BB9">
        <w:rPr>
          <w:rFonts w:ascii="Times New Roman" w:eastAsia="Calibri" w:hAnsi="Times New Roman" w:cs="Times New Roman"/>
          <w:sz w:val="28"/>
          <w:szCs w:val="28"/>
        </w:rPr>
        <w:t>м</w:t>
      </w:r>
      <w:r w:rsidR="00747BB9" w:rsidRPr="0074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9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747BB9" w:rsidRPr="00747BB9">
        <w:rPr>
          <w:rFonts w:ascii="Times New Roman" w:eastAsia="Calibri" w:hAnsi="Times New Roman" w:cs="Times New Roman"/>
          <w:sz w:val="28"/>
          <w:szCs w:val="28"/>
        </w:rPr>
        <w:t xml:space="preserve"> работающих в туристических организациях, гостиницах и незначительно в санаториях города в связи со сложившейся эпидемиологиче</w:t>
      </w:r>
      <w:r w:rsidR="00747BB9">
        <w:rPr>
          <w:rFonts w:ascii="Times New Roman" w:eastAsia="Calibri" w:hAnsi="Times New Roman" w:cs="Times New Roman"/>
          <w:sz w:val="28"/>
          <w:szCs w:val="28"/>
        </w:rPr>
        <w:t xml:space="preserve">ской обстановкой в 2020 году и приостановлением </w:t>
      </w:r>
      <w:r w:rsidR="00747BB9" w:rsidRPr="00747BB9">
        <w:rPr>
          <w:rFonts w:ascii="Times New Roman" w:eastAsia="Calibri" w:hAnsi="Times New Roman" w:cs="Times New Roman"/>
          <w:sz w:val="28"/>
          <w:szCs w:val="28"/>
        </w:rPr>
        <w:t>деятельности туристической сферы</w:t>
      </w:r>
      <w:r w:rsidR="00747B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82DDF0" w14:textId="2884BDB0" w:rsidR="009C5EF5" w:rsidRDefault="009C5EF5" w:rsidP="00DF625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количество событийных мероприятий и инфотуров, проводимых в городе-курорте Пятигорске –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2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r w:rsidRPr="006D61EB">
        <w:rPr>
          <w:rFonts w:ascii="Times New Roman" w:eastAsia="Calibri" w:hAnsi="Times New Roman" w:cs="Times New Roman"/>
          <w:sz w:val="28"/>
          <w:szCs w:val="28"/>
        </w:rPr>
        <w:t>(план – 2</w:t>
      </w:r>
      <w:r w:rsidR="00846A76" w:rsidRPr="006D61EB">
        <w:rPr>
          <w:rFonts w:ascii="Times New Roman" w:eastAsia="Calibri" w:hAnsi="Times New Roman" w:cs="Times New Roman"/>
          <w:sz w:val="28"/>
          <w:szCs w:val="28"/>
        </w:rPr>
        <w:t>3 ед.</w:t>
      </w:r>
      <w:r w:rsidRPr="006D61EB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9BB96DC" w14:textId="77777777" w:rsidR="00DF6255" w:rsidRDefault="006C401A" w:rsidP="0096373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846A76" w:rsidRPr="006D61EB">
        <w:rPr>
          <w:rFonts w:ascii="Times New Roman" w:hAnsi="Times New Roman" w:cs="Times New Roman"/>
          <w:bCs/>
          <w:sz w:val="28"/>
          <w:szCs w:val="28"/>
        </w:rPr>
        <w:t>7</w:t>
      </w:r>
      <w:r w:rsidR="004E3188" w:rsidRPr="006D61EB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="008C4995" w:rsidRPr="006D61EB">
        <w:rPr>
          <w:rFonts w:ascii="Times New Roman" w:hAnsi="Times New Roman" w:cs="Times New Roman"/>
          <w:bCs/>
          <w:sz w:val="28"/>
          <w:szCs w:val="28"/>
        </w:rPr>
        <w:t>нированных П</w:t>
      </w:r>
      <w:r w:rsidR="00EC3F0D" w:rsidRPr="006D61EB">
        <w:rPr>
          <w:rFonts w:ascii="Times New Roman" w:hAnsi="Times New Roman" w:cs="Times New Roman"/>
          <w:bCs/>
          <w:sz w:val="28"/>
          <w:szCs w:val="28"/>
        </w:rPr>
        <w:t xml:space="preserve">одпрограммой </w:t>
      </w:r>
      <w:r w:rsidR="008C4995" w:rsidRPr="006D61E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846A76" w:rsidRPr="006D61EB">
        <w:rPr>
          <w:rFonts w:ascii="Times New Roman" w:hAnsi="Times New Roman" w:cs="Times New Roman"/>
          <w:bCs/>
          <w:sz w:val="28"/>
          <w:szCs w:val="28"/>
        </w:rPr>
        <w:t xml:space="preserve">на 2020 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год – достигнуты в срок </w:t>
      </w:r>
      <w:r w:rsidR="00846A76" w:rsidRPr="006D61EB">
        <w:rPr>
          <w:rFonts w:ascii="Times New Roman" w:hAnsi="Times New Roman" w:cs="Times New Roman"/>
          <w:bCs/>
          <w:sz w:val="28"/>
          <w:szCs w:val="28"/>
        </w:rPr>
        <w:t>7</w:t>
      </w:r>
      <w:r w:rsidR="004E3188" w:rsidRPr="006D61EB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событий.</w:t>
      </w:r>
    </w:p>
    <w:p w14:paraId="1703792D" w14:textId="1FAA8AA1" w:rsidR="00DF6255" w:rsidRPr="00F722EB" w:rsidRDefault="00DF6255" w:rsidP="0096373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2 позволило достичь положительных значений 3 показателей решения задач Подпрограммы 2 (по объективным причинам не достиг планового значения 1 </w:t>
      </w:r>
      <w:r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Pr="00F722EB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BC1725C" w14:textId="313357C3" w:rsidR="0098505F" w:rsidRPr="006D61EB" w:rsidRDefault="008C4320" w:rsidP="0096373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3</w:t>
      </w:r>
      <w:r w:rsidR="008912F9" w:rsidRPr="006D61EB">
        <w:rPr>
          <w:rFonts w:ascii="Times New Roman" w:eastAsia="Calibri" w:hAnsi="Times New Roman" w:cs="Times New Roman"/>
          <w:sz w:val="28"/>
          <w:szCs w:val="28"/>
        </w:rPr>
        <w:t>. На реализац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ию мероприятий </w:t>
      </w:r>
      <w:r w:rsidR="00AF33C0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Pr="006D61EB">
        <w:rPr>
          <w:rFonts w:ascii="Times New Roman" w:eastAsia="Calibri" w:hAnsi="Times New Roman" w:cs="Times New Roman"/>
          <w:sz w:val="28"/>
          <w:szCs w:val="28"/>
        </w:rPr>
        <w:t>одпрограммы 3</w:t>
      </w:r>
      <w:r w:rsidR="000C4525" w:rsidRPr="006D61E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12F9" w:rsidRPr="006D61EB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(далее – Подпрогр</w:t>
      </w:r>
      <w:r w:rsidRPr="006D61EB">
        <w:rPr>
          <w:rFonts w:ascii="Times New Roman" w:eastAsia="Calibri" w:hAnsi="Times New Roman" w:cs="Times New Roman"/>
          <w:sz w:val="28"/>
          <w:szCs w:val="28"/>
        </w:rPr>
        <w:t>амма 3</w:t>
      </w:r>
      <w:r w:rsidR="009B1CA4" w:rsidRPr="006D61E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912F9" w:rsidRPr="006D61EB">
        <w:rPr>
          <w:rFonts w:ascii="Times New Roman" w:eastAsia="Calibri" w:hAnsi="Times New Roman" w:cs="Times New Roman"/>
          <w:sz w:val="28"/>
          <w:szCs w:val="28"/>
        </w:rPr>
        <w:t>в соответствии с бюджетной росписью расходов по состоянию</w:t>
      </w:r>
      <w:r w:rsidR="00D035DC" w:rsidRPr="006D61EB">
        <w:rPr>
          <w:rFonts w:ascii="Times New Roman" w:eastAsia="Calibri" w:hAnsi="Times New Roman" w:cs="Times New Roman"/>
          <w:sz w:val="28"/>
          <w:szCs w:val="28"/>
        </w:rPr>
        <w:t xml:space="preserve"> на 31.12.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2020</w:t>
      </w:r>
      <w:r w:rsidR="008912F9" w:rsidRPr="006D61E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411F9" w:rsidRPr="006D61EB">
        <w:rPr>
          <w:rFonts w:ascii="Times New Roman" w:eastAsia="Calibri" w:hAnsi="Times New Roman" w:cs="Times New Roman"/>
          <w:sz w:val="28"/>
          <w:szCs w:val="28"/>
        </w:rPr>
        <w:t>из средств бюджета города-курорта Пятигорска было выделено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 xml:space="preserve">5690,85 </w:t>
      </w:r>
      <w:r w:rsidR="0026788A" w:rsidRPr="006D61E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788A" w:rsidRPr="006D61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5496" w:rsidRPr="006D61EB">
        <w:rPr>
          <w:rFonts w:ascii="Times New Roman" w:eastAsia="Calibri" w:hAnsi="Times New Roman" w:cs="Times New Roman"/>
          <w:sz w:val="28"/>
          <w:szCs w:val="28"/>
        </w:rPr>
        <w:t>в том числе из средств бюджета Ставропольского края</w:t>
      </w:r>
      <w:r w:rsidR="00F72CA0" w:rsidRPr="006D61E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 xml:space="preserve"> 56,13 </w:t>
      </w:r>
      <w:r w:rsidR="003F6930" w:rsidRPr="006D61E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2042B" w:rsidRPr="006D61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2F9" w:rsidRPr="006D61EB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отчетную дату составило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 xml:space="preserve">5645,11 </w:t>
      </w:r>
      <w:r w:rsidR="005C32B1" w:rsidRPr="006D61E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6D61E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C32B1" w:rsidRPr="006D61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99,2</w:t>
      </w:r>
      <w:r w:rsidR="009B1CA4" w:rsidRPr="006D61EB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074CF463" w14:textId="49B1B028" w:rsidR="004A432C" w:rsidRPr="006D61EB" w:rsidRDefault="004A432C" w:rsidP="004A4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было подписано Соглашение № </w:t>
      </w:r>
      <w:r w:rsidR="008544FD" w:rsidRPr="006D61EB">
        <w:rPr>
          <w:rFonts w:ascii="Times New Roman" w:hAnsi="Times New Roman" w:cs="Times New Roman"/>
          <w:sz w:val="28"/>
          <w:szCs w:val="28"/>
        </w:rPr>
        <w:t>134</w:t>
      </w:r>
      <w:r w:rsidRPr="006D61EB">
        <w:rPr>
          <w:rFonts w:ascii="Times New Roman" w:hAnsi="Times New Roman" w:cs="Times New Roman"/>
          <w:sz w:val="28"/>
          <w:szCs w:val="28"/>
        </w:rPr>
        <w:t xml:space="preserve"> от </w:t>
      </w:r>
      <w:r w:rsidR="008544FD" w:rsidRPr="006D61EB">
        <w:rPr>
          <w:rFonts w:ascii="Times New Roman" w:hAnsi="Times New Roman" w:cs="Times New Roman"/>
          <w:sz w:val="28"/>
          <w:szCs w:val="28"/>
        </w:rPr>
        <w:t>22</w:t>
      </w:r>
      <w:r w:rsidR="00351F6F" w:rsidRPr="006D61E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544FD" w:rsidRPr="006D61EB">
        <w:rPr>
          <w:rFonts w:ascii="Times New Roman" w:hAnsi="Times New Roman" w:cs="Times New Roman"/>
          <w:sz w:val="28"/>
          <w:szCs w:val="28"/>
        </w:rPr>
        <w:t xml:space="preserve"> 2020</w:t>
      </w:r>
      <w:r w:rsidRPr="006D61EB">
        <w:rPr>
          <w:rFonts w:ascii="Times New Roman" w:hAnsi="Times New Roman" w:cs="Times New Roman"/>
          <w:sz w:val="28"/>
          <w:szCs w:val="28"/>
        </w:rPr>
        <w:t xml:space="preserve"> года о предоставлении субсидии из бюджета Ставропольского края на проведение работ по замене оконных блоков в образовательных организациях на </w:t>
      </w:r>
      <w:r w:rsidR="006A32E6" w:rsidRPr="006D61E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544FD" w:rsidRPr="006D61EB">
        <w:rPr>
          <w:rFonts w:ascii="Times New Roman" w:hAnsi="Times New Roman" w:cs="Times New Roman"/>
          <w:sz w:val="28"/>
          <w:szCs w:val="28"/>
        </w:rPr>
        <w:t xml:space="preserve">56,13 тыс. </w:t>
      </w:r>
      <w:r w:rsidRPr="006D61EB">
        <w:rPr>
          <w:rFonts w:ascii="Times New Roman" w:hAnsi="Times New Roman" w:cs="Times New Roman"/>
          <w:sz w:val="28"/>
          <w:szCs w:val="28"/>
        </w:rPr>
        <w:t>руб</w:t>
      </w:r>
      <w:r w:rsidR="00C56018" w:rsidRPr="006D61EB">
        <w:rPr>
          <w:rFonts w:ascii="Times New Roman" w:hAnsi="Times New Roman" w:cs="Times New Roman"/>
          <w:sz w:val="28"/>
          <w:szCs w:val="28"/>
        </w:rPr>
        <w:t>лей</w:t>
      </w:r>
      <w:r w:rsidRPr="006D61EB">
        <w:rPr>
          <w:rFonts w:ascii="Times New Roman" w:hAnsi="Times New Roman" w:cs="Times New Roman"/>
          <w:sz w:val="28"/>
          <w:szCs w:val="28"/>
        </w:rPr>
        <w:t xml:space="preserve">.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ассигнований, предусмотренных в местном бюджете на финансовое обеспечение расходных обязательств муниципального образования, </w:t>
      </w:r>
      <w:r w:rsidR="00F22F45" w:rsidRPr="006D61EB">
        <w:rPr>
          <w:rFonts w:ascii="Times New Roman" w:eastAsia="Calibri" w:hAnsi="Times New Roman" w:cs="Times New Roman"/>
          <w:sz w:val="28"/>
          <w:szCs w:val="28"/>
        </w:rPr>
        <w:t>софинансируемых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за счет субсидии, составил </w:t>
      </w:r>
      <w:r w:rsidR="008544FD" w:rsidRPr="006D61EB">
        <w:rPr>
          <w:rFonts w:ascii="Times New Roman" w:hAnsi="Times New Roman" w:cs="Times New Roman"/>
          <w:sz w:val="28"/>
          <w:szCs w:val="28"/>
        </w:rPr>
        <w:t xml:space="preserve">2,95 </w:t>
      </w:r>
      <w:r w:rsidR="006A32E6" w:rsidRPr="006D61EB">
        <w:rPr>
          <w:rFonts w:ascii="Times New Roman" w:hAnsi="Times New Roman" w:cs="Times New Roman"/>
          <w:sz w:val="28"/>
          <w:szCs w:val="28"/>
        </w:rPr>
        <w:t>тыс.</w:t>
      </w:r>
      <w:r w:rsidR="0032042B"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Pr="006D61EB">
        <w:rPr>
          <w:rFonts w:ascii="Times New Roman" w:hAnsi="Times New Roman" w:cs="Times New Roman"/>
          <w:sz w:val="28"/>
          <w:szCs w:val="28"/>
        </w:rPr>
        <w:t>руб</w:t>
      </w:r>
      <w:r w:rsidR="00C56018" w:rsidRPr="006D61EB">
        <w:rPr>
          <w:rFonts w:ascii="Times New Roman" w:hAnsi="Times New Roman" w:cs="Times New Roman"/>
          <w:sz w:val="28"/>
          <w:szCs w:val="28"/>
        </w:rPr>
        <w:t>лей</w:t>
      </w:r>
      <w:r w:rsidRPr="006D61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483FF3" w14:textId="56009253" w:rsidR="004A432C" w:rsidRPr="006D61EB" w:rsidRDefault="004A432C" w:rsidP="004A4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22F45" w:rsidRPr="006D61EB">
        <w:rPr>
          <w:rFonts w:ascii="Times New Roman" w:hAnsi="Times New Roman" w:cs="Times New Roman"/>
          <w:sz w:val="28"/>
          <w:szCs w:val="28"/>
        </w:rPr>
        <w:t>выделенных</w:t>
      </w:r>
      <w:r w:rsidRPr="006D61EB">
        <w:rPr>
          <w:rFonts w:ascii="Times New Roman" w:hAnsi="Times New Roman" w:cs="Times New Roman"/>
          <w:sz w:val="28"/>
          <w:szCs w:val="28"/>
        </w:rPr>
        <w:t xml:space="preserve"> средств была произведена замена оконных блоков</w:t>
      </w:r>
      <w:r w:rsidR="00C02F4E" w:rsidRPr="006D61EB">
        <w:rPr>
          <w:rFonts w:ascii="Times New Roman" w:hAnsi="Times New Roman" w:cs="Times New Roman"/>
          <w:sz w:val="28"/>
          <w:szCs w:val="28"/>
        </w:rPr>
        <w:t xml:space="preserve"> в МБ</w:t>
      </w:r>
      <w:r w:rsidR="008544FD" w:rsidRPr="006D61EB">
        <w:rPr>
          <w:rFonts w:ascii="Times New Roman" w:hAnsi="Times New Roman" w:cs="Times New Roman"/>
          <w:sz w:val="28"/>
          <w:szCs w:val="28"/>
        </w:rPr>
        <w:t>У ДО Дворец детского творчества,</w:t>
      </w:r>
      <w:r w:rsidRPr="006D61E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544FD" w:rsidRPr="006D61EB">
        <w:rPr>
          <w:rFonts w:ascii="Times New Roman" w:hAnsi="Times New Roman" w:cs="Times New Roman"/>
          <w:sz w:val="28"/>
          <w:szCs w:val="28"/>
        </w:rPr>
        <w:t>11,45</w:t>
      </w:r>
      <w:r w:rsidR="00C56018"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Pr="006D61EB">
        <w:rPr>
          <w:rFonts w:ascii="Times New Roman" w:hAnsi="Times New Roman" w:cs="Times New Roman"/>
          <w:sz w:val="28"/>
          <w:szCs w:val="28"/>
        </w:rPr>
        <w:t xml:space="preserve">м². Достигнут целевой показатель: доля замененных оконных блоков в общем количестве оконных блоков, требующих замены в образовательных организациях – </w:t>
      </w:r>
      <w:r w:rsidR="008544FD" w:rsidRPr="006D61EB">
        <w:rPr>
          <w:rFonts w:ascii="Times New Roman" w:hAnsi="Times New Roman" w:cs="Times New Roman"/>
          <w:sz w:val="28"/>
          <w:szCs w:val="28"/>
        </w:rPr>
        <w:t>46,3</w:t>
      </w:r>
      <w:r w:rsidRPr="006D61EB">
        <w:rPr>
          <w:rFonts w:ascii="Times New Roman" w:hAnsi="Times New Roman" w:cs="Times New Roman"/>
          <w:sz w:val="28"/>
          <w:szCs w:val="28"/>
        </w:rPr>
        <w:t>%.</w:t>
      </w:r>
    </w:p>
    <w:p w14:paraId="235C9418" w14:textId="77777777" w:rsidR="00D461B7" w:rsidRPr="006D61EB" w:rsidRDefault="00D461B7" w:rsidP="00D461B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Также, Подпрограммой 3 были запланированы следующие мероприятия:</w:t>
      </w:r>
    </w:p>
    <w:p w14:paraId="31AA2DDE" w14:textId="77777777" w:rsidR="00D461B7" w:rsidRPr="006D61EB" w:rsidRDefault="00D461B7" w:rsidP="00D461B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в рамках мероприятий по выполнению рекомендаций энергопаспортов на 2020 год запланировано 3 мероприятия, 3 контрольных события – все выполнено в срок;</w:t>
      </w:r>
    </w:p>
    <w:p w14:paraId="68AE6C9F" w14:textId="77777777" w:rsidR="00D461B7" w:rsidRPr="006D61EB" w:rsidRDefault="00D461B7" w:rsidP="00D461B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в рамках мероприятий по подготовке к осенне-зимнему периоду запланировано и исполнено в срок 12 мероприятий и 7 контрольных событий – все выполнено в срок (замена старых оконных блоков на стеклопакеты, замена трубопроводов и арматуры систем отопления, т/о приборов учета и др.);</w:t>
      </w:r>
    </w:p>
    <w:p w14:paraId="0689FAD7" w14:textId="77777777" w:rsidR="00D461B7" w:rsidRPr="006D61EB" w:rsidRDefault="00D461B7" w:rsidP="00D461B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в рамках мероприятий, направленных на внедрение энергоменеджмента и энергосервиса в муниципальном секторе заполнены декларации энергоэффективности организаций муниципального сектора;</w:t>
      </w:r>
    </w:p>
    <w:p w14:paraId="7668ACDF" w14:textId="77777777" w:rsidR="00D461B7" w:rsidRPr="006D61EB" w:rsidRDefault="00D461B7" w:rsidP="00D461B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>- в рамках мероприятий в области энергосбережения и повышения энергоэффективности в жилищном фонде на 2020 год запланировано и исполнено в срок 3 контрольных события (размещены информационные материалы по тематике «Энергосбережения, энергоэффективности» на официальном сайте города-курорта Пятигорска (</w:t>
      </w:r>
      <w:hyperlink r:id="rId10" w:history="1"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6D61EB">
        <w:rPr>
          <w:rFonts w:ascii="Times New Roman" w:hAnsi="Times New Roman" w:cs="Times New Roman"/>
          <w:sz w:val="28"/>
          <w:szCs w:val="28"/>
        </w:rPr>
        <w:t>)</w:t>
      </w:r>
      <w:r w:rsidRPr="006D61EB">
        <w:rPr>
          <w:rFonts w:ascii="Times New Roman" w:eastAsia="Calibri" w:hAnsi="Times New Roman" w:cs="Times New Roman"/>
          <w:sz w:val="28"/>
          <w:szCs w:val="28"/>
        </w:rPr>
        <w:t>, проведен семинар-совещание «Школа грамотного потребителя», а также совещание с заместителями руководителей образовательных учреждений по АХЧ);</w:t>
      </w:r>
    </w:p>
    <w:p w14:paraId="28BCCBA4" w14:textId="77777777" w:rsidR="00D461B7" w:rsidRPr="006D61EB" w:rsidRDefault="00D461B7" w:rsidP="00D461B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в рамках мероприятий в области энергосбережения и повышения энергоэффективности в системах коммунальной инфраструктуры на 2020 год было запланировано и выполнено в срок 2 мероприятия и 1 контрольное событие (рассмотрена и согласована инвестиционная программа ГУП СК «Ставрополькрайводоканал»);</w:t>
      </w:r>
    </w:p>
    <w:p w14:paraId="6DDD2A51" w14:textId="5865F686" w:rsidR="00D461B7" w:rsidRPr="006D61EB" w:rsidRDefault="00D461B7" w:rsidP="00D461B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в рамках мероприятия «Постановка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Пятигорска» на 2020 год запланировано</w:t>
      </w:r>
      <w:r w:rsidR="00912E12">
        <w:rPr>
          <w:rFonts w:ascii="Times New Roman" w:eastAsia="Calibri" w:hAnsi="Times New Roman" w:cs="Times New Roman"/>
          <w:sz w:val="28"/>
          <w:szCs w:val="28"/>
        </w:rPr>
        <w:t xml:space="preserve"> 5 контрольных событий,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выполнено в срок </w:t>
      </w:r>
      <w:r w:rsidR="00912E12">
        <w:rPr>
          <w:rFonts w:ascii="Times New Roman" w:eastAsia="Calibri" w:hAnsi="Times New Roman" w:cs="Times New Roman"/>
          <w:sz w:val="28"/>
          <w:szCs w:val="28"/>
        </w:rPr>
        <w:t>4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событий (проведен государственный кадастровый учет бесхозяйных объектов инженерной инфраструктуры, проведена инвентаризация бесхозяйных объектов электросетевого хозяйства, подведены итоги постоянного мониторинга инженерных сетей по выявлению вновь возникших бесхозяйных инженерных сетей).</w:t>
      </w:r>
    </w:p>
    <w:p w14:paraId="6B17D201" w14:textId="5EF27BBD" w:rsidR="00027897" w:rsidRPr="006D61EB" w:rsidRDefault="00027897" w:rsidP="000278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E12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2F67DE">
        <w:rPr>
          <w:rFonts w:ascii="Times New Roman" w:hAnsi="Times New Roman" w:cs="Times New Roman"/>
          <w:bCs/>
          <w:sz w:val="28"/>
          <w:szCs w:val="28"/>
        </w:rPr>
        <w:t>21 контрольного события</w:t>
      </w:r>
      <w:r w:rsidRPr="00912E12">
        <w:rPr>
          <w:rFonts w:ascii="Times New Roman" w:hAnsi="Times New Roman" w:cs="Times New Roman"/>
          <w:bCs/>
          <w:sz w:val="28"/>
          <w:szCs w:val="28"/>
        </w:rPr>
        <w:t xml:space="preserve">, запланированных Подпрограммой 3 </w:t>
      </w:r>
      <w:r w:rsidR="00BD2091" w:rsidRPr="00912E12">
        <w:rPr>
          <w:rFonts w:ascii="Times New Roman" w:hAnsi="Times New Roman" w:cs="Times New Roman"/>
          <w:bCs/>
          <w:sz w:val="28"/>
          <w:szCs w:val="28"/>
        </w:rPr>
        <w:t>на 2020</w:t>
      </w:r>
      <w:r w:rsidRPr="00912E12">
        <w:rPr>
          <w:rFonts w:ascii="Times New Roman" w:hAnsi="Times New Roman" w:cs="Times New Roman"/>
          <w:bCs/>
          <w:sz w:val="28"/>
          <w:szCs w:val="28"/>
        </w:rPr>
        <w:t xml:space="preserve"> год – достигнуто в срок </w:t>
      </w:r>
      <w:r w:rsidR="002F67DE">
        <w:rPr>
          <w:rFonts w:ascii="Times New Roman" w:hAnsi="Times New Roman" w:cs="Times New Roman"/>
          <w:bCs/>
          <w:sz w:val="28"/>
          <w:szCs w:val="28"/>
        </w:rPr>
        <w:t>20</w:t>
      </w:r>
      <w:r w:rsidR="00912E12" w:rsidRPr="00912E12">
        <w:rPr>
          <w:rFonts w:ascii="Times New Roman" w:hAnsi="Times New Roman" w:cs="Times New Roman"/>
          <w:bCs/>
          <w:sz w:val="28"/>
          <w:szCs w:val="28"/>
        </w:rPr>
        <w:t xml:space="preserve"> контрольн</w:t>
      </w:r>
      <w:r w:rsidR="002F67DE">
        <w:rPr>
          <w:rFonts w:ascii="Times New Roman" w:hAnsi="Times New Roman" w:cs="Times New Roman"/>
          <w:bCs/>
          <w:sz w:val="28"/>
          <w:szCs w:val="28"/>
        </w:rPr>
        <w:t>ых</w:t>
      </w:r>
      <w:r w:rsidR="00912E12" w:rsidRPr="00912E12">
        <w:rPr>
          <w:rFonts w:ascii="Times New Roman" w:hAnsi="Times New Roman" w:cs="Times New Roman"/>
          <w:bCs/>
          <w:sz w:val="28"/>
          <w:szCs w:val="28"/>
        </w:rPr>
        <w:t xml:space="preserve"> событи</w:t>
      </w:r>
      <w:r w:rsidR="002F67DE">
        <w:rPr>
          <w:rFonts w:ascii="Times New Roman" w:hAnsi="Times New Roman" w:cs="Times New Roman"/>
          <w:bCs/>
          <w:sz w:val="28"/>
          <w:szCs w:val="28"/>
        </w:rPr>
        <w:t>й</w:t>
      </w:r>
      <w:r w:rsidRPr="00912E12">
        <w:rPr>
          <w:rFonts w:ascii="Times New Roman" w:hAnsi="Times New Roman" w:cs="Times New Roman"/>
          <w:bCs/>
          <w:sz w:val="28"/>
          <w:szCs w:val="28"/>
        </w:rPr>
        <w:t>, 1 контрольное событие не достигнуто.</w:t>
      </w:r>
    </w:p>
    <w:p w14:paraId="0BE059B7" w14:textId="0CC8C585" w:rsidR="008D0535" w:rsidRPr="006D61EB" w:rsidRDefault="00F31E4A" w:rsidP="008D05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2E8">
        <w:rPr>
          <w:rFonts w:ascii="Times New Roman" w:eastAsia="Calibri" w:hAnsi="Times New Roman" w:cs="Times New Roman"/>
          <w:sz w:val="28"/>
          <w:szCs w:val="28"/>
        </w:rPr>
        <w:t>Выпо</w:t>
      </w:r>
      <w:r w:rsidR="00734526" w:rsidRPr="003F52E8">
        <w:rPr>
          <w:rFonts w:ascii="Times New Roman" w:eastAsia="Calibri" w:hAnsi="Times New Roman" w:cs="Times New Roman"/>
          <w:sz w:val="28"/>
          <w:szCs w:val="28"/>
        </w:rPr>
        <w:t>лнение мероприятий Подпрограммы</w:t>
      </w:r>
      <w:r w:rsidR="00BD2091" w:rsidRPr="003F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607" w:rsidRPr="003F52E8">
        <w:rPr>
          <w:rFonts w:ascii="Times New Roman" w:eastAsia="Calibri" w:hAnsi="Times New Roman" w:cs="Times New Roman"/>
          <w:sz w:val="28"/>
          <w:szCs w:val="28"/>
        </w:rPr>
        <w:t>3</w:t>
      </w:r>
      <w:r w:rsidRPr="003F52E8">
        <w:rPr>
          <w:rFonts w:ascii="Times New Roman" w:eastAsia="Calibri" w:hAnsi="Times New Roman" w:cs="Times New Roman"/>
          <w:sz w:val="28"/>
          <w:szCs w:val="28"/>
        </w:rPr>
        <w:t xml:space="preserve"> позволило достичь положительных значений </w:t>
      </w:r>
      <w:r w:rsidR="00912394">
        <w:rPr>
          <w:rFonts w:ascii="Times New Roman" w:eastAsia="Calibri" w:hAnsi="Times New Roman" w:cs="Times New Roman"/>
          <w:sz w:val="28"/>
          <w:szCs w:val="28"/>
        </w:rPr>
        <w:t>1</w:t>
      </w:r>
      <w:r w:rsidR="003F52E8" w:rsidRPr="003F52E8">
        <w:rPr>
          <w:rFonts w:ascii="Times New Roman" w:eastAsia="Calibri" w:hAnsi="Times New Roman" w:cs="Times New Roman"/>
          <w:sz w:val="28"/>
          <w:szCs w:val="28"/>
        </w:rPr>
        <w:t>5</w:t>
      </w:r>
      <w:r w:rsidR="009C4026" w:rsidRPr="003F52E8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</w:t>
      </w:r>
      <w:r w:rsidR="00DF6255" w:rsidRPr="003F52E8">
        <w:rPr>
          <w:rFonts w:ascii="Times New Roman" w:eastAsia="Calibri" w:hAnsi="Times New Roman" w:cs="Times New Roman"/>
          <w:sz w:val="28"/>
          <w:szCs w:val="28"/>
        </w:rPr>
        <w:t>П</w:t>
      </w:r>
      <w:r w:rsidR="00734526" w:rsidRPr="003F52E8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DF6255" w:rsidRPr="003F52E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C628B" w:rsidRPr="003F52E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230BD" w:rsidRPr="003F52E8">
        <w:rPr>
          <w:rFonts w:ascii="Times New Roman" w:eastAsia="Calibri" w:hAnsi="Times New Roman" w:cs="Times New Roman"/>
          <w:sz w:val="28"/>
          <w:szCs w:val="28"/>
        </w:rPr>
        <w:t xml:space="preserve">по объективным причинам </w:t>
      </w:r>
      <w:r w:rsidR="002C628B" w:rsidRPr="003F52E8">
        <w:rPr>
          <w:rFonts w:ascii="Times New Roman" w:eastAsia="Calibri" w:hAnsi="Times New Roman" w:cs="Times New Roman"/>
          <w:sz w:val="28"/>
          <w:szCs w:val="28"/>
        </w:rPr>
        <w:t xml:space="preserve">не достигли плановых значений </w:t>
      </w:r>
      <w:r w:rsidR="00E51E69">
        <w:rPr>
          <w:rFonts w:ascii="Times New Roman" w:eastAsia="Calibri" w:hAnsi="Times New Roman" w:cs="Times New Roman"/>
          <w:sz w:val="28"/>
          <w:szCs w:val="28"/>
        </w:rPr>
        <w:t>2</w:t>
      </w:r>
      <w:r w:rsidR="009C4026" w:rsidRPr="003F52E8"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2C628B" w:rsidRPr="003F52E8">
        <w:rPr>
          <w:rFonts w:ascii="Times New Roman" w:eastAsia="Calibri" w:hAnsi="Times New Roman" w:cs="Times New Roman"/>
          <w:sz w:val="28"/>
          <w:szCs w:val="28"/>
        </w:rPr>
        <w:t>)</w:t>
      </w:r>
      <w:r w:rsidR="009C4026" w:rsidRPr="003F52E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DE83F1" w14:textId="1F36C7FC" w:rsidR="008D0535" w:rsidRPr="006D61EB" w:rsidRDefault="008D0535" w:rsidP="008D05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4. На реализацию Подпрограммы 4 «Развитие экономического потенциала и повышение инвестиционной активности в городе-курорте Пятигорске» (далее - Подпрограмма 4) в соответствии со сводной бюджетной росписью расходов на 31.12.</w:t>
      </w:r>
      <w:r w:rsidR="005112D5" w:rsidRPr="006D61EB">
        <w:rPr>
          <w:rFonts w:ascii="Times New Roman" w:eastAsia="Calibri" w:hAnsi="Times New Roman" w:cs="Times New Roman"/>
          <w:sz w:val="28"/>
          <w:szCs w:val="28"/>
        </w:rPr>
        <w:t>2020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г. из средств бюджета города-курорта Пятигорска </w:t>
      </w:r>
      <w:r w:rsidR="003C769A" w:rsidRPr="006D61EB">
        <w:rPr>
          <w:rFonts w:ascii="Times New Roman" w:eastAsia="Calibri" w:hAnsi="Times New Roman" w:cs="Times New Roman"/>
          <w:sz w:val="28"/>
          <w:szCs w:val="28"/>
        </w:rPr>
        <w:t>ассигнований не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выделено.</w:t>
      </w:r>
    </w:p>
    <w:p w14:paraId="4B7892CF" w14:textId="77777777" w:rsidR="008D0535" w:rsidRPr="006D61EB" w:rsidRDefault="008D0535" w:rsidP="008D053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Подпрограммой 4 были запланированы и выполнены следующие мероприятия:</w:t>
      </w:r>
    </w:p>
    <w:p w14:paraId="6BA4FC5E" w14:textId="7726F0A7" w:rsidR="008D0535" w:rsidRPr="006D61EB" w:rsidRDefault="008D0535" w:rsidP="001C4FD4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проведено 4 заседания Совета по улучшению инвестиционного климата в городе-курорте Пятигорске, направленные на повышение инвестиционной активности в городе Пятигорске – </w:t>
      </w:r>
      <w:r w:rsidR="002874E2">
        <w:rPr>
          <w:rFonts w:ascii="Times New Roman" w:eastAsia="Calibri" w:hAnsi="Times New Roman" w:cs="Times New Roman"/>
          <w:sz w:val="28"/>
          <w:szCs w:val="28"/>
        </w:rPr>
        <w:t>19 марта 2020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r w:rsidR="002874E2">
        <w:rPr>
          <w:rFonts w:ascii="Times New Roman" w:eastAsia="Calibri" w:hAnsi="Times New Roman" w:cs="Times New Roman"/>
          <w:sz w:val="28"/>
          <w:szCs w:val="28"/>
        </w:rPr>
        <w:t xml:space="preserve">5 июня 2020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2874E2">
        <w:rPr>
          <w:rFonts w:ascii="Times New Roman" w:eastAsia="Calibri" w:hAnsi="Times New Roman" w:cs="Times New Roman"/>
          <w:sz w:val="28"/>
          <w:szCs w:val="28"/>
        </w:rPr>
        <w:t>3 сентября 2020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г. и </w:t>
      </w:r>
      <w:r w:rsidR="002874E2">
        <w:rPr>
          <w:rFonts w:ascii="Times New Roman" w:eastAsia="Calibri" w:hAnsi="Times New Roman" w:cs="Times New Roman"/>
          <w:sz w:val="28"/>
          <w:szCs w:val="28"/>
        </w:rPr>
        <w:t>21 декабря 2020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г.;</w:t>
      </w:r>
    </w:p>
    <w:p w14:paraId="337294F1" w14:textId="462CD839" w:rsidR="000925FF" w:rsidRPr="006D61EB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информационно-телекоммуникационной сети «Интернет» проводилась регулярная актуализация </w:t>
      </w:r>
      <w:r w:rsidR="00F22F45" w:rsidRPr="006D61EB">
        <w:rPr>
          <w:rFonts w:ascii="Times New Roman" w:eastAsia="Calibri" w:hAnsi="Times New Roman" w:cs="Times New Roman"/>
          <w:sz w:val="28"/>
          <w:szCs w:val="28"/>
        </w:rPr>
        <w:t>информации,</w:t>
      </w:r>
      <w:r w:rsidR="00403193" w:rsidRPr="006D61EB">
        <w:rPr>
          <w:rFonts w:ascii="Times New Roman" w:eastAsia="Calibri" w:hAnsi="Times New Roman" w:cs="Times New Roman"/>
          <w:sz w:val="28"/>
          <w:szCs w:val="28"/>
        </w:rPr>
        <w:t xml:space="preserve"> размещенной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в разделе «Инвестиционный портал»;</w:t>
      </w:r>
    </w:p>
    <w:p w14:paraId="4DC89F84" w14:textId="77777777" w:rsidR="000925FF" w:rsidRPr="006D61EB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н</w:t>
      </w:r>
      <w:r w:rsidR="00403193" w:rsidRPr="006D61E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D61EB">
        <w:rPr>
          <w:rFonts w:ascii="Times New Roman" w:eastAsia="Calibri" w:hAnsi="Times New Roman" w:cs="Times New Roman"/>
          <w:sz w:val="28"/>
          <w:szCs w:val="28"/>
        </w:rPr>
        <w:t>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6D6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6D61EB">
        <w:rPr>
          <w:rFonts w:ascii="Times New Roman" w:hAnsi="Times New Roman" w:cs="Times New Roman"/>
          <w:sz w:val="28"/>
          <w:szCs w:val="28"/>
        </w:rPr>
        <w:t>)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проводилась регулярная актуализация реестра земельных участков, которые могут быть представлены субъектам инвестиционной деятельности и размещалась в разделе «Инвестиционный портал»;</w:t>
      </w:r>
    </w:p>
    <w:p w14:paraId="249C6D1C" w14:textId="77777777" w:rsidR="000925FF" w:rsidRPr="006D61EB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</w:t>
      </w:r>
      <w:r w:rsidR="001C4FD4" w:rsidRPr="006D61EB">
        <w:rPr>
          <w:rFonts w:ascii="Times New Roman" w:eastAsia="Calibri" w:hAnsi="Times New Roman" w:cs="Times New Roman"/>
          <w:sz w:val="28"/>
          <w:szCs w:val="28"/>
        </w:rPr>
        <w:t>лась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методическая и консультационная помощь субъектам инвестиционной деятельности, в соответствии с Порядком сопровождения инвестиционных проектов по принципу «одного окна»; </w:t>
      </w:r>
    </w:p>
    <w:p w14:paraId="2012A311" w14:textId="77777777" w:rsidR="000925FF" w:rsidRPr="006D61EB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размещена информация на 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6D6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6D61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6D61EB">
        <w:rPr>
          <w:rFonts w:ascii="Times New Roman" w:hAnsi="Times New Roman" w:cs="Times New Roman"/>
          <w:sz w:val="28"/>
          <w:szCs w:val="28"/>
        </w:rPr>
        <w:t>)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касающаяся субъектов предпринимательства при реализации проектов, связанных с повышением производительности труда и экспортной деятельностью;</w:t>
      </w:r>
    </w:p>
    <w:p w14:paraId="06067921" w14:textId="77777777" w:rsidR="000925FF" w:rsidRPr="006D61EB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оказывалась методическая и консультационная помощь субъектам предпринимательства базовых несырьевых отраслей экономики;</w:t>
      </w:r>
    </w:p>
    <w:p w14:paraId="41619213" w14:textId="7E189423" w:rsidR="000925FF" w:rsidRPr="006D61EB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50B6" w:rsidRPr="006D61EB">
        <w:rPr>
          <w:rFonts w:ascii="Times New Roman" w:eastAsia="Calibri" w:hAnsi="Times New Roman" w:cs="Times New Roman"/>
          <w:sz w:val="28"/>
          <w:szCs w:val="28"/>
        </w:rPr>
        <w:t>10 июня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0B6" w:rsidRPr="006D61EB">
        <w:rPr>
          <w:rFonts w:ascii="Times New Roman" w:eastAsia="Calibri" w:hAnsi="Times New Roman" w:cs="Times New Roman"/>
          <w:sz w:val="28"/>
          <w:szCs w:val="28"/>
        </w:rPr>
        <w:t>2020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года администрацией города Пятигорска был проведен круглый стол </w:t>
      </w:r>
      <w:r w:rsidR="00CC51DF" w:rsidRPr="006D61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высшим руководством предприятий, организаций потенциальных участников национального проекта «Производительность труда и поддержка занятости», </w:t>
      </w:r>
      <w:r w:rsidR="00CC51DF" w:rsidRPr="006D61EB">
        <w:rPr>
          <w:rFonts w:ascii="Times New Roman" w:eastAsia="Calibri" w:hAnsi="Times New Roman" w:cs="Times New Roman"/>
          <w:sz w:val="28"/>
          <w:szCs w:val="28"/>
        </w:rPr>
        <w:t xml:space="preserve">а также регионального проекта «Адресная поддержка повышения производительности труда на предприятиях» 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под председательством </w:t>
      </w:r>
      <w:r w:rsidR="00CC51DF" w:rsidRPr="006D61EB">
        <w:rPr>
          <w:rFonts w:ascii="Times New Roman" w:hAnsi="Times New Roman" w:cs="Times New Roman"/>
          <w:sz w:val="28"/>
          <w:szCs w:val="28"/>
        </w:rPr>
        <w:t>руководителя Фонда инновационного развития Ставропольского края</w:t>
      </w:r>
      <w:r w:rsidR="00CC51DF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1DF" w:rsidRPr="006D61EB">
        <w:rPr>
          <w:rFonts w:ascii="Times New Roman" w:hAnsi="Times New Roman" w:cs="Times New Roman"/>
          <w:sz w:val="28"/>
          <w:szCs w:val="28"/>
        </w:rPr>
        <w:t>Черниговского Вячеслава Алексеевича.</w:t>
      </w:r>
    </w:p>
    <w:p w14:paraId="572DA763" w14:textId="77777777" w:rsidR="001C4FD4" w:rsidRPr="006D61EB" w:rsidRDefault="001C4FD4" w:rsidP="001C4FD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</w:t>
      </w:r>
      <w:r w:rsidR="0043072B" w:rsidRPr="006D61EB">
        <w:rPr>
          <w:rFonts w:ascii="Times New Roman" w:eastAsia="Calibri" w:hAnsi="Times New Roman" w:cs="Times New Roman"/>
          <w:sz w:val="28"/>
          <w:szCs w:val="28"/>
        </w:rPr>
        <w:t>4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позволила достигнуть следующих значений индикаторов достижения цели </w:t>
      </w:r>
      <w:r w:rsidR="00E74561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рограммы и показателей решения задач Подпрограммы </w:t>
      </w:r>
      <w:r w:rsidR="0043072B" w:rsidRPr="006D61EB">
        <w:rPr>
          <w:rFonts w:ascii="Times New Roman" w:eastAsia="Calibri" w:hAnsi="Times New Roman" w:cs="Times New Roman"/>
          <w:sz w:val="28"/>
          <w:szCs w:val="28"/>
        </w:rPr>
        <w:t>4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D7B5B8E" w14:textId="42D12BC5" w:rsidR="00566442" w:rsidRPr="006D61EB" w:rsidRDefault="001C4FD4" w:rsidP="00D26A7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25FF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инвестиций в основной капитал по кругу крупных и средний предприятий (за исключением бюджетных средств) в расчете на 1 жителя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DF6255">
        <w:rPr>
          <w:rFonts w:ascii="Times New Roman" w:eastAsia="Times New Roman" w:hAnsi="Times New Roman" w:cs="Times New Roman"/>
          <w:sz w:val="28"/>
          <w:szCs w:val="28"/>
          <w:lang w:eastAsia="ru-RU"/>
        </w:rPr>
        <w:t>11824,1</w:t>
      </w:r>
      <w:r w:rsidR="00D26A78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(план по Программе – </w:t>
      </w:r>
      <w:r w:rsidR="00D26A78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6034 руб.)</w:t>
      </w:r>
      <w:r w:rsidR="00566442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0742137" w14:textId="40C5AD8C" w:rsidR="001C4FD4" w:rsidRPr="006D61EB" w:rsidRDefault="001C4FD4" w:rsidP="001C4FD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5FF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в базовых несырьевых отраслях экономики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="00D26A78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,4% (план – 10</w:t>
      </w:r>
      <w:r w:rsidR="00D26A78"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,4%); </w:t>
      </w:r>
    </w:p>
    <w:p w14:paraId="122B1187" w14:textId="0763BAC9" w:rsidR="000925FF" w:rsidRPr="006D61EB" w:rsidRDefault="001C4FD4" w:rsidP="001C4F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925FF" w:rsidRPr="006D61EB">
        <w:rPr>
          <w:rFonts w:ascii="Times New Roman" w:hAnsi="Times New Roman" w:cs="Times New Roman"/>
          <w:sz w:val="28"/>
          <w:szCs w:val="28"/>
        </w:rPr>
        <w:t>бъем инвестиций в основной капитал по полному кругу предприятий (за исключением бюджетных средств)</w:t>
      </w:r>
      <w:r w:rsidRPr="006D61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6373F" w:rsidRPr="0096373F">
        <w:rPr>
          <w:rFonts w:ascii="Times New Roman" w:hAnsi="Times New Roman" w:cs="Times New Roman"/>
          <w:sz w:val="28"/>
          <w:szCs w:val="28"/>
        </w:rPr>
        <w:t>12250,0</w:t>
      </w:r>
      <w:r w:rsidR="00D26A78" w:rsidRPr="006D61EB">
        <w:rPr>
          <w:rFonts w:ascii="Times New Roman" w:hAnsi="Times New Roman" w:cs="Times New Roman"/>
          <w:sz w:val="28"/>
          <w:szCs w:val="28"/>
        </w:rPr>
        <w:t xml:space="preserve"> </w:t>
      </w:r>
      <w:r w:rsidRPr="006D61EB">
        <w:rPr>
          <w:rFonts w:ascii="Times New Roman" w:hAnsi="Times New Roman" w:cs="Times New Roman"/>
          <w:sz w:val="28"/>
          <w:szCs w:val="28"/>
        </w:rPr>
        <w:t xml:space="preserve">млн. рублей (план – </w:t>
      </w:r>
      <w:r w:rsidR="00D26A78" w:rsidRPr="006D61EB">
        <w:rPr>
          <w:rFonts w:ascii="Times New Roman" w:hAnsi="Times New Roman" w:cs="Times New Roman"/>
          <w:sz w:val="28"/>
          <w:szCs w:val="28"/>
        </w:rPr>
        <w:t xml:space="preserve">9017,6 </w:t>
      </w:r>
      <w:r w:rsidRPr="006D61EB">
        <w:rPr>
          <w:rFonts w:ascii="Times New Roman" w:hAnsi="Times New Roman" w:cs="Times New Roman"/>
          <w:sz w:val="28"/>
          <w:szCs w:val="28"/>
        </w:rPr>
        <w:t>млн. рублей)</w:t>
      </w:r>
      <w:r w:rsidR="000925FF" w:rsidRPr="006D61EB">
        <w:rPr>
          <w:rFonts w:ascii="Times New Roman" w:hAnsi="Times New Roman" w:cs="Times New Roman"/>
          <w:sz w:val="28"/>
          <w:szCs w:val="28"/>
        </w:rPr>
        <w:t>;</w:t>
      </w:r>
    </w:p>
    <w:p w14:paraId="194C13A7" w14:textId="10FBFF93" w:rsidR="001C4FD4" w:rsidRPr="006D61EB" w:rsidRDefault="001C4FD4" w:rsidP="001C4F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25FF" w:rsidRPr="006D61EB">
        <w:rPr>
          <w:rFonts w:ascii="Times New Roman" w:hAnsi="Times New Roman" w:cs="Times New Roman"/>
          <w:sz w:val="28"/>
          <w:szCs w:val="28"/>
        </w:rPr>
        <w:t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</w:t>
      </w:r>
      <w:r w:rsidR="00BB05AC">
        <w:rPr>
          <w:rFonts w:ascii="Times New Roman" w:hAnsi="Times New Roman" w:cs="Times New Roman"/>
          <w:sz w:val="28"/>
          <w:szCs w:val="28"/>
        </w:rPr>
        <w:t xml:space="preserve"> - 6</w:t>
      </w:r>
      <w:r w:rsidRPr="006D61EB">
        <w:rPr>
          <w:rFonts w:ascii="Times New Roman" w:hAnsi="Times New Roman" w:cs="Times New Roman"/>
          <w:sz w:val="28"/>
          <w:szCs w:val="28"/>
        </w:rPr>
        <w:t xml:space="preserve"> единиц, план – </w:t>
      </w:r>
      <w:r w:rsidR="00D26A78" w:rsidRPr="006D61EB">
        <w:rPr>
          <w:rFonts w:ascii="Times New Roman" w:hAnsi="Times New Roman" w:cs="Times New Roman"/>
          <w:sz w:val="28"/>
          <w:szCs w:val="28"/>
        </w:rPr>
        <w:t>1</w:t>
      </w:r>
      <w:r w:rsidRPr="006D61EB">
        <w:rPr>
          <w:rFonts w:ascii="Times New Roman" w:hAnsi="Times New Roman" w:cs="Times New Roman"/>
          <w:sz w:val="28"/>
          <w:szCs w:val="28"/>
        </w:rPr>
        <w:t>;</w:t>
      </w:r>
    </w:p>
    <w:p w14:paraId="169ABC92" w14:textId="33194058" w:rsidR="001C4FD4" w:rsidRPr="006D61EB" w:rsidRDefault="001C4FD4" w:rsidP="001C4F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- </w:t>
      </w:r>
      <w:r w:rsidR="000925FF" w:rsidRPr="006D61EB">
        <w:rPr>
          <w:rFonts w:ascii="Times New Roman" w:hAnsi="Times New Roman" w:cs="Times New Roman"/>
          <w:sz w:val="28"/>
          <w:szCs w:val="28"/>
        </w:rPr>
        <w:t>прирост компаний-экспортеров из числа малого и среднего предпринимательства по итогам внедрения Регионального экспортного стандарта 2.0</w:t>
      </w:r>
      <w:r w:rsidR="00D26A78" w:rsidRPr="006D61EB">
        <w:rPr>
          <w:rFonts w:ascii="Times New Roman" w:hAnsi="Times New Roman" w:cs="Times New Roman"/>
          <w:sz w:val="28"/>
          <w:szCs w:val="28"/>
        </w:rPr>
        <w:t xml:space="preserve"> составил 33</w:t>
      </w:r>
      <w:r w:rsidRPr="006D61EB">
        <w:rPr>
          <w:rFonts w:ascii="Times New Roman" w:hAnsi="Times New Roman" w:cs="Times New Roman"/>
          <w:sz w:val="28"/>
          <w:szCs w:val="28"/>
        </w:rPr>
        <w:t xml:space="preserve"> ед. (план – 2</w:t>
      </w:r>
      <w:r w:rsidR="00D26A78" w:rsidRPr="006D61EB">
        <w:rPr>
          <w:rFonts w:ascii="Times New Roman" w:hAnsi="Times New Roman" w:cs="Times New Roman"/>
          <w:sz w:val="28"/>
          <w:szCs w:val="28"/>
        </w:rPr>
        <w:t>8</w:t>
      </w:r>
      <w:r w:rsidR="00400FBB" w:rsidRPr="006D61EB">
        <w:rPr>
          <w:rFonts w:ascii="Times New Roman" w:hAnsi="Times New Roman" w:cs="Times New Roman"/>
          <w:sz w:val="28"/>
          <w:szCs w:val="28"/>
        </w:rPr>
        <w:t xml:space="preserve"> ед.</w:t>
      </w:r>
      <w:r w:rsidRPr="006D61EB">
        <w:rPr>
          <w:rFonts w:ascii="Times New Roman" w:hAnsi="Times New Roman" w:cs="Times New Roman"/>
          <w:sz w:val="28"/>
          <w:szCs w:val="28"/>
        </w:rPr>
        <w:t>)</w:t>
      </w:r>
      <w:r w:rsidR="000925FF" w:rsidRPr="006D61EB">
        <w:rPr>
          <w:rFonts w:ascii="Times New Roman" w:hAnsi="Times New Roman" w:cs="Times New Roman"/>
          <w:sz w:val="28"/>
          <w:szCs w:val="28"/>
        </w:rPr>
        <w:t>;</w:t>
      </w:r>
    </w:p>
    <w:p w14:paraId="4940EAC8" w14:textId="56E54EE2" w:rsidR="000925FF" w:rsidRPr="006D61EB" w:rsidRDefault="001C4FD4" w:rsidP="001C4FD4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hAnsi="Times New Roman" w:cs="Times New Roman"/>
          <w:sz w:val="28"/>
          <w:szCs w:val="28"/>
        </w:rPr>
        <w:t xml:space="preserve">- </w:t>
      </w:r>
      <w:r w:rsidR="000925FF" w:rsidRPr="006D61EB">
        <w:rPr>
          <w:rFonts w:ascii="Times New Roman" w:hAnsi="Times New Roman" w:cs="Times New Roman"/>
          <w:sz w:val="28"/>
          <w:szCs w:val="28"/>
        </w:rPr>
        <w:t>количество высокопроизводительных рабочих мест во внебюджетном секторе экономики</w:t>
      </w:r>
      <w:r w:rsidRPr="006D61E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26A78" w:rsidRPr="006D61EB">
        <w:rPr>
          <w:rFonts w:ascii="Times New Roman" w:hAnsi="Times New Roman" w:cs="Times New Roman"/>
          <w:sz w:val="28"/>
          <w:szCs w:val="28"/>
        </w:rPr>
        <w:t>180</w:t>
      </w:r>
      <w:r w:rsidR="006E4C5A">
        <w:rPr>
          <w:rFonts w:ascii="Times New Roman" w:hAnsi="Times New Roman" w:cs="Times New Roman"/>
          <w:sz w:val="28"/>
          <w:szCs w:val="28"/>
        </w:rPr>
        <w:t>81</w:t>
      </w:r>
      <w:r w:rsidRPr="006D61EB">
        <w:rPr>
          <w:rFonts w:ascii="Times New Roman" w:hAnsi="Times New Roman" w:cs="Times New Roman"/>
          <w:sz w:val="28"/>
          <w:szCs w:val="28"/>
        </w:rPr>
        <w:t xml:space="preserve"> чел. (план – </w:t>
      </w:r>
      <w:r w:rsidR="00D26A78" w:rsidRPr="006D61EB">
        <w:rPr>
          <w:rFonts w:ascii="Times New Roman" w:hAnsi="Times New Roman" w:cs="Times New Roman"/>
          <w:sz w:val="28"/>
          <w:szCs w:val="28"/>
        </w:rPr>
        <w:t>180</w:t>
      </w:r>
      <w:r w:rsidR="006E4C5A">
        <w:rPr>
          <w:rFonts w:ascii="Times New Roman" w:hAnsi="Times New Roman" w:cs="Times New Roman"/>
          <w:sz w:val="28"/>
          <w:szCs w:val="28"/>
        </w:rPr>
        <w:t>75</w:t>
      </w:r>
      <w:r w:rsidR="00D26A78" w:rsidRPr="006D61E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6D61EB">
        <w:rPr>
          <w:rFonts w:ascii="Times New Roman" w:hAnsi="Times New Roman" w:cs="Times New Roman"/>
          <w:sz w:val="28"/>
          <w:szCs w:val="28"/>
        </w:rPr>
        <w:t>).</w:t>
      </w:r>
    </w:p>
    <w:p w14:paraId="5A7BC7E8" w14:textId="3DFBD1C7" w:rsidR="008D0535" w:rsidRDefault="008D0535" w:rsidP="001C4F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1C4FD4" w:rsidRPr="006D61EB">
        <w:rPr>
          <w:rFonts w:ascii="Times New Roman" w:hAnsi="Times New Roman" w:cs="Times New Roman"/>
          <w:bCs/>
          <w:sz w:val="28"/>
          <w:szCs w:val="28"/>
        </w:rPr>
        <w:t>5 контрольных событий</w:t>
      </w:r>
      <w:r w:rsidR="00400FBB" w:rsidRPr="006D61EB">
        <w:rPr>
          <w:rFonts w:ascii="Times New Roman" w:hAnsi="Times New Roman" w:cs="Times New Roman"/>
          <w:bCs/>
          <w:sz w:val="28"/>
          <w:szCs w:val="28"/>
        </w:rPr>
        <w:t xml:space="preserve"> Подпрограммы 4</w:t>
      </w:r>
      <w:r w:rsidR="00CC51DF" w:rsidRPr="006D6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1EB">
        <w:rPr>
          <w:rFonts w:ascii="Times New Roman" w:hAnsi="Times New Roman" w:cs="Times New Roman"/>
          <w:bCs/>
          <w:sz w:val="28"/>
          <w:szCs w:val="28"/>
        </w:rPr>
        <w:t>запла</w:t>
      </w:r>
      <w:r w:rsidR="001C4FD4" w:rsidRPr="006D61EB">
        <w:rPr>
          <w:rFonts w:ascii="Times New Roman" w:hAnsi="Times New Roman" w:cs="Times New Roman"/>
          <w:bCs/>
          <w:sz w:val="28"/>
          <w:szCs w:val="28"/>
        </w:rPr>
        <w:t>нировано</w:t>
      </w:r>
      <w:r w:rsidR="00CC51DF" w:rsidRPr="006D6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2B" w:rsidRPr="006D61EB">
        <w:rPr>
          <w:rFonts w:ascii="Times New Roman" w:eastAsia="Calibri" w:hAnsi="Times New Roman" w:cs="Times New Roman"/>
          <w:sz w:val="28"/>
          <w:szCs w:val="28"/>
        </w:rPr>
        <w:t>и выполнено в срок</w:t>
      </w:r>
      <w:r w:rsidR="00BD2091" w:rsidRPr="006D61EB">
        <w:rPr>
          <w:rFonts w:ascii="Times New Roman" w:hAnsi="Times New Roman" w:cs="Times New Roman"/>
          <w:bCs/>
          <w:sz w:val="28"/>
          <w:szCs w:val="28"/>
        </w:rPr>
        <w:t xml:space="preserve"> на 2020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3072B" w:rsidRPr="006D61EB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6D61EB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="0043072B" w:rsidRPr="006D61EB">
        <w:rPr>
          <w:rFonts w:ascii="Times New Roman" w:hAnsi="Times New Roman" w:cs="Times New Roman"/>
          <w:bCs/>
          <w:sz w:val="28"/>
          <w:szCs w:val="28"/>
        </w:rPr>
        <w:t>событи</w:t>
      </w:r>
      <w:r w:rsidR="00DF6255">
        <w:rPr>
          <w:rFonts w:ascii="Times New Roman" w:hAnsi="Times New Roman" w:cs="Times New Roman"/>
          <w:bCs/>
          <w:sz w:val="28"/>
          <w:szCs w:val="28"/>
        </w:rPr>
        <w:t>й</w:t>
      </w:r>
      <w:r w:rsidR="0043072B" w:rsidRPr="006D61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F6888E" w14:textId="349E1958" w:rsidR="00DF6255" w:rsidRPr="00F722EB" w:rsidRDefault="00DF6255" w:rsidP="00DF62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 позволило достичь положительных значений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 достижения цели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рограммы,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F722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B0F389" w14:textId="7D200B51" w:rsidR="00734526" w:rsidRPr="006D61EB" w:rsidRDefault="00734526" w:rsidP="000278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="00CD4F04" w:rsidRPr="006D61EB">
        <w:rPr>
          <w:rFonts w:ascii="Times New Roman" w:eastAsia="Calibri" w:hAnsi="Times New Roman" w:cs="Times New Roman"/>
          <w:sz w:val="28"/>
          <w:szCs w:val="28"/>
        </w:rPr>
        <w:t xml:space="preserve">о достижении значений индикаторов и показателей </w:t>
      </w:r>
      <w:r w:rsidR="0043072B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="00CD4F04" w:rsidRPr="006D61EB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приведена </w:t>
      </w:r>
      <w:r w:rsidR="001558E4" w:rsidRPr="006D61EB">
        <w:rPr>
          <w:rFonts w:ascii="Times New Roman" w:eastAsia="Calibri" w:hAnsi="Times New Roman" w:cs="Times New Roman"/>
          <w:sz w:val="28"/>
          <w:szCs w:val="28"/>
        </w:rPr>
        <w:t xml:space="preserve">в Приложении 3 к Годовому отчету о </w:t>
      </w:r>
      <w:r w:rsidR="00BD2091" w:rsidRPr="006D61EB">
        <w:rPr>
          <w:rFonts w:ascii="Times New Roman" w:eastAsia="Calibri" w:hAnsi="Times New Roman" w:cs="Times New Roman"/>
          <w:sz w:val="28"/>
          <w:szCs w:val="28"/>
        </w:rPr>
        <w:t>ходе реализации программы за 2020</w:t>
      </w:r>
      <w:r w:rsidR="001558E4" w:rsidRPr="006D61E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D61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7BA9F4" w14:textId="4944B1B9" w:rsidR="0057526D" w:rsidRPr="006D61EB" w:rsidRDefault="00181E94" w:rsidP="00181E94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ab/>
      </w:r>
      <w:r w:rsidR="0057526D" w:rsidRPr="006D61EB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357E8A" w:rsidRPr="006D61EB">
        <w:rPr>
          <w:rFonts w:ascii="Times New Roman" w:eastAsia="Calibri" w:hAnsi="Times New Roman" w:cs="Times New Roman"/>
          <w:sz w:val="28"/>
          <w:szCs w:val="28"/>
        </w:rPr>
        <w:t>» в 20</w:t>
      </w:r>
      <w:r w:rsidR="00BD2091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="00357E8A" w:rsidRPr="006D61EB">
        <w:rPr>
          <w:rFonts w:ascii="Times New Roman" w:eastAsia="Calibri" w:hAnsi="Times New Roman" w:cs="Times New Roman"/>
          <w:sz w:val="28"/>
          <w:szCs w:val="28"/>
        </w:rPr>
        <w:t xml:space="preserve"> году приведен в Приложении 1 к Годовому отчету.</w:t>
      </w:r>
    </w:p>
    <w:p w14:paraId="4733F804" w14:textId="48F83807" w:rsidR="00357E8A" w:rsidRPr="006D61EB" w:rsidRDefault="00357E8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на реализацию целей </w:t>
      </w:r>
      <w:r w:rsidR="00E74561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Pr="006D61EB">
        <w:rPr>
          <w:rFonts w:ascii="Times New Roman" w:eastAsia="Calibri" w:hAnsi="Times New Roman" w:cs="Times New Roman"/>
          <w:sz w:val="28"/>
          <w:szCs w:val="28"/>
        </w:rPr>
        <w:t>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в 20</w:t>
      </w:r>
      <w:r w:rsidR="00BD2091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году приведена в Приложении 2 к Годовому отчету.</w:t>
      </w:r>
    </w:p>
    <w:p w14:paraId="2FBE8D64" w14:textId="5120E2F3" w:rsidR="00357E8A" w:rsidRPr="006D61EB" w:rsidRDefault="00357E8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</w:t>
      </w:r>
      <w:r w:rsidR="002C628B" w:rsidRPr="006D61EB">
        <w:rPr>
          <w:rFonts w:ascii="Times New Roman" w:eastAsia="Calibri" w:hAnsi="Times New Roman" w:cs="Times New Roman"/>
          <w:sz w:val="28"/>
          <w:szCs w:val="28"/>
        </w:rPr>
        <w:t>, мероприятий и контрольных событий</w:t>
      </w:r>
      <w:r w:rsidR="0032042B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561" w:rsidRPr="006D61EB">
        <w:rPr>
          <w:rFonts w:ascii="Times New Roman" w:eastAsia="Calibri" w:hAnsi="Times New Roman" w:cs="Times New Roman"/>
          <w:sz w:val="28"/>
          <w:szCs w:val="28"/>
        </w:rPr>
        <w:t>П</w:t>
      </w:r>
      <w:r w:rsidRPr="006D61EB">
        <w:rPr>
          <w:rFonts w:ascii="Times New Roman" w:eastAsia="Calibri" w:hAnsi="Times New Roman" w:cs="Times New Roman"/>
          <w:sz w:val="28"/>
          <w:szCs w:val="28"/>
        </w:rPr>
        <w:t>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</w:t>
      </w:r>
      <w:r w:rsidR="002C628B" w:rsidRPr="006D61EB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климата» в 20</w:t>
      </w:r>
      <w:r w:rsidR="00BD2091" w:rsidRPr="006D61EB">
        <w:rPr>
          <w:rFonts w:ascii="Times New Roman" w:eastAsia="Calibri" w:hAnsi="Times New Roman" w:cs="Times New Roman"/>
          <w:sz w:val="28"/>
          <w:szCs w:val="28"/>
        </w:rPr>
        <w:t>20</w:t>
      </w: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 году приведены в Приложении 4 к Годовому отчету.</w:t>
      </w:r>
    </w:p>
    <w:p w14:paraId="16E81BEE" w14:textId="77777777" w:rsidR="00CC51DF" w:rsidRPr="006D61EB" w:rsidRDefault="00CC51DF" w:rsidP="00F52CF1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EDEB2" w14:textId="19CF91B9" w:rsidR="00850B20" w:rsidRPr="006D61EB" w:rsidRDefault="00EC3F0D" w:rsidP="00F52CF1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7B52EE" w:rsidRPr="006D61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7E8A" w:rsidRPr="006D61EB">
        <w:rPr>
          <w:rFonts w:ascii="Times New Roman" w:eastAsia="Calibri" w:hAnsi="Times New Roman" w:cs="Times New Roman"/>
          <w:sz w:val="28"/>
          <w:szCs w:val="28"/>
        </w:rPr>
        <w:t>на</w:t>
      </w:r>
      <w:r w:rsidR="0032042B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7E3" w:rsidRPr="006D61EB">
        <w:rPr>
          <w:rFonts w:ascii="Times New Roman" w:eastAsia="Calibri" w:hAnsi="Times New Roman" w:cs="Times New Roman"/>
          <w:sz w:val="28"/>
          <w:szCs w:val="28"/>
        </w:rPr>
        <w:t>____</w:t>
      </w:r>
      <w:r w:rsidRPr="006D61EB">
        <w:rPr>
          <w:rFonts w:ascii="Times New Roman" w:eastAsia="Calibri" w:hAnsi="Times New Roman" w:cs="Times New Roman"/>
          <w:sz w:val="28"/>
          <w:szCs w:val="28"/>
        </w:rPr>
        <w:t>листах.</w:t>
      </w:r>
    </w:p>
    <w:p w14:paraId="22374ED2" w14:textId="77777777" w:rsidR="00A43138" w:rsidRPr="006D61EB" w:rsidRDefault="00A4313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ABE83" w14:textId="77777777" w:rsidR="00D26A78" w:rsidRPr="006D61EB" w:rsidRDefault="00D26A7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796E5" w14:textId="77777777" w:rsidR="007B52EE" w:rsidRPr="006D61EB" w:rsidRDefault="002C628B" w:rsidP="00946EA5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Н</w:t>
      </w:r>
      <w:r w:rsidR="007B52EE" w:rsidRPr="006D61EB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4B1081" w:rsidRPr="006D61EB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6D61EB">
        <w:rPr>
          <w:rFonts w:ascii="Times New Roman" w:eastAsia="Calibri" w:hAnsi="Times New Roman" w:cs="Times New Roman"/>
          <w:sz w:val="28"/>
          <w:szCs w:val="28"/>
        </w:rPr>
        <w:t>правления</w:t>
      </w:r>
    </w:p>
    <w:p w14:paraId="6FC4A967" w14:textId="06AB77D9" w:rsidR="007B52EE" w:rsidRPr="006D61EB" w:rsidRDefault="007B52EE" w:rsidP="00946EA5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CC51DF" w:rsidRPr="006D61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48F299" w14:textId="0AF885C8" w:rsidR="00D26A78" w:rsidRPr="006D61EB" w:rsidRDefault="007B52EE" w:rsidP="00654361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E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6D61E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C51DF" w:rsidRPr="006D61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510" w:rsidRPr="006D61EB">
        <w:rPr>
          <w:rFonts w:ascii="Times New Roman" w:eastAsia="Calibri" w:hAnsi="Times New Roman" w:cs="Times New Roman"/>
          <w:sz w:val="28"/>
          <w:szCs w:val="28"/>
        </w:rPr>
        <w:t xml:space="preserve">   Ю.И. Николаева</w:t>
      </w:r>
    </w:p>
    <w:p w14:paraId="39A865CF" w14:textId="416FEB15" w:rsidR="00677510" w:rsidRPr="006D61EB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7510" w:rsidRPr="006D61EB" w:rsidSect="00CC51DF">
      <w:headerReference w:type="default" r:id="rId13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2FE95" w14:textId="77777777" w:rsidR="002450C9" w:rsidRDefault="002450C9" w:rsidP="00566442">
      <w:pPr>
        <w:spacing w:after="0" w:line="240" w:lineRule="auto"/>
      </w:pPr>
      <w:r>
        <w:separator/>
      </w:r>
    </w:p>
  </w:endnote>
  <w:endnote w:type="continuationSeparator" w:id="0">
    <w:p w14:paraId="6439FFCF" w14:textId="77777777" w:rsidR="002450C9" w:rsidRDefault="002450C9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AD03E" w14:textId="77777777" w:rsidR="002450C9" w:rsidRDefault="002450C9" w:rsidP="00566442">
      <w:pPr>
        <w:spacing w:after="0" w:line="240" w:lineRule="auto"/>
      </w:pPr>
      <w:r>
        <w:separator/>
      </w:r>
    </w:p>
  </w:footnote>
  <w:footnote w:type="continuationSeparator" w:id="0">
    <w:p w14:paraId="4CE26F24" w14:textId="77777777" w:rsidR="002450C9" w:rsidRDefault="002450C9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730"/>
    </w:sdtPr>
    <w:sdtEndPr/>
    <w:sdtContent>
      <w:p w14:paraId="258669BD" w14:textId="77777777" w:rsidR="00E04DA0" w:rsidRDefault="00E04D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340B7" w14:textId="77777777" w:rsidR="00E04DA0" w:rsidRDefault="00E04D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F3"/>
    <w:rsid w:val="00004707"/>
    <w:rsid w:val="00005874"/>
    <w:rsid w:val="00010607"/>
    <w:rsid w:val="00011933"/>
    <w:rsid w:val="00013145"/>
    <w:rsid w:val="0002128E"/>
    <w:rsid w:val="00021B66"/>
    <w:rsid w:val="00027897"/>
    <w:rsid w:val="00030A57"/>
    <w:rsid w:val="00034AB5"/>
    <w:rsid w:val="00037D94"/>
    <w:rsid w:val="000411F9"/>
    <w:rsid w:val="00041760"/>
    <w:rsid w:val="000672DE"/>
    <w:rsid w:val="00067EEF"/>
    <w:rsid w:val="00074C37"/>
    <w:rsid w:val="00081C93"/>
    <w:rsid w:val="00085066"/>
    <w:rsid w:val="000925FF"/>
    <w:rsid w:val="00097BDD"/>
    <w:rsid w:val="00097F29"/>
    <w:rsid w:val="000B36DE"/>
    <w:rsid w:val="000B6E65"/>
    <w:rsid w:val="000C4525"/>
    <w:rsid w:val="000C5160"/>
    <w:rsid w:val="000E1F23"/>
    <w:rsid w:val="000E461A"/>
    <w:rsid w:val="000F2F12"/>
    <w:rsid w:val="00111D64"/>
    <w:rsid w:val="00116552"/>
    <w:rsid w:val="001205F8"/>
    <w:rsid w:val="00122DD2"/>
    <w:rsid w:val="00123CCC"/>
    <w:rsid w:val="00126882"/>
    <w:rsid w:val="00137782"/>
    <w:rsid w:val="001558E4"/>
    <w:rsid w:val="0016188E"/>
    <w:rsid w:val="00162276"/>
    <w:rsid w:val="00167FA1"/>
    <w:rsid w:val="001727C2"/>
    <w:rsid w:val="00181E94"/>
    <w:rsid w:val="00181F7E"/>
    <w:rsid w:val="00195864"/>
    <w:rsid w:val="001A32D1"/>
    <w:rsid w:val="001B36C8"/>
    <w:rsid w:val="001C130F"/>
    <w:rsid w:val="001C3D0E"/>
    <w:rsid w:val="001C4FD4"/>
    <w:rsid w:val="001D55C4"/>
    <w:rsid w:val="001E1940"/>
    <w:rsid w:val="001E1D8F"/>
    <w:rsid w:val="001E2830"/>
    <w:rsid w:val="001E6BF8"/>
    <w:rsid w:val="001E751D"/>
    <w:rsid w:val="001E7A13"/>
    <w:rsid w:val="001F3C8F"/>
    <w:rsid w:val="001F48D9"/>
    <w:rsid w:val="001F5BA9"/>
    <w:rsid w:val="00200CA3"/>
    <w:rsid w:val="00201D1B"/>
    <w:rsid w:val="00203971"/>
    <w:rsid w:val="0020590D"/>
    <w:rsid w:val="00220053"/>
    <w:rsid w:val="00220211"/>
    <w:rsid w:val="00220986"/>
    <w:rsid w:val="00224776"/>
    <w:rsid w:val="0022500B"/>
    <w:rsid w:val="00226799"/>
    <w:rsid w:val="00231BE2"/>
    <w:rsid w:val="0023507A"/>
    <w:rsid w:val="002378D4"/>
    <w:rsid w:val="002403CF"/>
    <w:rsid w:val="00242E61"/>
    <w:rsid w:val="00244A32"/>
    <w:rsid w:val="002450C9"/>
    <w:rsid w:val="002472F2"/>
    <w:rsid w:val="0025693C"/>
    <w:rsid w:val="00262ADC"/>
    <w:rsid w:val="00264FDE"/>
    <w:rsid w:val="0026788A"/>
    <w:rsid w:val="00267935"/>
    <w:rsid w:val="002753BE"/>
    <w:rsid w:val="00282D02"/>
    <w:rsid w:val="002874E2"/>
    <w:rsid w:val="00295002"/>
    <w:rsid w:val="00295121"/>
    <w:rsid w:val="00295712"/>
    <w:rsid w:val="002A44E1"/>
    <w:rsid w:val="002B0D9C"/>
    <w:rsid w:val="002B1966"/>
    <w:rsid w:val="002B19C0"/>
    <w:rsid w:val="002B2CDD"/>
    <w:rsid w:val="002C628B"/>
    <w:rsid w:val="002D026A"/>
    <w:rsid w:val="002D13AE"/>
    <w:rsid w:val="002E5043"/>
    <w:rsid w:val="002E56A5"/>
    <w:rsid w:val="002F64A1"/>
    <w:rsid w:val="002F67DE"/>
    <w:rsid w:val="002F6AF2"/>
    <w:rsid w:val="00301388"/>
    <w:rsid w:val="00302DF1"/>
    <w:rsid w:val="00306D5B"/>
    <w:rsid w:val="0031166C"/>
    <w:rsid w:val="0032042B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587B"/>
    <w:rsid w:val="00380D32"/>
    <w:rsid w:val="00381512"/>
    <w:rsid w:val="003950B6"/>
    <w:rsid w:val="003A0440"/>
    <w:rsid w:val="003A36DB"/>
    <w:rsid w:val="003B1AFF"/>
    <w:rsid w:val="003B31A8"/>
    <w:rsid w:val="003C0457"/>
    <w:rsid w:val="003C0625"/>
    <w:rsid w:val="003C1B12"/>
    <w:rsid w:val="003C6453"/>
    <w:rsid w:val="003C769A"/>
    <w:rsid w:val="003D2D75"/>
    <w:rsid w:val="003D2D83"/>
    <w:rsid w:val="003E3523"/>
    <w:rsid w:val="003E4653"/>
    <w:rsid w:val="003F2B4A"/>
    <w:rsid w:val="003F3D9A"/>
    <w:rsid w:val="003F5187"/>
    <w:rsid w:val="003F52E8"/>
    <w:rsid w:val="003F6930"/>
    <w:rsid w:val="00400FBB"/>
    <w:rsid w:val="00403193"/>
    <w:rsid w:val="00411A20"/>
    <w:rsid w:val="00417A29"/>
    <w:rsid w:val="00420014"/>
    <w:rsid w:val="00424F73"/>
    <w:rsid w:val="00427878"/>
    <w:rsid w:val="0043072B"/>
    <w:rsid w:val="0045667C"/>
    <w:rsid w:val="00460764"/>
    <w:rsid w:val="00470039"/>
    <w:rsid w:val="004727DA"/>
    <w:rsid w:val="004811A9"/>
    <w:rsid w:val="004843CE"/>
    <w:rsid w:val="004A432C"/>
    <w:rsid w:val="004B1081"/>
    <w:rsid w:val="004C225B"/>
    <w:rsid w:val="004D71EC"/>
    <w:rsid w:val="004E3188"/>
    <w:rsid w:val="004E3FAE"/>
    <w:rsid w:val="004F7E0A"/>
    <w:rsid w:val="00505699"/>
    <w:rsid w:val="005112D5"/>
    <w:rsid w:val="0051594F"/>
    <w:rsid w:val="0054106B"/>
    <w:rsid w:val="0054528B"/>
    <w:rsid w:val="00550962"/>
    <w:rsid w:val="005542CA"/>
    <w:rsid w:val="00554AE6"/>
    <w:rsid w:val="00555C74"/>
    <w:rsid w:val="00557F11"/>
    <w:rsid w:val="00562437"/>
    <w:rsid w:val="0056301A"/>
    <w:rsid w:val="00566442"/>
    <w:rsid w:val="00570EE0"/>
    <w:rsid w:val="0057281A"/>
    <w:rsid w:val="0057526D"/>
    <w:rsid w:val="00576879"/>
    <w:rsid w:val="00587C95"/>
    <w:rsid w:val="00593745"/>
    <w:rsid w:val="005963C4"/>
    <w:rsid w:val="005A23D1"/>
    <w:rsid w:val="005B39E4"/>
    <w:rsid w:val="005B4D27"/>
    <w:rsid w:val="005C1F97"/>
    <w:rsid w:val="005C32B1"/>
    <w:rsid w:val="005D0E84"/>
    <w:rsid w:val="005D4E28"/>
    <w:rsid w:val="005E3C66"/>
    <w:rsid w:val="005F1510"/>
    <w:rsid w:val="005F3C0F"/>
    <w:rsid w:val="006018F3"/>
    <w:rsid w:val="006136A9"/>
    <w:rsid w:val="0061533D"/>
    <w:rsid w:val="00622161"/>
    <w:rsid w:val="006262CC"/>
    <w:rsid w:val="00630BE3"/>
    <w:rsid w:val="00637C79"/>
    <w:rsid w:val="00641871"/>
    <w:rsid w:val="006440C9"/>
    <w:rsid w:val="00654361"/>
    <w:rsid w:val="006566BA"/>
    <w:rsid w:val="00673C99"/>
    <w:rsid w:val="00677510"/>
    <w:rsid w:val="00680AD7"/>
    <w:rsid w:val="00682CA0"/>
    <w:rsid w:val="00695496"/>
    <w:rsid w:val="006A32E6"/>
    <w:rsid w:val="006C401A"/>
    <w:rsid w:val="006C4905"/>
    <w:rsid w:val="006D4725"/>
    <w:rsid w:val="006D61EB"/>
    <w:rsid w:val="006E4C5A"/>
    <w:rsid w:val="006E5B2B"/>
    <w:rsid w:val="006F5522"/>
    <w:rsid w:val="006F75D5"/>
    <w:rsid w:val="00712585"/>
    <w:rsid w:val="00712BD3"/>
    <w:rsid w:val="00714827"/>
    <w:rsid w:val="00715A59"/>
    <w:rsid w:val="00720195"/>
    <w:rsid w:val="00722E8B"/>
    <w:rsid w:val="00727A50"/>
    <w:rsid w:val="00734526"/>
    <w:rsid w:val="007426AD"/>
    <w:rsid w:val="00747BB9"/>
    <w:rsid w:val="00754E00"/>
    <w:rsid w:val="00762084"/>
    <w:rsid w:val="0077188E"/>
    <w:rsid w:val="00774F62"/>
    <w:rsid w:val="00787711"/>
    <w:rsid w:val="00794023"/>
    <w:rsid w:val="007A3531"/>
    <w:rsid w:val="007A6737"/>
    <w:rsid w:val="007A73D1"/>
    <w:rsid w:val="007B1188"/>
    <w:rsid w:val="007B1EB2"/>
    <w:rsid w:val="007B42FE"/>
    <w:rsid w:val="007B52EE"/>
    <w:rsid w:val="007B6EA3"/>
    <w:rsid w:val="007C1968"/>
    <w:rsid w:val="007D1B15"/>
    <w:rsid w:val="007F3F81"/>
    <w:rsid w:val="0080318F"/>
    <w:rsid w:val="00804180"/>
    <w:rsid w:val="00811258"/>
    <w:rsid w:val="00813837"/>
    <w:rsid w:val="008205B4"/>
    <w:rsid w:val="008276E6"/>
    <w:rsid w:val="00827E33"/>
    <w:rsid w:val="00845853"/>
    <w:rsid w:val="00846A76"/>
    <w:rsid w:val="00846C64"/>
    <w:rsid w:val="00850B20"/>
    <w:rsid w:val="008544FD"/>
    <w:rsid w:val="00857B54"/>
    <w:rsid w:val="008668AD"/>
    <w:rsid w:val="00866BF0"/>
    <w:rsid w:val="00884EE5"/>
    <w:rsid w:val="008912F9"/>
    <w:rsid w:val="00895891"/>
    <w:rsid w:val="008A13CC"/>
    <w:rsid w:val="008B0C8B"/>
    <w:rsid w:val="008B5F83"/>
    <w:rsid w:val="008B7E10"/>
    <w:rsid w:val="008C4320"/>
    <w:rsid w:val="008C4995"/>
    <w:rsid w:val="008D0535"/>
    <w:rsid w:val="008D594A"/>
    <w:rsid w:val="008D5F14"/>
    <w:rsid w:val="008E03E8"/>
    <w:rsid w:val="008E434F"/>
    <w:rsid w:val="008E6A35"/>
    <w:rsid w:val="008F0696"/>
    <w:rsid w:val="008F2D77"/>
    <w:rsid w:val="00907899"/>
    <w:rsid w:val="00912394"/>
    <w:rsid w:val="00912E12"/>
    <w:rsid w:val="009141C5"/>
    <w:rsid w:val="00920AD6"/>
    <w:rsid w:val="00926A58"/>
    <w:rsid w:val="00941DB1"/>
    <w:rsid w:val="00946EA5"/>
    <w:rsid w:val="00950598"/>
    <w:rsid w:val="00960867"/>
    <w:rsid w:val="00961679"/>
    <w:rsid w:val="0096373F"/>
    <w:rsid w:val="00970A07"/>
    <w:rsid w:val="009737E1"/>
    <w:rsid w:val="009817E3"/>
    <w:rsid w:val="0098505F"/>
    <w:rsid w:val="0098761A"/>
    <w:rsid w:val="009B1CA4"/>
    <w:rsid w:val="009B7AFC"/>
    <w:rsid w:val="009C1739"/>
    <w:rsid w:val="009C3D4F"/>
    <w:rsid w:val="009C4026"/>
    <w:rsid w:val="009C5468"/>
    <w:rsid w:val="009C5EF5"/>
    <w:rsid w:val="009E2AF6"/>
    <w:rsid w:val="009E32BD"/>
    <w:rsid w:val="009E382B"/>
    <w:rsid w:val="009F05DC"/>
    <w:rsid w:val="00A02981"/>
    <w:rsid w:val="00A1263D"/>
    <w:rsid w:val="00A177C6"/>
    <w:rsid w:val="00A43138"/>
    <w:rsid w:val="00A50CF8"/>
    <w:rsid w:val="00A55717"/>
    <w:rsid w:val="00A6425A"/>
    <w:rsid w:val="00A67A1A"/>
    <w:rsid w:val="00A71B9D"/>
    <w:rsid w:val="00A73314"/>
    <w:rsid w:val="00A74CE4"/>
    <w:rsid w:val="00A82031"/>
    <w:rsid w:val="00A857DC"/>
    <w:rsid w:val="00A8601B"/>
    <w:rsid w:val="00A87674"/>
    <w:rsid w:val="00A94187"/>
    <w:rsid w:val="00A944BD"/>
    <w:rsid w:val="00A9536E"/>
    <w:rsid w:val="00AA1B58"/>
    <w:rsid w:val="00AA4447"/>
    <w:rsid w:val="00AA4B58"/>
    <w:rsid w:val="00AA6330"/>
    <w:rsid w:val="00AA6795"/>
    <w:rsid w:val="00AA7485"/>
    <w:rsid w:val="00AB04CC"/>
    <w:rsid w:val="00AB51B5"/>
    <w:rsid w:val="00AB795D"/>
    <w:rsid w:val="00AC729E"/>
    <w:rsid w:val="00AD05F1"/>
    <w:rsid w:val="00AE008A"/>
    <w:rsid w:val="00AE176F"/>
    <w:rsid w:val="00AE2843"/>
    <w:rsid w:val="00AE3B60"/>
    <w:rsid w:val="00AE40FC"/>
    <w:rsid w:val="00AF33C0"/>
    <w:rsid w:val="00AF3EF4"/>
    <w:rsid w:val="00B02F7E"/>
    <w:rsid w:val="00B11422"/>
    <w:rsid w:val="00B155CB"/>
    <w:rsid w:val="00B15CAC"/>
    <w:rsid w:val="00B26C15"/>
    <w:rsid w:val="00B43D80"/>
    <w:rsid w:val="00B458C9"/>
    <w:rsid w:val="00B51A2E"/>
    <w:rsid w:val="00B53973"/>
    <w:rsid w:val="00B677A8"/>
    <w:rsid w:val="00B67F26"/>
    <w:rsid w:val="00B854AE"/>
    <w:rsid w:val="00B86771"/>
    <w:rsid w:val="00B87016"/>
    <w:rsid w:val="00B96B86"/>
    <w:rsid w:val="00BA245A"/>
    <w:rsid w:val="00BB05AC"/>
    <w:rsid w:val="00BB25E0"/>
    <w:rsid w:val="00BB52D9"/>
    <w:rsid w:val="00BD1135"/>
    <w:rsid w:val="00BD2091"/>
    <w:rsid w:val="00BD2CCC"/>
    <w:rsid w:val="00BD4B2D"/>
    <w:rsid w:val="00BD4DFF"/>
    <w:rsid w:val="00BD6466"/>
    <w:rsid w:val="00BD7452"/>
    <w:rsid w:val="00BF1CD8"/>
    <w:rsid w:val="00BF1CFF"/>
    <w:rsid w:val="00C02F4E"/>
    <w:rsid w:val="00C074CB"/>
    <w:rsid w:val="00C13C37"/>
    <w:rsid w:val="00C2080F"/>
    <w:rsid w:val="00C27306"/>
    <w:rsid w:val="00C337CC"/>
    <w:rsid w:val="00C34F1D"/>
    <w:rsid w:val="00C37D0A"/>
    <w:rsid w:val="00C4575D"/>
    <w:rsid w:val="00C467C0"/>
    <w:rsid w:val="00C50E64"/>
    <w:rsid w:val="00C56018"/>
    <w:rsid w:val="00C716F4"/>
    <w:rsid w:val="00C82A48"/>
    <w:rsid w:val="00C84BB6"/>
    <w:rsid w:val="00CA716E"/>
    <w:rsid w:val="00CA7D01"/>
    <w:rsid w:val="00CB0090"/>
    <w:rsid w:val="00CB4A4F"/>
    <w:rsid w:val="00CB5A00"/>
    <w:rsid w:val="00CB5AF1"/>
    <w:rsid w:val="00CC51DF"/>
    <w:rsid w:val="00CD4F04"/>
    <w:rsid w:val="00CE05B6"/>
    <w:rsid w:val="00CE065C"/>
    <w:rsid w:val="00CE0BC3"/>
    <w:rsid w:val="00CE28E1"/>
    <w:rsid w:val="00CF20A9"/>
    <w:rsid w:val="00CF232D"/>
    <w:rsid w:val="00CF3E7F"/>
    <w:rsid w:val="00D02CAF"/>
    <w:rsid w:val="00D035DC"/>
    <w:rsid w:val="00D155A5"/>
    <w:rsid w:val="00D2195C"/>
    <w:rsid w:val="00D230BD"/>
    <w:rsid w:val="00D24919"/>
    <w:rsid w:val="00D255E4"/>
    <w:rsid w:val="00D269B9"/>
    <w:rsid w:val="00D26A78"/>
    <w:rsid w:val="00D30133"/>
    <w:rsid w:val="00D34BE2"/>
    <w:rsid w:val="00D461B7"/>
    <w:rsid w:val="00D46EAC"/>
    <w:rsid w:val="00D51EE2"/>
    <w:rsid w:val="00D642F3"/>
    <w:rsid w:val="00D65909"/>
    <w:rsid w:val="00D6703D"/>
    <w:rsid w:val="00D72298"/>
    <w:rsid w:val="00D73FDA"/>
    <w:rsid w:val="00D75FD1"/>
    <w:rsid w:val="00D77625"/>
    <w:rsid w:val="00D77BCE"/>
    <w:rsid w:val="00D80838"/>
    <w:rsid w:val="00D93441"/>
    <w:rsid w:val="00D956BF"/>
    <w:rsid w:val="00D97CB6"/>
    <w:rsid w:val="00DA1913"/>
    <w:rsid w:val="00DA4F93"/>
    <w:rsid w:val="00DB149D"/>
    <w:rsid w:val="00DB78AC"/>
    <w:rsid w:val="00DB7E8E"/>
    <w:rsid w:val="00DC1005"/>
    <w:rsid w:val="00DD1730"/>
    <w:rsid w:val="00DD5064"/>
    <w:rsid w:val="00DE198C"/>
    <w:rsid w:val="00DE6BA7"/>
    <w:rsid w:val="00DF502F"/>
    <w:rsid w:val="00DF6255"/>
    <w:rsid w:val="00E04DA0"/>
    <w:rsid w:val="00E056E6"/>
    <w:rsid w:val="00E06DAD"/>
    <w:rsid w:val="00E11B48"/>
    <w:rsid w:val="00E12E3C"/>
    <w:rsid w:val="00E24D36"/>
    <w:rsid w:val="00E440A1"/>
    <w:rsid w:val="00E440E0"/>
    <w:rsid w:val="00E46915"/>
    <w:rsid w:val="00E51E69"/>
    <w:rsid w:val="00E567AD"/>
    <w:rsid w:val="00E60945"/>
    <w:rsid w:val="00E742C1"/>
    <w:rsid w:val="00E74561"/>
    <w:rsid w:val="00E75E6A"/>
    <w:rsid w:val="00E82C7D"/>
    <w:rsid w:val="00E97CAE"/>
    <w:rsid w:val="00EA7649"/>
    <w:rsid w:val="00EB61D9"/>
    <w:rsid w:val="00EC3F0D"/>
    <w:rsid w:val="00EC5CB4"/>
    <w:rsid w:val="00ED546B"/>
    <w:rsid w:val="00ED6863"/>
    <w:rsid w:val="00EE0ACC"/>
    <w:rsid w:val="00EE0FEE"/>
    <w:rsid w:val="00EE1A6F"/>
    <w:rsid w:val="00EF37B9"/>
    <w:rsid w:val="00EF535A"/>
    <w:rsid w:val="00EF6125"/>
    <w:rsid w:val="00F00042"/>
    <w:rsid w:val="00F03BC1"/>
    <w:rsid w:val="00F105E9"/>
    <w:rsid w:val="00F15BF9"/>
    <w:rsid w:val="00F164B1"/>
    <w:rsid w:val="00F22F45"/>
    <w:rsid w:val="00F27C29"/>
    <w:rsid w:val="00F31E4A"/>
    <w:rsid w:val="00F405FE"/>
    <w:rsid w:val="00F41430"/>
    <w:rsid w:val="00F51AC7"/>
    <w:rsid w:val="00F52CF1"/>
    <w:rsid w:val="00F605A4"/>
    <w:rsid w:val="00F62831"/>
    <w:rsid w:val="00F62C50"/>
    <w:rsid w:val="00F64392"/>
    <w:rsid w:val="00F65615"/>
    <w:rsid w:val="00F71AC0"/>
    <w:rsid w:val="00F722EB"/>
    <w:rsid w:val="00F72CA0"/>
    <w:rsid w:val="00F77EDB"/>
    <w:rsid w:val="00FA1A8D"/>
    <w:rsid w:val="00FA7E17"/>
    <w:rsid w:val="00FB5E6F"/>
    <w:rsid w:val="00FC0A5E"/>
    <w:rsid w:val="00FC6437"/>
    <w:rsid w:val="00FC68E7"/>
    <w:rsid w:val="00FD087F"/>
    <w:rsid w:val="00FD1740"/>
    <w:rsid w:val="00FE1A09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58B"/>
  <w15:docId w15:val="{25BA25AC-13A6-4AB2-9201-7D98E59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C71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000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442"/>
  </w:style>
  <w:style w:type="paragraph" w:styleId="a9">
    <w:name w:val="footer"/>
    <w:basedOn w:val="a"/>
    <w:link w:val="aa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442"/>
  </w:style>
  <w:style w:type="paragraph" w:styleId="ab">
    <w:name w:val="Balloon Text"/>
    <w:basedOn w:val="a"/>
    <w:link w:val="ac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D0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6440C9"/>
  </w:style>
  <w:style w:type="paragraph" w:customStyle="1" w:styleId="Default">
    <w:name w:val="Default"/>
    <w:rsid w:val="0064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47"/>
    <w:rsid w:val="0054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d"/>
    <w:rsid w:val="0054528B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e">
    <w:name w:val="Table Grid"/>
    <w:basedOn w:val="a1"/>
    <w:uiPriority w:val="99"/>
    <w:rsid w:val="0004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joinchat/SqCyFbelR766XCFo" TargetMode="External"/><Relationship Id="rId12" Type="http://schemas.openxmlformats.org/officeDocument/2006/relationships/hyperlink" Target="http://www.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yatigors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Olga</cp:lastModifiedBy>
  <cp:revision>215</cp:revision>
  <cp:lastPrinted>2021-03-29T07:48:00Z</cp:lastPrinted>
  <dcterms:created xsi:type="dcterms:W3CDTF">2015-04-09T12:53:00Z</dcterms:created>
  <dcterms:modified xsi:type="dcterms:W3CDTF">2021-03-29T07:50:00Z</dcterms:modified>
</cp:coreProperties>
</file>