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F8" w:rsidRPr="00D86BF8" w:rsidRDefault="00D86BF8" w:rsidP="00D86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</w:p>
    <w:p w:rsidR="00D86BF8" w:rsidRPr="00D86BF8" w:rsidRDefault="00D86BF8" w:rsidP="00D86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BF8" w:rsidRPr="00D86BF8" w:rsidRDefault="00D86BF8" w:rsidP="00D86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достижении значений  индикаторов достижения целей и показателей решения задач подпрограмм  Программы</w:t>
      </w:r>
    </w:p>
    <w:p w:rsidR="00D86BF8" w:rsidRPr="00D86BF8" w:rsidRDefault="00D86BF8" w:rsidP="00D86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"/>
        <w:gridCol w:w="2241"/>
        <w:gridCol w:w="142"/>
        <w:gridCol w:w="992"/>
        <w:gridCol w:w="1134"/>
        <w:gridCol w:w="1134"/>
        <w:gridCol w:w="142"/>
        <w:gridCol w:w="992"/>
        <w:gridCol w:w="71"/>
        <w:gridCol w:w="1063"/>
        <w:gridCol w:w="2127"/>
      </w:tblGrid>
      <w:tr w:rsidR="00D86BF8" w:rsidRPr="001D4883" w:rsidTr="00434830">
        <w:trPr>
          <w:trHeight w:val="1080"/>
        </w:trPr>
        <w:tc>
          <w:tcPr>
            <w:tcW w:w="594" w:type="dxa"/>
            <w:gridSpan w:val="2"/>
            <w:vMerge w:val="restart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241" w:type="dxa"/>
            <w:vMerge w:val="restart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индикатора достижения цели Программы,             показателя решения задач подпрограммы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Единица </w:t>
            </w:r>
            <w:proofErr w:type="spellStart"/>
            <w:proofErr w:type="gramStart"/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  <w:proofErr w:type="gramEnd"/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D86BF8" w:rsidRPr="001D4883" w:rsidRDefault="00D86BF8" w:rsidP="0056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561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  <w:hideMark/>
          </w:tcPr>
          <w:p w:rsidR="00D86BF8" w:rsidRPr="001D4883" w:rsidRDefault="00D86BF8" w:rsidP="0056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61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86BF8" w:rsidRPr="001D4883" w:rsidTr="00434830">
        <w:trPr>
          <w:trHeight w:val="1095"/>
        </w:trPr>
        <w:tc>
          <w:tcPr>
            <w:tcW w:w="594" w:type="dxa"/>
            <w:gridSpan w:val="2"/>
            <w:vMerge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1" w:type="dxa"/>
            <w:vMerge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План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</w:t>
            </w: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конец </w:t>
            </w: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 </w:t>
            </w: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конец </w:t>
            </w: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2127" w:type="dxa"/>
            <w:vMerge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6BF8" w:rsidRPr="001D4883" w:rsidTr="00434830">
        <w:trPr>
          <w:trHeight w:val="375"/>
        </w:trPr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3" w:type="dxa"/>
            <w:gridSpan w:val="2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86BF8" w:rsidRPr="001D4883" w:rsidTr="00434830">
        <w:trPr>
          <w:trHeight w:val="375"/>
        </w:trPr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38" w:type="dxa"/>
            <w:gridSpan w:val="10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города-курорта Пятигорска "Управление имуществом"        </w:t>
            </w:r>
          </w:p>
        </w:tc>
      </w:tr>
      <w:tr w:rsidR="00D86BF8" w:rsidRPr="001D4883" w:rsidTr="00434830">
        <w:trPr>
          <w:trHeight w:val="570"/>
        </w:trPr>
        <w:tc>
          <w:tcPr>
            <w:tcW w:w="10632" w:type="dxa"/>
            <w:gridSpan w:val="12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Цель 1 Программы: Развитие эффективной системы управления муниципальным имуществом        </w:t>
            </w:r>
          </w:p>
        </w:tc>
      </w:tr>
      <w:tr w:rsidR="00D86BF8" w:rsidRPr="001D4883" w:rsidTr="00434830">
        <w:trPr>
          <w:trHeight w:val="900"/>
        </w:trPr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1" w:type="dxa"/>
            <w:shd w:val="clear" w:color="auto" w:fill="auto"/>
            <w:hideMark/>
          </w:tcPr>
          <w:p w:rsidR="00D86BF8" w:rsidRPr="001D4883" w:rsidRDefault="00D86BF8" w:rsidP="00BA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Индикаторы достижения Цели 1 Программы: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326" w:rsidRPr="00561326" w:rsidTr="00434830">
        <w:trPr>
          <w:trHeight w:val="2130"/>
        </w:trPr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561326" w:rsidRPr="001D4883" w:rsidRDefault="00561326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1" w:type="dxa"/>
            <w:shd w:val="clear" w:color="auto" w:fill="auto"/>
            <w:hideMark/>
          </w:tcPr>
          <w:p w:rsidR="00561326" w:rsidRPr="001D4883" w:rsidRDefault="00561326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доходности, получаемый от сдачи </w:t>
            </w:r>
            <w:r w:rsidRPr="00D068C5">
              <w:rPr>
                <w:rFonts w:ascii="Times New Roman" w:eastAsia="Times New Roman" w:hAnsi="Times New Roman" w:cs="Times New Roman"/>
                <w:lang w:eastAsia="ru-RU"/>
              </w:rPr>
              <w:t>в аренду имущества</w:t>
            </w: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составляющего казну муниципального образования города-курорта Пятигорска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61326" w:rsidRPr="001D4883" w:rsidRDefault="00561326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1326" w:rsidRPr="001D4883" w:rsidRDefault="00561326" w:rsidP="00AC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1326" w:rsidRPr="001D4883" w:rsidRDefault="00561326" w:rsidP="00AC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1326" w:rsidRPr="001D4883" w:rsidRDefault="00450522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1326" w:rsidRPr="00E3595E" w:rsidRDefault="00E3595E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068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2127" w:type="dxa"/>
            <w:shd w:val="clear" w:color="auto" w:fill="auto"/>
            <w:hideMark/>
          </w:tcPr>
          <w:p w:rsidR="00E3595E" w:rsidRPr="00E3595E" w:rsidRDefault="00E3595E" w:rsidP="00E35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3595E">
              <w:rPr>
                <w:rFonts w:ascii="Times New Roman" w:hAnsi="Times New Roman" w:cs="Times New Roman"/>
                <w:color w:val="000000"/>
                <w:lang w:eastAsia="ru-RU"/>
              </w:rPr>
              <w:t>перевыполнение плана за счет досрочной оплаты аренды за декабрь (срок оплаты 10 числа следующего месяца), поступление в счет амортизационных отчислений ООО «</w:t>
            </w:r>
            <w:proofErr w:type="spellStart"/>
            <w:r w:rsidRPr="00E3595E">
              <w:rPr>
                <w:rFonts w:ascii="Times New Roman" w:hAnsi="Times New Roman" w:cs="Times New Roman"/>
                <w:color w:val="000000"/>
                <w:lang w:eastAsia="ru-RU"/>
              </w:rPr>
              <w:t>Пятигорсктеплосервис</w:t>
            </w:r>
            <w:proofErr w:type="spellEnd"/>
            <w:r w:rsidRPr="00E3595E">
              <w:rPr>
                <w:rFonts w:ascii="Times New Roman" w:hAnsi="Times New Roman" w:cs="Times New Roman"/>
                <w:color w:val="000000"/>
                <w:lang w:eastAsia="ru-RU"/>
              </w:rPr>
              <w:t>» - 9261,8 тыс</w:t>
            </w:r>
            <w:proofErr w:type="gramStart"/>
            <w:r w:rsidRPr="00E3595E">
              <w:rPr>
                <w:rFonts w:ascii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3595E">
              <w:rPr>
                <w:rFonts w:ascii="Times New Roman" w:hAnsi="Times New Roman" w:cs="Times New Roman"/>
                <w:color w:val="000000"/>
                <w:lang w:eastAsia="ru-RU"/>
              </w:rPr>
              <w:t>уб.; погашение дебиторской задолженности – 2041,4 тыс.руб.</w:t>
            </w:r>
          </w:p>
        </w:tc>
      </w:tr>
      <w:tr w:rsidR="00561326" w:rsidRPr="00561326" w:rsidTr="00434830">
        <w:trPr>
          <w:trHeight w:val="3300"/>
        </w:trPr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561326" w:rsidRPr="001D4883" w:rsidRDefault="00561326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1" w:type="dxa"/>
            <w:shd w:val="clear" w:color="auto" w:fill="auto"/>
            <w:hideMark/>
          </w:tcPr>
          <w:p w:rsidR="00561326" w:rsidRDefault="00561326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доходности, получаемый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 образованием город-курорт Пятигорск</w:t>
            </w:r>
          </w:p>
          <w:p w:rsidR="00450522" w:rsidRPr="001D4883" w:rsidRDefault="00450522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61326" w:rsidRPr="001D4883" w:rsidRDefault="00561326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1326" w:rsidRPr="001D4883" w:rsidRDefault="00561326" w:rsidP="00AC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1326" w:rsidRPr="001D4883" w:rsidRDefault="00561326" w:rsidP="00AC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1326" w:rsidRPr="001D4883" w:rsidRDefault="00450522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1326" w:rsidRPr="001D4883" w:rsidRDefault="00D41F11" w:rsidP="00D4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61326" w:rsidRPr="00561326" w:rsidRDefault="00D41F11" w:rsidP="00B5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41F11">
              <w:rPr>
                <w:rFonts w:ascii="Times New Roman" w:hAnsi="Times New Roman" w:cs="Times New Roman"/>
                <w:color w:val="000000"/>
                <w:lang w:eastAsia="ru-RU"/>
              </w:rPr>
              <w:t>Факт поступления части прибыли по результатам работы МУП за 20</w:t>
            </w:r>
            <w:r w:rsidR="00B55ED6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Pr="00D41F1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D86BF8" w:rsidRPr="00561326" w:rsidTr="00434830">
        <w:trPr>
          <w:trHeight w:val="1123"/>
        </w:trPr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241" w:type="dxa"/>
            <w:shd w:val="clear" w:color="auto" w:fill="auto"/>
            <w:hideMark/>
          </w:tcPr>
          <w:p w:rsidR="00450522" w:rsidRDefault="00450522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6BF8" w:rsidRPr="001D4883" w:rsidRDefault="00D86BF8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доходности, получаемый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315F69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315F69" w:rsidP="00561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450522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41F11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7" w:type="dxa"/>
            <w:shd w:val="clear" w:color="auto" w:fill="auto"/>
            <w:hideMark/>
          </w:tcPr>
          <w:p w:rsidR="00D86BF8" w:rsidRPr="00561326" w:rsidRDefault="00D86BF8" w:rsidP="0091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86BF8" w:rsidRPr="001D4883" w:rsidTr="00434830">
        <w:trPr>
          <w:trHeight w:val="570"/>
        </w:trPr>
        <w:tc>
          <w:tcPr>
            <w:tcW w:w="10632" w:type="dxa"/>
            <w:gridSpan w:val="12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"Управление, распоряжение и использование муниципального имущества</w:t>
            </w:r>
          </w:p>
        </w:tc>
      </w:tr>
      <w:tr w:rsidR="00D86BF8" w:rsidRPr="001D4883" w:rsidTr="00434830">
        <w:trPr>
          <w:trHeight w:val="795"/>
        </w:trPr>
        <w:tc>
          <w:tcPr>
            <w:tcW w:w="10632" w:type="dxa"/>
            <w:gridSpan w:val="12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 1 подпрограммы 1 Программы: Повышение эффективности использования муниципального имущества, вовлечение в гражданский оборот</w:t>
            </w:r>
          </w:p>
        </w:tc>
      </w:tr>
      <w:tr w:rsidR="00D86BF8" w:rsidRPr="001D4883" w:rsidTr="00434830">
        <w:trPr>
          <w:trHeight w:val="795"/>
        </w:trPr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решения Задачи 1 подпрограммы 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326" w:rsidRPr="001D4883" w:rsidTr="00434830">
        <w:trPr>
          <w:trHeight w:val="2025"/>
        </w:trPr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561326" w:rsidRPr="001D4883" w:rsidRDefault="00561326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1" w:type="dxa"/>
            <w:shd w:val="clear" w:color="auto" w:fill="auto"/>
            <w:hideMark/>
          </w:tcPr>
          <w:p w:rsidR="00561326" w:rsidRPr="001D4883" w:rsidRDefault="00561326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чество муниципальных унитарных предприятий муниципального образования города-курорта Пятигорска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61326" w:rsidRPr="001D4883" w:rsidRDefault="00561326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Единица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1326" w:rsidRPr="001D4883" w:rsidRDefault="00561326" w:rsidP="00AC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1326" w:rsidRPr="001D4883" w:rsidRDefault="00561326" w:rsidP="00AC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1326" w:rsidRPr="001D4883" w:rsidRDefault="00450522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1326" w:rsidRPr="001D4883" w:rsidRDefault="00450522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61326" w:rsidRPr="001D4883" w:rsidRDefault="00561326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326" w:rsidRPr="001D4883" w:rsidTr="00434830">
        <w:trPr>
          <w:trHeight w:val="273"/>
        </w:trPr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561326" w:rsidRPr="001D4883" w:rsidRDefault="00561326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1" w:type="dxa"/>
            <w:shd w:val="clear" w:color="auto" w:fill="auto"/>
            <w:hideMark/>
          </w:tcPr>
          <w:p w:rsidR="00561326" w:rsidRPr="00D75FCC" w:rsidRDefault="00561326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C5">
              <w:rPr>
                <w:rFonts w:ascii="Times New Roman" w:eastAsia="Times New Roman" w:hAnsi="Times New Roman" w:cs="Times New Roman"/>
                <w:lang w:eastAsia="ru-RU"/>
              </w:rPr>
              <w:t>Доля приватизированных объектов недвижимого имущества,</w:t>
            </w:r>
            <w:r w:rsidRPr="00D75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находящихся в собственности города-курорта Пятигорска, в общем количестве объектов недвижимого имущества, подлежащих приватизации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61326" w:rsidRPr="00D75FCC" w:rsidRDefault="00561326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1326" w:rsidRPr="00D75FCC" w:rsidRDefault="00561326" w:rsidP="00AC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1326" w:rsidRPr="00D75FCC" w:rsidRDefault="00561326" w:rsidP="00AC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1326" w:rsidRPr="00D75FCC" w:rsidRDefault="00450522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1326" w:rsidRPr="00D75FCC" w:rsidRDefault="00450522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F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hideMark/>
          </w:tcPr>
          <w:p w:rsidR="00D75FCC" w:rsidRPr="00D068C5" w:rsidRDefault="00D75FCC" w:rsidP="0070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68C5">
              <w:rPr>
                <w:rFonts w:ascii="Times New Roman" w:eastAsia="Calibri" w:hAnsi="Times New Roman" w:cs="Times New Roman"/>
              </w:rPr>
              <w:t xml:space="preserve">В </w:t>
            </w:r>
            <w:r w:rsidRPr="00D068C5">
              <w:rPr>
                <w:rFonts w:ascii="Times New Roman" w:hAnsi="Times New Roman" w:cs="Times New Roman"/>
              </w:rPr>
              <w:t>у</w:t>
            </w:r>
            <w:r w:rsidRPr="00D068C5">
              <w:rPr>
                <w:rFonts w:ascii="Times New Roman" w:eastAsia="Calibri" w:hAnsi="Times New Roman" w:cs="Times New Roman"/>
              </w:rPr>
              <w:t>словиях эконом</w:t>
            </w:r>
            <w:r w:rsidRPr="00D068C5">
              <w:rPr>
                <w:rFonts w:ascii="Times New Roman" w:hAnsi="Times New Roman" w:cs="Times New Roman"/>
              </w:rPr>
              <w:t>ического кризиса в стране</w:t>
            </w:r>
            <w:r w:rsidR="00C27B95" w:rsidRPr="00D068C5">
              <w:rPr>
                <w:rFonts w:ascii="Times New Roman" w:hAnsi="Times New Roman" w:cs="Times New Roman"/>
              </w:rPr>
              <w:t xml:space="preserve"> и </w:t>
            </w:r>
            <w:r w:rsidR="00C27B95" w:rsidRPr="00D068C5">
              <w:rPr>
                <w:rFonts w:ascii="Times New Roman" w:eastAsia="Calibri" w:hAnsi="Times New Roman" w:cs="Times New Roman"/>
              </w:rPr>
              <w:t xml:space="preserve">ухудшения ситуации в результате распространения </w:t>
            </w:r>
            <w:proofErr w:type="spellStart"/>
            <w:r w:rsidR="00C27B95" w:rsidRPr="00D068C5">
              <w:rPr>
                <w:rFonts w:ascii="Times New Roman" w:eastAsia="Calibri" w:hAnsi="Times New Roman" w:cs="Times New Roman"/>
              </w:rPr>
              <w:t>коронавирусной</w:t>
            </w:r>
            <w:proofErr w:type="spellEnd"/>
            <w:r w:rsidR="00C27B95" w:rsidRPr="00D068C5">
              <w:rPr>
                <w:rFonts w:ascii="Times New Roman" w:eastAsia="Calibri" w:hAnsi="Times New Roman" w:cs="Times New Roman"/>
              </w:rPr>
              <w:t xml:space="preserve"> инфекции</w:t>
            </w:r>
            <w:r w:rsidRPr="00D068C5">
              <w:rPr>
                <w:rFonts w:ascii="Times New Roman" w:hAnsi="Times New Roman" w:cs="Times New Roman"/>
              </w:rPr>
              <w:t xml:space="preserve"> в 2020</w:t>
            </w:r>
            <w:r w:rsidRPr="00D068C5">
              <w:rPr>
                <w:rFonts w:ascii="Times New Roman" w:eastAsia="Calibri" w:hAnsi="Times New Roman" w:cs="Times New Roman"/>
              </w:rPr>
              <w:t xml:space="preserve"> году снизилась активность участия в торгах по продаже муниципального имущества.  В 20</w:t>
            </w:r>
            <w:r w:rsidR="00DD6885" w:rsidRPr="00D068C5">
              <w:rPr>
                <w:rFonts w:ascii="Times New Roman" w:hAnsi="Times New Roman" w:cs="Times New Roman"/>
              </w:rPr>
              <w:t>20</w:t>
            </w:r>
            <w:r w:rsidRPr="00D068C5">
              <w:rPr>
                <w:rFonts w:ascii="Times New Roman" w:eastAsia="Calibri" w:hAnsi="Times New Roman" w:cs="Times New Roman"/>
              </w:rPr>
              <w:t xml:space="preserve"> году </w:t>
            </w:r>
            <w:r w:rsidR="00E53737" w:rsidRPr="00D068C5">
              <w:rPr>
                <w:rFonts w:ascii="Times New Roman" w:eastAsia="Calibri" w:hAnsi="Times New Roman" w:cs="Times New Roman"/>
              </w:rPr>
              <w:t>объявлено</w:t>
            </w:r>
            <w:r w:rsidR="00C27B95" w:rsidRPr="00D068C5">
              <w:rPr>
                <w:rFonts w:ascii="Times New Roman" w:eastAsia="Calibri" w:hAnsi="Times New Roman" w:cs="Times New Roman"/>
              </w:rPr>
              <w:t xml:space="preserve"> </w:t>
            </w:r>
            <w:r w:rsidR="00E53737" w:rsidRPr="00D068C5">
              <w:rPr>
                <w:rFonts w:ascii="Times New Roman" w:eastAsia="Calibri" w:hAnsi="Times New Roman" w:cs="Times New Roman"/>
              </w:rPr>
              <w:t xml:space="preserve">3 конкурса по продаже муниципального имущества и </w:t>
            </w:r>
            <w:r w:rsidR="004A45B3" w:rsidRPr="00D068C5">
              <w:rPr>
                <w:rFonts w:ascii="Times New Roman" w:eastAsia="Calibri" w:hAnsi="Times New Roman" w:cs="Times New Roman"/>
              </w:rPr>
              <w:t>53</w:t>
            </w:r>
            <w:r w:rsidR="0013010D" w:rsidRPr="00D068C5">
              <w:rPr>
                <w:rFonts w:ascii="Times New Roman" w:eastAsia="Calibri" w:hAnsi="Times New Roman" w:cs="Times New Roman"/>
              </w:rPr>
              <w:t xml:space="preserve"> аукциона</w:t>
            </w:r>
            <w:r w:rsidR="007E60F7" w:rsidRPr="00D068C5">
              <w:rPr>
                <w:rFonts w:ascii="Times New Roman" w:eastAsia="Calibri" w:hAnsi="Times New Roman" w:cs="Times New Roman"/>
              </w:rPr>
              <w:t>. Торги признаны несостоявшимися по причине отсутствия  поданных заявок. З</w:t>
            </w:r>
            <w:r w:rsidR="00703503" w:rsidRPr="00D068C5">
              <w:rPr>
                <w:rFonts w:ascii="Times New Roman" w:eastAsia="Calibri" w:hAnsi="Times New Roman" w:cs="Times New Roman"/>
              </w:rPr>
              <w:t xml:space="preserve">аключен 1 договору купли-продажи на сумму </w:t>
            </w:r>
            <w:r w:rsidR="00703503" w:rsidRPr="00D068C5">
              <w:rPr>
                <w:rFonts w:ascii="Times New Roman" w:eastAsia="Calibri" w:hAnsi="Times New Roman" w:cs="Times New Roman"/>
              </w:rPr>
              <w:lastRenderedPageBreak/>
              <w:t>121,4 тыс. руб.</w:t>
            </w:r>
            <w:r w:rsidR="00C27B95" w:rsidRPr="00D068C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61326" w:rsidRPr="00DD6885" w:rsidRDefault="00BE7787" w:rsidP="00BE7787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proofErr w:type="gramStart"/>
            <w:r w:rsidRPr="00D068C5">
              <w:rPr>
                <w:rFonts w:ascii="Times New Roman" w:hAnsi="Times New Roman"/>
              </w:rPr>
              <w:t>В порядке преимущественного права</w:t>
            </w:r>
            <w:r w:rsidR="002E742B" w:rsidRPr="00D068C5">
              <w:rPr>
                <w:rFonts w:ascii="Times New Roman" w:hAnsi="Times New Roman"/>
              </w:rPr>
              <w:t>, в соответствии с федеральным законом № 159-ФЗ от 22.07.2008 г.</w:t>
            </w:r>
            <w:r w:rsidRPr="00D068C5">
              <w:rPr>
                <w:rFonts w:ascii="Times New Roman" w:hAnsi="Times New Roman"/>
              </w:rPr>
              <w:t xml:space="preserve"> </w:t>
            </w:r>
            <w:r w:rsidR="002F28F3" w:rsidRPr="00D068C5">
              <w:rPr>
                <w:rFonts w:ascii="Times New Roman" w:hAnsi="Times New Roman"/>
              </w:rPr>
              <w:t xml:space="preserve">заключен 1 договор купли-продажи арендуемого муниципального имущества на сумму 3  </w:t>
            </w:r>
            <w:r w:rsidR="00BD3A3E" w:rsidRPr="00D068C5">
              <w:rPr>
                <w:rFonts w:ascii="Times New Roman" w:hAnsi="Times New Roman"/>
              </w:rPr>
              <w:t>1</w:t>
            </w:r>
            <w:r w:rsidR="002F28F3" w:rsidRPr="00D068C5">
              <w:rPr>
                <w:rFonts w:ascii="Times New Roman" w:hAnsi="Times New Roman"/>
              </w:rPr>
              <w:t>15,3 тыс. руб.</w:t>
            </w:r>
            <w:r w:rsidR="00D068C5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561326" w:rsidRPr="001D4883" w:rsidTr="00434830">
        <w:trPr>
          <w:trHeight w:val="3855"/>
        </w:trPr>
        <w:tc>
          <w:tcPr>
            <w:tcW w:w="594" w:type="dxa"/>
            <w:gridSpan w:val="2"/>
            <w:shd w:val="clear" w:color="auto" w:fill="auto"/>
            <w:noWrap/>
            <w:vAlign w:val="center"/>
            <w:hideMark/>
          </w:tcPr>
          <w:p w:rsidR="00561326" w:rsidRPr="001D4883" w:rsidRDefault="00561326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241" w:type="dxa"/>
            <w:shd w:val="clear" w:color="auto" w:fill="auto"/>
            <w:hideMark/>
          </w:tcPr>
          <w:p w:rsidR="00561326" w:rsidRPr="001D4883" w:rsidRDefault="00561326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3EC5">
              <w:rPr>
                <w:rFonts w:ascii="Times New Roman" w:eastAsia="Times New Roman" w:hAnsi="Times New Roman" w:cs="Times New Roman"/>
                <w:lang w:eastAsia="ru-RU"/>
              </w:rPr>
              <w:t>Доля объектов недвижимого имущества, на которые зарегистрировано право</w:t>
            </w: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муниципальной собственности города-курорта Пятигорска, в общем количестве объектов недвижимого имущества, подлежащих государственной регистрации в муниципальную собственность города-курорта Пятигорска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61326" w:rsidRPr="001D4883" w:rsidRDefault="00561326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1326" w:rsidRPr="001D4883" w:rsidRDefault="00561326" w:rsidP="00AC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1326" w:rsidRPr="001D4883" w:rsidRDefault="00561326" w:rsidP="00AC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1326" w:rsidRPr="001D4883" w:rsidRDefault="00450522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1326" w:rsidRPr="001D4883" w:rsidRDefault="00450522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1326" w:rsidRPr="00561326" w:rsidRDefault="00561326" w:rsidP="004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50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процент регистрации права муниципальной собственности на объекты недвижимого имущества превышает план, по причине усовершенствования системы подачи документов на государственную регистрацию в электронном виде на сайте </w:t>
            </w:r>
            <w:proofErr w:type="spellStart"/>
            <w:r w:rsidRPr="00450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Росреестра</w:t>
            </w:r>
            <w:proofErr w:type="spellEnd"/>
            <w:r w:rsidRPr="00450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(https://rosreestr.ru/)</w:t>
            </w:r>
          </w:p>
        </w:tc>
      </w:tr>
      <w:tr w:rsidR="00D86BF8" w:rsidRPr="001D4883" w:rsidTr="00434830">
        <w:trPr>
          <w:trHeight w:val="698"/>
        </w:trPr>
        <w:tc>
          <w:tcPr>
            <w:tcW w:w="10632" w:type="dxa"/>
            <w:gridSpan w:val="12"/>
            <w:shd w:val="clear" w:color="auto" w:fill="auto"/>
            <w:vAlign w:val="center"/>
            <w:hideMark/>
          </w:tcPr>
          <w:p w:rsidR="00D86BF8" w:rsidRPr="001D4883" w:rsidRDefault="0073479F" w:rsidP="007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2  п</w:t>
            </w:r>
            <w:r w:rsidRPr="007347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одпрограммы 1 Программы: Повышение эффективности использования муниципального имущества, предназначенного для предоставления в аренду субъектам малого и среднего предпринимательства</w:t>
            </w:r>
          </w:p>
        </w:tc>
      </w:tr>
      <w:tr w:rsidR="00761863" w:rsidRPr="001D4883" w:rsidTr="00434830">
        <w:trPr>
          <w:trHeight w:val="836"/>
        </w:trPr>
        <w:tc>
          <w:tcPr>
            <w:tcW w:w="567" w:type="dxa"/>
            <w:shd w:val="clear" w:color="auto" w:fill="auto"/>
            <w:vAlign w:val="center"/>
            <w:hideMark/>
          </w:tcPr>
          <w:p w:rsidR="00761863" w:rsidRDefault="00761863" w:rsidP="007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761863" w:rsidRDefault="00761863" w:rsidP="00761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Показатели решения Задачи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подпрограммы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863" w:rsidRDefault="00761863" w:rsidP="007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863" w:rsidRDefault="00761863" w:rsidP="007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1863" w:rsidRDefault="00761863" w:rsidP="007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61863" w:rsidRDefault="00761863" w:rsidP="007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61863" w:rsidRDefault="00761863" w:rsidP="007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61863" w:rsidRDefault="00761863" w:rsidP="007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69B3" w:rsidRPr="001D4883" w:rsidTr="00434830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4F69B3" w:rsidRDefault="004F69B3" w:rsidP="007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4F69B3" w:rsidRPr="00761863" w:rsidRDefault="004F69B3" w:rsidP="007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68C5">
              <w:rPr>
                <w:rFonts w:ascii="Times New Roman" w:hAnsi="Times New Roman" w:cs="Times New Roman"/>
              </w:rPr>
              <w:t>Ежегодное увеличение количества объектов, включенных в Перечень имущества,</w:t>
            </w:r>
            <w:r w:rsidRPr="00761863">
              <w:rPr>
                <w:rFonts w:ascii="Times New Roman" w:hAnsi="Times New Roman" w:cs="Times New Roman"/>
              </w:rPr>
              <w:t xml:space="preserve"> предназначенного для предоставления в аренду субъектам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9B3" w:rsidRDefault="004F69B3" w:rsidP="007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4830" w:rsidRDefault="00434830" w:rsidP="00434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9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</w:p>
          <w:p w:rsidR="004F69B3" w:rsidRDefault="00434830" w:rsidP="0043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9B3" w:rsidRDefault="00057C5F" w:rsidP="007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F69B3" w:rsidRDefault="004F69B3" w:rsidP="0079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79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4F69B3" w:rsidRDefault="004F69B3" w:rsidP="00D7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79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69B3" w:rsidRDefault="004F69B3" w:rsidP="007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D068C5" w:rsidRDefault="00D068C5" w:rsidP="006E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F69B3" w:rsidRPr="004F69B3" w:rsidRDefault="004F69B3" w:rsidP="006E7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показателя произошло по причине включения в Перечень имущества предназначенного для предоставления в аренду субъектам малого и среднего предпринимательства 2 объектов недвижимого имущества, вместо запланированного 1 объекта</w:t>
            </w:r>
          </w:p>
        </w:tc>
      </w:tr>
      <w:tr w:rsidR="004F69B3" w:rsidRPr="001D4883" w:rsidTr="00434830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4F69B3" w:rsidRDefault="004F69B3" w:rsidP="007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4F69B3" w:rsidRPr="00761863" w:rsidRDefault="004F69B3" w:rsidP="00797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68C5">
              <w:rPr>
                <w:rFonts w:ascii="Times New Roman" w:hAnsi="Times New Roman" w:cs="Times New Roman"/>
              </w:rPr>
              <w:t>Доля объектов, переданных по договорам аренды заключенными с субъектами малого и среднего предпринимательства</w:t>
            </w:r>
            <w:r w:rsidRPr="00761863">
              <w:rPr>
                <w:rFonts w:ascii="Times New Roman" w:hAnsi="Times New Roman" w:cs="Times New Roman"/>
              </w:rPr>
              <w:t xml:space="preserve"> по отношению к общему количеству объектов  в Перечне имущества, предназначенного для предоставления в аренду субъектам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69B3" w:rsidRPr="001D4883" w:rsidRDefault="004F69B3" w:rsidP="007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9B3" w:rsidRDefault="00434830" w:rsidP="007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9B3" w:rsidRDefault="00057C5F" w:rsidP="007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F69B3" w:rsidRPr="0073479F" w:rsidRDefault="004F69B3" w:rsidP="00797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F69B3" w:rsidRDefault="004F69B3" w:rsidP="007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</w:t>
            </w:r>
          </w:p>
        </w:tc>
        <w:tc>
          <w:tcPr>
            <w:tcW w:w="2127" w:type="dxa"/>
            <w:shd w:val="clear" w:color="auto" w:fill="auto"/>
          </w:tcPr>
          <w:p w:rsidR="004F69B3" w:rsidRPr="004F69B3" w:rsidRDefault="004F69B3" w:rsidP="00BF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9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Снижение показателя произошло в связи с тем, что имущество, включенное в Перечень имущества предназначенного для предоставления в аренду субъектам малого и среднего предпринимательства, является невостребованным у субъектов малого и среднего предпринимательства.</w:t>
            </w:r>
            <w:r w:rsidRPr="00D068C5">
              <w:rPr>
                <w:rFonts w:ascii="Times New Roman" w:eastAsia="Times New Roman" w:hAnsi="Times New Roman" w:cs="Times New Roman"/>
                <w:lang w:eastAsia="ru-RU"/>
              </w:rPr>
              <w:t xml:space="preserve"> За 2020 год </w:t>
            </w:r>
            <w:r w:rsidR="00BF74E8" w:rsidRPr="00D068C5">
              <w:rPr>
                <w:rFonts w:ascii="Times New Roman" w:eastAsia="Times New Roman" w:hAnsi="Times New Roman" w:cs="Times New Roman"/>
                <w:lang w:eastAsia="ru-RU"/>
              </w:rPr>
              <w:t>было объявлено 24 аукциона на право заключения договора аренды муниципального имущества, которые признаны несостоявшимися по причине отсутствия поданных заявок</w:t>
            </w:r>
            <w:r w:rsidR="00BF74E8" w:rsidRPr="00D068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3479F" w:rsidRPr="001D4883" w:rsidTr="00434830">
        <w:trPr>
          <w:trHeight w:val="480"/>
        </w:trPr>
        <w:tc>
          <w:tcPr>
            <w:tcW w:w="10632" w:type="dxa"/>
            <w:gridSpan w:val="12"/>
            <w:shd w:val="clear" w:color="auto" w:fill="auto"/>
            <w:vAlign w:val="center"/>
            <w:hideMark/>
          </w:tcPr>
          <w:p w:rsidR="0073479F" w:rsidRPr="001D4883" w:rsidRDefault="0073479F" w:rsidP="00797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2 программы: Развитие эффективной системы управления земельными участками</w:t>
            </w:r>
          </w:p>
        </w:tc>
      </w:tr>
      <w:tr w:rsidR="00D86BF8" w:rsidRPr="001D4883" w:rsidTr="00434830">
        <w:trPr>
          <w:trHeight w:val="900"/>
        </w:trPr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450522" w:rsidRDefault="00450522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6BF8" w:rsidRDefault="00807523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</w:t>
            </w:r>
            <w:r w:rsidR="00D86BF8"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достижения Цели 2 Программы:</w:t>
            </w:r>
          </w:p>
          <w:p w:rsidR="00450522" w:rsidRPr="001D4883" w:rsidRDefault="00450522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326" w:rsidRPr="001D4883" w:rsidTr="00434830">
        <w:trPr>
          <w:trHeight w:val="3665"/>
        </w:trPr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561326" w:rsidRPr="001D4883" w:rsidRDefault="00561326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1" w:type="dxa"/>
            <w:shd w:val="clear" w:color="auto" w:fill="auto"/>
            <w:vAlign w:val="center"/>
            <w:hideMark/>
          </w:tcPr>
          <w:p w:rsidR="00450522" w:rsidRDefault="00450522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1326" w:rsidRDefault="00561326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доходности, получаемый в виде арендной платы, а также средства от продажи права на заключение договоров аренды за земли, находящиеся в собственности муниципального образования города-курорта Пятигорска</w:t>
            </w:r>
          </w:p>
          <w:p w:rsidR="00450522" w:rsidRPr="001D4883" w:rsidRDefault="00450522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61326" w:rsidRPr="001D4883" w:rsidRDefault="00561326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1326" w:rsidRPr="001D4883" w:rsidRDefault="00561326" w:rsidP="00AC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1326" w:rsidRPr="001D4883" w:rsidRDefault="00561326" w:rsidP="00AC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1326" w:rsidRPr="001D4883" w:rsidRDefault="00450522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1326" w:rsidRPr="001D4883" w:rsidRDefault="00450522" w:rsidP="00F2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124,82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A5A41" w:rsidRDefault="00BA5A41" w:rsidP="00BA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 в 2020 г. составили 77109505,74 руб., произведено возвратов на основании заявлений арендаторов</w:t>
            </w:r>
          </w:p>
          <w:p w:rsidR="00BA5A41" w:rsidRDefault="00BA5A41" w:rsidP="00BA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28792714,69 руб., факт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оступления доходов в бюджет города –</w:t>
            </w:r>
          </w:p>
          <w:p w:rsidR="00561326" w:rsidRPr="001D4883" w:rsidRDefault="00BA5A41" w:rsidP="00BA5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48316791,05 руб.</w:t>
            </w:r>
          </w:p>
        </w:tc>
      </w:tr>
      <w:tr w:rsidR="00450522" w:rsidRPr="001D4883" w:rsidTr="00434830">
        <w:trPr>
          <w:trHeight w:val="375"/>
        </w:trPr>
        <w:tc>
          <w:tcPr>
            <w:tcW w:w="10632" w:type="dxa"/>
            <w:gridSpan w:val="12"/>
            <w:shd w:val="clear" w:color="auto" w:fill="auto"/>
            <w:vAlign w:val="center"/>
            <w:hideMark/>
          </w:tcPr>
          <w:p w:rsidR="00450522" w:rsidRPr="001D4883" w:rsidRDefault="00450522" w:rsidP="004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450522" w:rsidRDefault="00450522" w:rsidP="00BA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"Управление, распоряж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</w:t>
            </w: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ие и использование земельных участков"      </w:t>
            </w:r>
          </w:p>
          <w:p w:rsidR="00450522" w:rsidRPr="001D4883" w:rsidRDefault="00450522" w:rsidP="00BA1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  <w:tr w:rsidR="00D86BF8" w:rsidRPr="001D4883" w:rsidTr="00434830">
        <w:trPr>
          <w:trHeight w:val="945"/>
        </w:trPr>
        <w:tc>
          <w:tcPr>
            <w:tcW w:w="10632" w:type="dxa"/>
            <w:gridSpan w:val="12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1 подпрограммы 2 Программы: Повышение эффективности использования земельных участков, вовлечение земельных участков в гражданский оборот</w:t>
            </w:r>
          </w:p>
        </w:tc>
      </w:tr>
      <w:tr w:rsidR="00D86BF8" w:rsidRPr="001D4883" w:rsidTr="00434830">
        <w:trPr>
          <w:trHeight w:val="945"/>
        </w:trPr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41" w:type="dxa"/>
            <w:shd w:val="clear" w:color="auto" w:fill="auto"/>
            <w:hideMark/>
          </w:tcPr>
          <w:p w:rsidR="00450522" w:rsidRDefault="00450522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6BF8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решения Задачи 1 подпрограммы 2</w:t>
            </w:r>
          </w:p>
          <w:p w:rsidR="00450522" w:rsidRPr="001D4883" w:rsidRDefault="00450522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6BF8" w:rsidRPr="001D4883" w:rsidTr="00434830">
        <w:trPr>
          <w:trHeight w:val="1425"/>
        </w:trPr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1" w:type="dxa"/>
            <w:shd w:val="clear" w:color="auto" w:fill="auto"/>
            <w:hideMark/>
          </w:tcPr>
          <w:p w:rsidR="00450522" w:rsidRDefault="00450522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6BF8" w:rsidRDefault="00D86BF8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площади земельных участков, вовлеченных в хозяйственный оборот</w:t>
            </w:r>
          </w:p>
          <w:p w:rsidR="00450522" w:rsidRPr="001D4883" w:rsidRDefault="00450522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315F69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315F69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450522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450522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326" w:rsidRPr="001D4883" w:rsidTr="00434830">
        <w:trPr>
          <w:trHeight w:val="3105"/>
        </w:trPr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561326" w:rsidRPr="001D4883" w:rsidRDefault="00561326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41" w:type="dxa"/>
            <w:shd w:val="clear" w:color="auto" w:fill="auto"/>
            <w:hideMark/>
          </w:tcPr>
          <w:p w:rsidR="00450522" w:rsidRDefault="00450522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1326" w:rsidRDefault="00561326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земельных участков, на которые зарегистрировано право муниципальной собственности города-курорта Пятигорска, в общем количестве земельных участков, подлежащих регистрации в муниципальную собственность города-курорта Пятигорска</w:t>
            </w:r>
          </w:p>
          <w:p w:rsidR="00450522" w:rsidRPr="001D4883" w:rsidRDefault="00450522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61326" w:rsidRPr="001D4883" w:rsidRDefault="00561326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1326" w:rsidRPr="001D4883" w:rsidRDefault="00561326" w:rsidP="00AC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1326" w:rsidRPr="001D4883" w:rsidRDefault="00561326" w:rsidP="00AC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1326" w:rsidRPr="001D4883" w:rsidRDefault="00450522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61326" w:rsidRPr="001D4883" w:rsidRDefault="00450522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561326" w:rsidRPr="001D4883" w:rsidRDefault="00561326" w:rsidP="004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6BF8" w:rsidRPr="001D4883" w:rsidTr="00434830">
        <w:trPr>
          <w:trHeight w:val="630"/>
        </w:trPr>
        <w:tc>
          <w:tcPr>
            <w:tcW w:w="10632" w:type="dxa"/>
            <w:gridSpan w:val="12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3 Программы: Улучшение жилищных условий и решение социальных проблем граждан, имеющих трех и более детей</w:t>
            </w:r>
          </w:p>
        </w:tc>
      </w:tr>
      <w:tr w:rsidR="00D86BF8" w:rsidRPr="001D4883" w:rsidTr="00434830">
        <w:trPr>
          <w:trHeight w:val="750"/>
        </w:trPr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1" w:type="dxa"/>
            <w:shd w:val="clear" w:color="auto" w:fill="auto"/>
            <w:hideMark/>
          </w:tcPr>
          <w:p w:rsidR="00450522" w:rsidRDefault="00450522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6BF8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 достижения Цели 3 Программы</w:t>
            </w:r>
          </w:p>
          <w:p w:rsidR="00450522" w:rsidRPr="001D4883" w:rsidRDefault="00450522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61326" w:rsidRPr="001D4883" w:rsidTr="00434830">
        <w:trPr>
          <w:trHeight w:val="1605"/>
        </w:trPr>
        <w:tc>
          <w:tcPr>
            <w:tcW w:w="594" w:type="dxa"/>
            <w:gridSpan w:val="2"/>
            <w:shd w:val="clear" w:color="auto" w:fill="auto"/>
            <w:vAlign w:val="center"/>
            <w:hideMark/>
          </w:tcPr>
          <w:p w:rsidR="00561326" w:rsidRPr="001D4883" w:rsidRDefault="00561326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1" w:type="dxa"/>
            <w:shd w:val="clear" w:color="auto" w:fill="auto"/>
            <w:hideMark/>
          </w:tcPr>
          <w:p w:rsidR="00450522" w:rsidRDefault="00450522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61326" w:rsidRDefault="00561326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предоставления земельных участков гражданам, имеющих трех и более детей в общем количестве имеющихся для предоставления</w:t>
            </w:r>
          </w:p>
          <w:p w:rsidR="00450522" w:rsidRPr="001D4883" w:rsidRDefault="00450522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61326" w:rsidRPr="001D4883" w:rsidRDefault="00561326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1326" w:rsidRPr="001D4883" w:rsidRDefault="00561326" w:rsidP="00AC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561326" w:rsidRPr="001D4883" w:rsidRDefault="00561326" w:rsidP="00AC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61326" w:rsidRPr="001D4883" w:rsidRDefault="00450522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561326" w:rsidRPr="001D4883" w:rsidRDefault="00450522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2127" w:type="dxa"/>
            <w:shd w:val="clear" w:color="auto" w:fill="auto"/>
            <w:hideMark/>
          </w:tcPr>
          <w:p w:rsidR="00561326" w:rsidRPr="001D4883" w:rsidRDefault="00BA5A41" w:rsidP="00470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 исполнение представления прокуратуры от  27.08.2015 № 7-84-2015, предоставление земельных участков не обеспеченных коммуникациями не произ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одится</w:t>
            </w:r>
          </w:p>
        </w:tc>
      </w:tr>
      <w:tr w:rsidR="00D86BF8" w:rsidRPr="001D4883" w:rsidTr="00434830">
        <w:trPr>
          <w:trHeight w:val="750"/>
        </w:trPr>
        <w:tc>
          <w:tcPr>
            <w:tcW w:w="10632" w:type="dxa"/>
            <w:gridSpan w:val="12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"Обеспечение земельными участками граждан, имеющих трех и более детей"</w:t>
            </w:r>
          </w:p>
        </w:tc>
      </w:tr>
      <w:tr w:rsidR="00D86BF8" w:rsidRPr="001D4883" w:rsidTr="00434830">
        <w:trPr>
          <w:trHeight w:val="600"/>
        </w:trPr>
        <w:tc>
          <w:tcPr>
            <w:tcW w:w="10632" w:type="dxa"/>
            <w:gridSpan w:val="12"/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Задача 1 подпрограммы 3 Программы:  Обеспечение земельными участками граждан, имеющих трех и более детей</w:t>
            </w:r>
          </w:p>
        </w:tc>
      </w:tr>
      <w:tr w:rsidR="00D86BF8" w:rsidRPr="001D4883" w:rsidTr="00D7092E">
        <w:trPr>
          <w:trHeight w:val="1065"/>
        </w:trPr>
        <w:tc>
          <w:tcPr>
            <w:tcW w:w="5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50522" w:rsidRDefault="00450522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6BF8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решения Задачи 1 подпрограммы 3</w:t>
            </w:r>
          </w:p>
          <w:p w:rsidR="00450522" w:rsidRPr="001D4883" w:rsidRDefault="00450522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6BF8" w:rsidRPr="001D4883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8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86BF8" w:rsidRPr="00D7092E" w:rsidTr="00D7092E">
        <w:trPr>
          <w:trHeight w:val="2205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F8" w:rsidRPr="00D7092E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9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22" w:rsidRPr="00D7092E" w:rsidRDefault="00450522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0522" w:rsidRPr="00D7092E" w:rsidRDefault="00D86BF8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92E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proofErr w:type="gramStart"/>
            <w:r w:rsidRPr="00D7092E">
              <w:rPr>
                <w:rFonts w:ascii="Times New Roman" w:eastAsia="Times New Roman" w:hAnsi="Times New Roman" w:cs="Times New Roman"/>
                <w:lang w:eastAsia="ru-RU"/>
              </w:rPr>
              <w:t>земельных</w:t>
            </w:r>
            <w:proofErr w:type="gramEnd"/>
            <w:r w:rsidRPr="00D709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86BF8" w:rsidRPr="00D7092E" w:rsidRDefault="00D86BF8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92E">
              <w:rPr>
                <w:rFonts w:ascii="Times New Roman" w:eastAsia="Times New Roman" w:hAnsi="Times New Roman" w:cs="Times New Roman"/>
                <w:lang w:eastAsia="ru-RU"/>
              </w:rPr>
              <w:t>участков, обеспеченных инженерной инфраструктурой, подлежащих предоставлению гражданам, имеющих трех и более детей</w:t>
            </w:r>
          </w:p>
          <w:p w:rsidR="00450522" w:rsidRPr="00D7092E" w:rsidRDefault="00450522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F8" w:rsidRPr="00D7092E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92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F8" w:rsidRPr="00D7092E" w:rsidRDefault="00315F69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9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F8" w:rsidRPr="00D7092E" w:rsidRDefault="00315F69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9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F8" w:rsidRPr="00D7092E" w:rsidRDefault="00450522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9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F8" w:rsidRPr="00D7092E" w:rsidRDefault="00751CD0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9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F8" w:rsidRPr="00D7092E" w:rsidRDefault="00D86BF8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9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61326" w:rsidRPr="00D7092E" w:rsidTr="00D7092E">
        <w:trPr>
          <w:trHeight w:val="247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26" w:rsidRPr="00D7092E" w:rsidRDefault="00561326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9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522" w:rsidRPr="00D7092E" w:rsidRDefault="00450522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1326" w:rsidRPr="00D7092E" w:rsidRDefault="00561326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92E">
              <w:rPr>
                <w:rFonts w:ascii="Times New Roman" w:eastAsia="Times New Roman" w:hAnsi="Times New Roman" w:cs="Times New Roman"/>
                <w:lang w:eastAsia="ru-RU"/>
              </w:rPr>
              <w:t>Количество земельных участков, запланированных для предоставления гражданам, имеющих трех и более детей</w:t>
            </w:r>
          </w:p>
          <w:p w:rsidR="00450522" w:rsidRPr="00D7092E" w:rsidRDefault="00450522" w:rsidP="00D8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26" w:rsidRPr="00D7092E" w:rsidRDefault="00561326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92E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326" w:rsidRPr="00D7092E" w:rsidRDefault="00561326" w:rsidP="00AC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9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26" w:rsidRPr="00D7092E" w:rsidRDefault="00561326" w:rsidP="00AC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9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326" w:rsidRPr="00D7092E" w:rsidRDefault="00450522" w:rsidP="0047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9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326" w:rsidRPr="00D7092E" w:rsidRDefault="00C92B9F" w:rsidP="00D7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92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326" w:rsidRPr="00D7092E" w:rsidRDefault="00BA5A41" w:rsidP="00470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092E">
              <w:rPr>
                <w:rFonts w:ascii="Times New Roman" w:eastAsia="Times New Roman" w:hAnsi="Times New Roman" w:cs="Times New Roman"/>
                <w:lang w:eastAsia="ru-RU"/>
              </w:rPr>
              <w:t>Во исполнение представления прокуратуры от  27.08.2015 № 7-84-2015, предоставление земельных участков не обеспеченных коммуникациями не производится</w:t>
            </w:r>
          </w:p>
        </w:tc>
      </w:tr>
    </w:tbl>
    <w:p w:rsidR="00D86BF8" w:rsidRPr="00D7092E" w:rsidRDefault="00D86BF8" w:rsidP="00D86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BF8" w:rsidRPr="00D7092E" w:rsidRDefault="00D86BF8" w:rsidP="00D86BF8">
      <w:pPr>
        <w:spacing w:after="0" w:line="240" w:lineRule="auto"/>
        <w:jc w:val="center"/>
      </w:pPr>
    </w:p>
    <w:p w:rsidR="00D86BF8" w:rsidRPr="00D7092E" w:rsidRDefault="00561326" w:rsidP="00D86BF8">
      <w:pPr>
        <w:ind w:left="-851"/>
      </w:pPr>
      <w:r w:rsidRPr="00D7092E">
        <w:rPr>
          <w:rFonts w:ascii="Times New Roman" w:eastAsia="Times New Roman" w:hAnsi="Times New Roman" w:cs="Times New Roman"/>
          <w:lang w:eastAsia="ru-RU"/>
        </w:rPr>
        <w:t>Н</w:t>
      </w:r>
      <w:r w:rsidR="00D86BF8" w:rsidRPr="00D7092E">
        <w:rPr>
          <w:rFonts w:ascii="Times New Roman" w:eastAsia="Times New Roman" w:hAnsi="Times New Roman" w:cs="Times New Roman"/>
          <w:lang w:eastAsia="ru-RU"/>
        </w:rPr>
        <w:t>ачальник</w:t>
      </w:r>
      <w:r w:rsidRPr="00D709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6BF8" w:rsidRPr="00D7092E">
        <w:rPr>
          <w:rFonts w:ascii="Times New Roman" w:eastAsia="Times New Roman" w:hAnsi="Times New Roman" w:cs="Times New Roman"/>
          <w:lang w:eastAsia="ru-RU"/>
        </w:rPr>
        <w:t xml:space="preserve"> управления </w:t>
      </w:r>
      <w:r w:rsidR="00D86BF8" w:rsidRPr="00D7092E">
        <w:rPr>
          <w:rFonts w:ascii="Times New Roman" w:eastAsia="Times New Roman" w:hAnsi="Times New Roman" w:cs="Times New Roman"/>
          <w:lang w:eastAsia="ru-RU"/>
        </w:rPr>
        <w:tab/>
      </w:r>
      <w:r w:rsidR="00D86BF8" w:rsidRPr="00D7092E">
        <w:rPr>
          <w:rFonts w:ascii="Times New Roman" w:eastAsia="Times New Roman" w:hAnsi="Times New Roman" w:cs="Times New Roman"/>
          <w:lang w:eastAsia="ru-RU"/>
        </w:rPr>
        <w:tab/>
      </w:r>
      <w:r w:rsidR="00D86BF8" w:rsidRPr="00D7092E">
        <w:rPr>
          <w:rFonts w:ascii="Times New Roman" w:eastAsia="Times New Roman" w:hAnsi="Times New Roman" w:cs="Times New Roman"/>
          <w:lang w:eastAsia="ru-RU"/>
        </w:rPr>
        <w:tab/>
      </w:r>
      <w:r w:rsidR="00D86BF8" w:rsidRPr="00D7092E">
        <w:rPr>
          <w:rFonts w:ascii="Times New Roman" w:eastAsia="Times New Roman" w:hAnsi="Times New Roman" w:cs="Times New Roman"/>
          <w:lang w:eastAsia="ru-RU"/>
        </w:rPr>
        <w:tab/>
      </w:r>
      <w:r w:rsidR="00D86BF8" w:rsidRPr="00D7092E">
        <w:rPr>
          <w:rFonts w:ascii="Times New Roman" w:eastAsia="Times New Roman" w:hAnsi="Times New Roman" w:cs="Times New Roman"/>
          <w:lang w:eastAsia="ru-RU"/>
        </w:rPr>
        <w:tab/>
      </w:r>
      <w:r w:rsidR="00D86BF8" w:rsidRPr="00D7092E">
        <w:rPr>
          <w:rFonts w:ascii="Times New Roman" w:eastAsia="Times New Roman" w:hAnsi="Times New Roman" w:cs="Times New Roman"/>
          <w:lang w:eastAsia="ru-RU"/>
        </w:rPr>
        <w:tab/>
      </w:r>
      <w:r w:rsidR="00D86BF8" w:rsidRPr="00D7092E">
        <w:rPr>
          <w:rFonts w:ascii="Times New Roman" w:eastAsia="Times New Roman" w:hAnsi="Times New Roman" w:cs="Times New Roman"/>
          <w:lang w:eastAsia="ru-RU"/>
        </w:rPr>
        <w:tab/>
      </w:r>
      <w:r w:rsidR="00D86BF8" w:rsidRPr="00D7092E">
        <w:rPr>
          <w:rFonts w:ascii="Times New Roman" w:eastAsia="Times New Roman" w:hAnsi="Times New Roman" w:cs="Times New Roman"/>
          <w:lang w:eastAsia="ru-RU"/>
        </w:rPr>
        <w:tab/>
      </w:r>
      <w:r w:rsidR="00D86BF8" w:rsidRPr="00D7092E">
        <w:rPr>
          <w:rFonts w:ascii="Times New Roman" w:eastAsia="Times New Roman" w:hAnsi="Times New Roman" w:cs="Times New Roman"/>
          <w:lang w:eastAsia="ru-RU"/>
        </w:rPr>
        <w:tab/>
      </w:r>
      <w:r w:rsidRPr="00D7092E">
        <w:rPr>
          <w:rFonts w:ascii="Times New Roman" w:eastAsia="Times New Roman" w:hAnsi="Times New Roman" w:cs="Times New Roman"/>
          <w:lang w:eastAsia="ru-RU"/>
        </w:rPr>
        <w:tab/>
      </w:r>
      <w:r w:rsidR="00D86BF8" w:rsidRPr="00D7092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7092E">
        <w:rPr>
          <w:rFonts w:ascii="Times New Roman" w:eastAsia="Times New Roman" w:hAnsi="Times New Roman" w:cs="Times New Roman"/>
          <w:lang w:eastAsia="ru-RU"/>
        </w:rPr>
        <w:t>Г.В. Кочетов</w:t>
      </w:r>
    </w:p>
    <w:p w:rsidR="006A7C91" w:rsidRDefault="006A7C91"/>
    <w:sectPr w:rsidR="006A7C91" w:rsidSect="00057C5F">
      <w:headerReference w:type="first" r:id="rId6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B55" w:rsidRDefault="00BE5B55" w:rsidP="00D86BF8">
      <w:pPr>
        <w:spacing w:after="0" w:line="240" w:lineRule="auto"/>
      </w:pPr>
      <w:r>
        <w:separator/>
      </w:r>
    </w:p>
  </w:endnote>
  <w:endnote w:type="continuationSeparator" w:id="0">
    <w:p w:rsidR="00BE5B55" w:rsidRDefault="00BE5B55" w:rsidP="00D8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B55" w:rsidRDefault="00BE5B55" w:rsidP="00D86BF8">
      <w:pPr>
        <w:spacing w:after="0" w:line="240" w:lineRule="auto"/>
      </w:pPr>
      <w:r>
        <w:separator/>
      </w:r>
    </w:p>
  </w:footnote>
  <w:footnote w:type="continuationSeparator" w:id="0">
    <w:p w:rsidR="00BE5B55" w:rsidRDefault="00BE5B55" w:rsidP="00D8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5F" w:rsidRDefault="00057C5F" w:rsidP="00057C5F">
    <w:pPr>
      <w:pStyle w:val="a3"/>
      <w:jc w:val="right"/>
    </w:pPr>
    <w:r>
      <w:t>Таблица 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BF8"/>
    <w:rsid w:val="00002C69"/>
    <w:rsid w:val="00057C5F"/>
    <w:rsid w:val="00076333"/>
    <w:rsid w:val="000D0B0E"/>
    <w:rsid w:val="000D65C8"/>
    <w:rsid w:val="00124D15"/>
    <w:rsid w:val="0013010D"/>
    <w:rsid w:val="00166609"/>
    <w:rsid w:val="00170D8A"/>
    <w:rsid w:val="0019604E"/>
    <w:rsid w:val="001D3291"/>
    <w:rsid w:val="00221BBB"/>
    <w:rsid w:val="00241233"/>
    <w:rsid w:val="00242D3C"/>
    <w:rsid w:val="002979C3"/>
    <w:rsid w:val="002B6560"/>
    <w:rsid w:val="002D3F5E"/>
    <w:rsid w:val="002E742B"/>
    <w:rsid w:val="002F28F3"/>
    <w:rsid w:val="00303F35"/>
    <w:rsid w:val="00315F69"/>
    <w:rsid w:val="003442B5"/>
    <w:rsid w:val="00372049"/>
    <w:rsid w:val="00382920"/>
    <w:rsid w:val="003C2DD5"/>
    <w:rsid w:val="004003EA"/>
    <w:rsid w:val="00434830"/>
    <w:rsid w:val="00450522"/>
    <w:rsid w:val="00474322"/>
    <w:rsid w:val="00492694"/>
    <w:rsid w:val="004969E5"/>
    <w:rsid w:val="004A45B3"/>
    <w:rsid w:val="004F69B3"/>
    <w:rsid w:val="00561326"/>
    <w:rsid w:val="00580A62"/>
    <w:rsid w:val="005A1E7D"/>
    <w:rsid w:val="005E561E"/>
    <w:rsid w:val="00641A3E"/>
    <w:rsid w:val="00697F87"/>
    <w:rsid w:val="006A7C91"/>
    <w:rsid w:val="006B340F"/>
    <w:rsid w:val="006F5992"/>
    <w:rsid w:val="00703503"/>
    <w:rsid w:val="00707359"/>
    <w:rsid w:val="0073479F"/>
    <w:rsid w:val="007449A2"/>
    <w:rsid w:val="00751CD0"/>
    <w:rsid w:val="00753E80"/>
    <w:rsid w:val="00760225"/>
    <w:rsid w:val="00761863"/>
    <w:rsid w:val="00773BC3"/>
    <w:rsid w:val="0079714B"/>
    <w:rsid w:val="007C3CFC"/>
    <w:rsid w:val="007E60F7"/>
    <w:rsid w:val="00807523"/>
    <w:rsid w:val="0082270E"/>
    <w:rsid w:val="0083277D"/>
    <w:rsid w:val="0084353F"/>
    <w:rsid w:val="008F752A"/>
    <w:rsid w:val="009110EB"/>
    <w:rsid w:val="00A1502F"/>
    <w:rsid w:val="00A36A2C"/>
    <w:rsid w:val="00A769DA"/>
    <w:rsid w:val="00B55ED6"/>
    <w:rsid w:val="00BA1BE4"/>
    <w:rsid w:val="00BA5A41"/>
    <w:rsid w:val="00BD3A3E"/>
    <w:rsid w:val="00BE5B55"/>
    <w:rsid w:val="00BE7787"/>
    <w:rsid w:val="00BF74E8"/>
    <w:rsid w:val="00C27B95"/>
    <w:rsid w:val="00C44042"/>
    <w:rsid w:val="00C6105F"/>
    <w:rsid w:val="00C92B9F"/>
    <w:rsid w:val="00CF3E83"/>
    <w:rsid w:val="00D068C5"/>
    <w:rsid w:val="00D13EC5"/>
    <w:rsid w:val="00D41F11"/>
    <w:rsid w:val="00D7092E"/>
    <w:rsid w:val="00D75FCC"/>
    <w:rsid w:val="00D7767A"/>
    <w:rsid w:val="00D858C5"/>
    <w:rsid w:val="00D86BF8"/>
    <w:rsid w:val="00D94018"/>
    <w:rsid w:val="00DB6141"/>
    <w:rsid w:val="00DD6885"/>
    <w:rsid w:val="00E31378"/>
    <w:rsid w:val="00E3595E"/>
    <w:rsid w:val="00E53737"/>
    <w:rsid w:val="00E56E00"/>
    <w:rsid w:val="00F0543A"/>
    <w:rsid w:val="00F16F51"/>
    <w:rsid w:val="00F21DA8"/>
    <w:rsid w:val="00FB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6BF8"/>
  </w:style>
  <w:style w:type="paragraph" w:styleId="a5">
    <w:name w:val="footer"/>
    <w:basedOn w:val="a"/>
    <w:link w:val="a6"/>
    <w:uiPriority w:val="99"/>
    <w:semiHidden/>
    <w:unhideWhenUsed/>
    <w:rsid w:val="00D86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6BF8"/>
  </w:style>
  <w:style w:type="paragraph" w:styleId="a7">
    <w:name w:val="List Paragraph"/>
    <w:basedOn w:val="a"/>
    <w:uiPriority w:val="34"/>
    <w:qFormat/>
    <w:rsid w:val="00D75F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54</cp:revision>
  <cp:lastPrinted>2021-03-17T10:11:00Z</cp:lastPrinted>
  <dcterms:created xsi:type="dcterms:W3CDTF">2020-04-14T15:19:00Z</dcterms:created>
  <dcterms:modified xsi:type="dcterms:W3CDTF">2021-03-17T10:11:00Z</dcterms:modified>
</cp:coreProperties>
</file>