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276" w:rsidRDefault="00B9427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7059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 администрации города Пятигорска от 27.06.2014 г. № 2183 «Об утверждении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(в ред. от 12.09.2016 г. № 3504)</w:t>
      </w:r>
    </w:p>
    <w:p w:rsidR="006319B6" w:rsidRDefault="006319B6" w:rsidP="007059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города Пятигорска от 08.11.2013 г. № 4175 «Об утверждении Порядка разработки, реализации и оценки эффективности муниципальных программ города-курорта Пятигорска» и Уставом муниципального образования города-курорта Пятигорска,-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4BE" w:rsidRDefault="00E654BE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319B6" w:rsidRDefault="006319B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Пятигорска от 27.06.2014 г. № 2183 (в ред. от 12.09.2016 г. № 3504)</w:t>
      </w:r>
      <w:r w:rsidR="00705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5C792A">
        <w:rPr>
          <w:rFonts w:ascii="Times New Roman" w:hAnsi="Times New Roman" w:cs="Times New Roman"/>
          <w:sz w:val="28"/>
          <w:szCs w:val="28"/>
        </w:rPr>
        <w:t xml:space="preserve">. </w:t>
      </w:r>
      <w:r w:rsidR="00E654BE">
        <w:rPr>
          <w:rFonts w:ascii="Times New Roman" w:hAnsi="Times New Roman" w:cs="Times New Roman"/>
          <w:sz w:val="28"/>
          <w:szCs w:val="28"/>
        </w:rPr>
        <w:t xml:space="preserve">Заменить по тексту </w:t>
      </w:r>
      <w:hyperlink r:id="rId4" w:history="1">
        <w:r w:rsidR="00E654BE">
          <w:rPr>
            <w:rFonts w:ascii="Times New Roman" w:hAnsi="Times New Roman" w:cs="Times New Roman"/>
            <w:sz w:val="28"/>
            <w:szCs w:val="28"/>
          </w:rPr>
          <w:t>н</w:t>
        </w:r>
        <w:r w:rsidRPr="005C792A">
          <w:rPr>
            <w:rFonts w:ascii="Times New Roman" w:hAnsi="Times New Roman" w:cs="Times New Roman"/>
            <w:sz w:val="28"/>
            <w:szCs w:val="28"/>
          </w:rPr>
          <w:t>азвание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Pr="009C16D5">
        <w:rPr>
          <w:rFonts w:ascii="Times New Roman" w:hAnsi="Times New Roman" w:cs="Times New Roman"/>
          <w:sz w:val="28"/>
          <w:szCs w:val="28"/>
        </w:rPr>
        <w:t xml:space="preserve"> </w:t>
      </w:r>
      <w:r w:rsidRPr="005C792A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городе-куро</w:t>
      </w:r>
      <w:r w:rsidR="0070598D">
        <w:rPr>
          <w:rFonts w:ascii="Times New Roman" w:hAnsi="Times New Roman" w:cs="Times New Roman"/>
          <w:sz w:val="28"/>
          <w:szCs w:val="28"/>
        </w:rPr>
        <w:t>рте Пятигорске на 2014-2019 год</w:t>
      </w:r>
      <w:r w:rsidR="00CE5E79">
        <w:rPr>
          <w:rFonts w:ascii="Times New Roman" w:hAnsi="Times New Roman" w:cs="Times New Roman"/>
          <w:sz w:val="28"/>
          <w:szCs w:val="28"/>
        </w:rPr>
        <w:t>ы</w:t>
      </w:r>
      <w:r w:rsidR="0070598D">
        <w:rPr>
          <w:rFonts w:ascii="Times New Roman" w:hAnsi="Times New Roman" w:cs="Times New Roman"/>
          <w:sz w:val="28"/>
          <w:szCs w:val="28"/>
        </w:rPr>
        <w:t>»</w:t>
      </w:r>
      <w:r w:rsidRPr="009C16D5">
        <w:rPr>
          <w:rFonts w:ascii="Times New Roman" w:hAnsi="Times New Roman" w:cs="Times New Roman"/>
          <w:sz w:val="28"/>
          <w:szCs w:val="28"/>
        </w:rPr>
        <w:t xml:space="preserve"> </w:t>
      </w:r>
      <w:r w:rsidR="0070598D">
        <w:rPr>
          <w:rFonts w:ascii="Times New Roman" w:hAnsi="Times New Roman" w:cs="Times New Roman"/>
          <w:sz w:val="28"/>
          <w:szCs w:val="28"/>
        </w:rPr>
        <w:t>на «</w:t>
      </w:r>
      <w:r w:rsidRPr="005C792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городе-курорте Пятигорске</w:t>
      </w:r>
      <w:r w:rsidR="0070598D">
        <w:rPr>
          <w:rFonts w:ascii="Times New Roman" w:hAnsi="Times New Roman" w:cs="Times New Roman"/>
          <w:sz w:val="28"/>
          <w:szCs w:val="28"/>
        </w:rPr>
        <w:t>».</w:t>
      </w:r>
    </w:p>
    <w:p w:rsidR="006319B6" w:rsidRDefault="0070598D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654BE">
        <w:rPr>
          <w:rFonts w:ascii="Times New Roman" w:hAnsi="Times New Roman" w:cs="Times New Roman"/>
          <w:sz w:val="28"/>
          <w:szCs w:val="28"/>
        </w:rPr>
        <w:t>Заменить по тексту н</w:t>
      </w:r>
      <w:r w:rsidR="006319B6">
        <w:rPr>
          <w:rFonts w:ascii="Times New Roman" w:hAnsi="Times New Roman" w:cs="Times New Roman"/>
          <w:sz w:val="28"/>
          <w:szCs w:val="28"/>
        </w:rPr>
        <w:t xml:space="preserve">азвание подпрограммы 2 </w:t>
      </w:r>
      <w:r w:rsidR="006319B6" w:rsidRPr="005C792A">
        <w:rPr>
          <w:rFonts w:ascii="Times New Roman" w:hAnsi="Times New Roman" w:cs="Times New Roman"/>
          <w:sz w:val="28"/>
          <w:szCs w:val="28"/>
        </w:rPr>
        <w:t xml:space="preserve">«Развитие курорта и туризма в городе-курорте Пятигорске на 2014-2019 годы» </w:t>
      </w:r>
      <w:r w:rsidR="006319B6" w:rsidRPr="009C16D5">
        <w:rPr>
          <w:rFonts w:ascii="Times New Roman" w:hAnsi="Times New Roman" w:cs="Times New Roman"/>
          <w:sz w:val="28"/>
          <w:szCs w:val="28"/>
        </w:rPr>
        <w:t xml:space="preserve">на </w:t>
      </w:r>
      <w:r w:rsidR="006319B6" w:rsidRPr="005C792A">
        <w:rPr>
          <w:rFonts w:ascii="Times New Roman" w:hAnsi="Times New Roman" w:cs="Times New Roman"/>
          <w:sz w:val="28"/>
          <w:szCs w:val="28"/>
        </w:rPr>
        <w:t>«Развитие курорта и туризма в городе-курорте Пятигорске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19B6" w:rsidRDefault="0070598D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654BE">
        <w:rPr>
          <w:rFonts w:ascii="Times New Roman" w:hAnsi="Times New Roman" w:cs="Times New Roman"/>
          <w:sz w:val="28"/>
          <w:szCs w:val="28"/>
        </w:rPr>
        <w:t>Заменить по тексту н</w:t>
      </w:r>
      <w:r w:rsidR="006319B6">
        <w:rPr>
          <w:rFonts w:ascii="Times New Roman" w:hAnsi="Times New Roman" w:cs="Times New Roman"/>
          <w:sz w:val="28"/>
          <w:szCs w:val="28"/>
        </w:rPr>
        <w:t xml:space="preserve">азвание подпрограммы 4 </w:t>
      </w:r>
      <w:r w:rsidR="006319B6" w:rsidRPr="005C792A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города-курорта Пятигорска на 2014-2019 годы» </w:t>
      </w:r>
      <w:r w:rsidR="006319B6" w:rsidRPr="009C16D5">
        <w:rPr>
          <w:rFonts w:ascii="Times New Roman" w:hAnsi="Times New Roman" w:cs="Times New Roman"/>
          <w:sz w:val="28"/>
          <w:szCs w:val="28"/>
        </w:rPr>
        <w:t>на название</w:t>
      </w:r>
      <w:r w:rsidR="006319B6">
        <w:rPr>
          <w:rFonts w:ascii="Times New Roman" w:hAnsi="Times New Roman" w:cs="Times New Roman"/>
          <w:sz w:val="28"/>
          <w:szCs w:val="28"/>
        </w:rPr>
        <w:t xml:space="preserve"> </w:t>
      </w:r>
      <w:r w:rsidR="006319B6" w:rsidRPr="005C792A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города-курорта Пятигорска</w:t>
      </w:r>
      <w:r w:rsidR="006319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9B6" w:rsidRDefault="0070598D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E654BE">
        <w:rPr>
          <w:rFonts w:ascii="Times New Roman" w:hAnsi="Times New Roman" w:cs="Times New Roman"/>
          <w:sz w:val="28"/>
          <w:szCs w:val="28"/>
        </w:rPr>
        <w:t>Заменить по тексту н</w:t>
      </w:r>
      <w:r w:rsidR="006319B6">
        <w:rPr>
          <w:rFonts w:ascii="Times New Roman" w:hAnsi="Times New Roman" w:cs="Times New Roman"/>
          <w:sz w:val="28"/>
          <w:szCs w:val="28"/>
        </w:rPr>
        <w:t xml:space="preserve">азвание подпрограммы 5 </w:t>
      </w:r>
      <w:r w:rsidR="006319B6" w:rsidRPr="005C792A">
        <w:rPr>
          <w:rFonts w:ascii="Times New Roman" w:hAnsi="Times New Roman" w:cs="Times New Roman"/>
          <w:sz w:val="28"/>
          <w:szCs w:val="28"/>
        </w:rPr>
        <w:t xml:space="preserve">«Обеспечение реализации программы и </w:t>
      </w:r>
      <w:proofErr w:type="spellStart"/>
      <w:r w:rsidR="006319B6" w:rsidRPr="005C792A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6319B6" w:rsidRPr="005C792A">
        <w:rPr>
          <w:rFonts w:ascii="Times New Roman" w:hAnsi="Times New Roman" w:cs="Times New Roman"/>
          <w:sz w:val="28"/>
          <w:szCs w:val="28"/>
        </w:rPr>
        <w:t xml:space="preserve"> мероприятия на 2014-2019 годы»</w:t>
      </w:r>
      <w:r w:rsidR="006319B6">
        <w:rPr>
          <w:rFonts w:ascii="Times New Roman" w:hAnsi="Times New Roman" w:cs="Times New Roman"/>
          <w:sz w:val="28"/>
          <w:szCs w:val="28"/>
        </w:rPr>
        <w:t xml:space="preserve"> </w:t>
      </w:r>
      <w:r w:rsidR="006319B6" w:rsidRPr="009C16D5">
        <w:rPr>
          <w:rFonts w:ascii="Times New Roman" w:hAnsi="Times New Roman" w:cs="Times New Roman"/>
          <w:sz w:val="28"/>
          <w:szCs w:val="28"/>
        </w:rPr>
        <w:t>на название</w:t>
      </w:r>
      <w:r w:rsidR="006319B6">
        <w:rPr>
          <w:rFonts w:ascii="Times New Roman" w:hAnsi="Times New Roman" w:cs="Times New Roman"/>
          <w:sz w:val="28"/>
          <w:szCs w:val="28"/>
        </w:rPr>
        <w:t xml:space="preserve"> </w:t>
      </w:r>
      <w:r w:rsidR="006319B6" w:rsidRPr="005C792A">
        <w:rPr>
          <w:rFonts w:ascii="Times New Roman" w:hAnsi="Times New Roman" w:cs="Times New Roman"/>
          <w:sz w:val="28"/>
          <w:szCs w:val="28"/>
        </w:rPr>
        <w:t xml:space="preserve">«Обеспечение реализации программы и </w:t>
      </w:r>
      <w:proofErr w:type="spellStart"/>
      <w:r w:rsidR="006319B6" w:rsidRPr="005C792A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6319B6" w:rsidRPr="005C792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19B6" w:rsidRDefault="0070598D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</w:t>
      </w:r>
      <w:r w:rsidR="006319B6">
        <w:rPr>
          <w:rFonts w:ascii="Times New Roman" w:hAnsi="Times New Roman" w:cs="Times New Roman"/>
          <w:sz w:val="28"/>
          <w:szCs w:val="28"/>
        </w:rPr>
        <w:t>троку «Сроки реализации программы» паспорта муниципальной прогр</w:t>
      </w:r>
      <w:r w:rsidR="00E654BE">
        <w:rPr>
          <w:rFonts w:ascii="Times New Roman" w:hAnsi="Times New Roman" w:cs="Times New Roman"/>
          <w:sz w:val="28"/>
          <w:szCs w:val="28"/>
        </w:rPr>
        <w:t xml:space="preserve">аммы города-курорта Пятигорска </w:t>
      </w:r>
      <w:r w:rsidR="006319B6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Default="0070598D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«2014-2022 годы».</w:t>
      </w:r>
    </w:p>
    <w:p w:rsidR="006319B6" w:rsidRPr="002631D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319B6">
        <w:rPr>
          <w:rFonts w:ascii="Times New Roman" w:hAnsi="Times New Roman" w:cs="Times New Roman"/>
          <w:sz w:val="28"/>
          <w:szCs w:val="28"/>
        </w:rPr>
        <w:t xml:space="preserve">. </w:t>
      </w:r>
      <w:r w:rsidR="0070598D">
        <w:rPr>
          <w:rFonts w:ascii="Times New Roman" w:hAnsi="Times New Roman" w:cs="Times New Roman"/>
          <w:sz w:val="28"/>
          <w:szCs w:val="28"/>
        </w:rPr>
        <w:t>С</w:t>
      </w:r>
      <w:r w:rsidR="006319B6" w:rsidRPr="002631D6">
        <w:rPr>
          <w:rFonts w:ascii="Times New Roman" w:hAnsi="Times New Roman" w:cs="Times New Roman"/>
          <w:sz w:val="28"/>
          <w:szCs w:val="28"/>
        </w:rPr>
        <w:t>троку «Объемы и источники финансового обеспечения программы» паспорта муниципальной прогр</w:t>
      </w:r>
      <w:r>
        <w:rPr>
          <w:rFonts w:ascii="Times New Roman" w:hAnsi="Times New Roman" w:cs="Times New Roman"/>
          <w:sz w:val="28"/>
          <w:szCs w:val="28"/>
        </w:rPr>
        <w:t xml:space="preserve">аммы города-курорта Пятигорска </w:t>
      </w:r>
      <w:r w:rsidR="006319B6" w:rsidRPr="002631D6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«Общий объём финансирован</w:t>
      </w:r>
      <w:r w:rsidR="0070598D">
        <w:rPr>
          <w:rFonts w:ascii="Times New Roman" w:hAnsi="Times New Roman" w:cs="Times New Roman"/>
          <w:sz w:val="28"/>
          <w:szCs w:val="28"/>
        </w:rPr>
        <w:t>ия программы составляет 3 019 50</w:t>
      </w:r>
      <w:r w:rsidRPr="002631D6">
        <w:rPr>
          <w:rFonts w:ascii="Times New Roman" w:hAnsi="Times New Roman" w:cs="Times New Roman"/>
          <w:sz w:val="28"/>
          <w:szCs w:val="28"/>
        </w:rPr>
        <w:t xml:space="preserve">5,99 тыс. руб., в том числе по годам: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2014 год – 128 934,46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2015 год – 34 563,92 тыс. руб.;</w:t>
      </w:r>
    </w:p>
    <w:p w:rsidR="006319B6" w:rsidRPr="002631D6" w:rsidRDefault="0070598D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48 697,98</w:t>
      </w:r>
      <w:r w:rsidR="006319B6" w:rsidRPr="002631D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2017 год – 122 944,64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2018 год – 512 073,00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2019 год – 643 323,00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2020 год – 543 323,00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2021 год – 546 073,00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2022 год – 439 573,00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1D6">
        <w:rPr>
          <w:rFonts w:ascii="Times New Roman" w:hAnsi="Times New Roman" w:cs="Times New Roman"/>
          <w:sz w:val="28"/>
          <w:szCs w:val="28"/>
        </w:rPr>
        <w:t>руб.</w:t>
      </w:r>
      <w:r w:rsidR="0070598D">
        <w:rPr>
          <w:rFonts w:ascii="Times New Roman" w:hAnsi="Times New Roman" w:cs="Times New Roman"/>
          <w:sz w:val="28"/>
          <w:szCs w:val="28"/>
        </w:rPr>
        <w:t>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из средств бюджета го</w:t>
      </w:r>
      <w:r w:rsidR="0070598D">
        <w:rPr>
          <w:rFonts w:ascii="Times New Roman" w:hAnsi="Times New Roman" w:cs="Times New Roman"/>
          <w:sz w:val="28"/>
          <w:szCs w:val="28"/>
        </w:rPr>
        <w:t>рода-курорта Пятигорска – 148 71</w:t>
      </w:r>
      <w:r w:rsidRPr="002631D6">
        <w:rPr>
          <w:rFonts w:ascii="Times New Roman" w:hAnsi="Times New Roman" w:cs="Times New Roman"/>
          <w:sz w:val="28"/>
          <w:szCs w:val="28"/>
        </w:rPr>
        <w:t>1,77 тыс. руб., по годам: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2014 год – 18 515,71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2015 год – 18 988,45 тыс. руб.;</w:t>
      </w:r>
    </w:p>
    <w:p w:rsidR="006319B6" w:rsidRPr="002631D6" w:rsidRDefault="0070598D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 45 397,98</w:t>
      </w:r>
      <w:r w:rsidR="006319B6" w:rsidRPr="002631D6">
        <w:rPr>
          <w:rFonts w:ascii="Times New Roman" w:hAnsi="Times New Roman" w:cs="Times New Roman"/>
          <w:sz w:val="28"/>
          <w:szCs w:val="28"/>
        </w:rPr>
        <w:t xml:space="preserve"> тыс. руб.; 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в том числе за счет средств, поступивших из бюджета Ставропольского края -  22 780,9</w:t>
      </w:r>
      <w:r w:rsidR="0070598D">
        <w:rPr>
          <w:rFonts w:ascii="Times New Roman" w:hAnsi="Times New Roman" w:cs="Times New Roman"/>
          <w:sz w:val="28"/>
          <w:szCs w:val="28"/>
        </w:rPr>
        <w:t>4</w:t>
      </w:r>
      <w:r w:rsidRPr="002631D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1D6">
        <w:rPr>
          <w:rFonts w:ascii="Times New Roman" w:hAnsi="Times New Roman" w:cs="Times New Roman"/>
          <w:sz w:val="28"/>
          <w:szCs w:val="28"/>
        </w:rPr>
        <w:t>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2017 год – 17 944, 64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2018 год – 9 573,00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2019 год – 9 573,00 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2020 год – 9 573,00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2021 год –9 573,00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2022 год - 9 573,00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из средств внебюджетных источников – 2 870 794,22 тыс. руб., по годам: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2014 год – 110 418,75 тыс. руб.;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2015 год – 15 575,47 тыс. руб.;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2016 год – 3 300,00 тыс. руб.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2017 год – 105 000,00 тыс. руб.;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lastRenderedPageBreak/>
        <w:t>2018 год – 502 500,00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2019 год – 633 750,00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2020 год – 533 750,00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2021 год – 536 500,00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2022 год – 430 000,00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1D6">
        <w:rPr>
          <w:rFonts w:ascii="Times New Roman" w:hAnsi="Times New Roman" w:cs="Times New Roman"/>
          <w:sz w:val="28"/>
          <w:szCs w:val="28"/>
        </w:rPr>
        <w:t>руб.</w:t>
      </w:r>
      <w:r w:rsidR="0070598D">
        <w:rPr>
          <w:rFonts w:ascii="Times New Roman" w:hAnsi="Times New Roman" w:cs="Times New Roman"/>
          <w:sz w:val="28"/>
          <w:szCs w:val="28"/>
        </w:rPr>
        <w:t>».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6319B6" w:rsidRPr="002631D6">
        <w:rPr>
          <w:rFonts w:ascii="Times New Roman" w:hAnsi="Times New Roman" w:cs="Times New Roman"/>
          <w:sz w:val="28"/>
          <w:szCs w:val="28"/>
        </w:rPr>
        <w:t xml:space="preserve">. </w:t>
      </w:r>
      <w:r w:rsidR="0070598D">
        <w:rPr>
          <w:rFonts w:ascii="Times New Roman" w:hAnsi="Times New Roman" w:cs="Times New Roman"/>
          <w:sz w:val="28"/>
          <w:szCs w:val="28"/>
        </w:rPr>
        <w:t>П</w:t>
      </w:r>
      <w:r w:rsidR="006319B6">
        <w:rPr>
          <w:rFonts w:ascii="Times New Roman" w:hAnsi="Times New Roman" w:cs="Times New Roman"/>
          <w:sz w:val="28"/>
          <w:szCs w:val="28"/>
        </w:rPr>
        <w:t xml:space="preserve">одраздел «2.5. Сроки реализации программы» раздела 2.   «Приоритеты реализуемой муниципальной политики в сфере реализации программы, цели, задачи, целевые индикаторы и показатели программы, описание ожидаемых конечных результатов реализации программы, сроки ее реализации» </w:t>
      </w:r>
      <w:r w:rsidR="006319B6" w:rsidRPr="002631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19B6" w:rsidRDefault="006319B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«Сроки реали</w:t>
      </w:r>
      <w:r w:rsidR="0070598D">
        <w:rPr>
          <w:rFonts w:ascii="Times New Roman" w:hAnsi="Times New Roman" w:cs="Times New Roman"/>
          <w:sz w:val="28"/>
          <w:szCs w:val="28"/>
        </w:rPr>
        <w:t>зации программы: 2014-2022 годы».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6319B6" w:rsidRPr="0049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0598D">
        <w:rPr>
          <w:rFonts w:ascii="Times New Roman" w:hAnsi="Times New Roman" w:cs="Times New Roman"/>
          <w:sz w:val="28"/>
          <w:szCs w:val="28"/>
        </w:rPr>
        <w:t>С</w:t>
      </w:r>
      <w:r w:rsidR="006319B6" w:rsidRPr="00491F59">
        <w:rPr>
          <w:rFonts w:ascii="Times New Roman" w:hAnsi="Times New Roman" w:cs="Times New Roman"/>
          <w:sz w:val="28"/>
          <w:szCs w:val="28"/>
        </w:rPr>
        <w:t>троку «Объемы и источники финансового</w:t>
      </w:r>
      <w:r w:rsidR="006319B6">
        <w:rPr>
          <w:rFonts w:ascii="Times New Roman" w:hAnsi="Times New Roman" w:cs="Times New Roman"/>
          <w:sz w:val="28"/>
          <w:szCs w:val="28"/>
        </w:rPr>
        <w:t xml:space="preserve"> обеспечения подпрограммы 1» паспорта подпрограммы 1 «Развитие малого и среднего предпринимательства в городе-курорте Пятигорске» муниципальной прогр</w:t>
      </w:r>
      <w:r w:rsidR="0070598D">
        <w:rPr>
          <w:rFonts w:ascii="Times New Roman" w:hAnsi="Times New Roman" w:cs="Times New Roman"/>
          <w:sz w:val="28"/>
          <w:szCs w:val="28"/>
        </w:rPr>
        <w:t xml:space="preserve">аммы города-курорта Пятигорска </w:t>
      </w:r>
      <w:r w:rsidR="006319B6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Pr="002040C7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подпрограммы 1 составляет </w:t>
      </w:r>
      <w:r w:rsidR="0070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75AA5">
        <w:rPr>
          <w:rFonts w:ascii="Times New Roman" w:eastAsia="Times New Roman" w:hAnsi="Times New Roman" w:cs="Times New Roman"/>
          <w:sz w:val="28"/>
          <w:szCs w:val="28"/>
          <w:lang w:eastAsia="ru-RU"/>
        </w:rPr>
        <w:t>10 880</w:t>
      </w:r>
      <w:r w:rsidRPr="00675AA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0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по годам: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1 488,00 тыс. руб.;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2 340,00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руб.;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="00B9427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670,00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7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20,00 тыс. руб.;</w:t>
      </w:r>
    </w:p>
    <w:p w:rsidR="00B94276" w:rsidRPr="00B9427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B9427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2631D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>2022 год 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720,00 </w:t>
      </w:r>
      <w:r w:rsidRPr="00B94276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9B6" w:rsidRPr="00B94276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319B6" w:rsidRPr="00B94276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</w:t>
      </w:r>
      <w:r w:rsidRPr="00B94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города-курорта Пятигорска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7602, 00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по годам: </w:t>
      </w:r>
    </w:p>
    <w:p w:rsidR="006319B6" w:rsidRPr="00B94276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2014 год – </w:t>
      </w:r>
      <w:r w:rsid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750,00 тыс. руб.;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</w:t>
      </w:r>
      <w:r w:rsid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800,00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2 152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 900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руб.;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="00B9427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тыс. руб.;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</w:t>
      </w:r>
      <w:r w:rsidR="00B9427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400,00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B94276" w:rsidRPr="00B9427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 xml:space="preserve">2020 год – 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B9427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 xml:space="preserve">2021 год – 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2631D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 xml:space="preserve">2022 год – 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675AA5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</w:t>
      </w:r>
      <w:r w:rsidR="00675AA5" w:rsidRPr="006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внебюджетных источников – 3 278</w:t>
      </w:r>
      <w:r w:rsidRPr="006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 руб., по годам: 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738,00 тыс. руб.;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540,00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20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2017 год – 25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27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руб.;</w:t>
      </w:r>
    </w:p>
    <w:p w:rsidR="006319B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276" w:rsidRPr="00B9427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B9427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2631D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>2022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20,00 </w:t>
      </w:r>
      <w:r w:rsidRPr="00B94276">
        <w:rPr>
          <w:rFonts w:ascii="Times New Roman" w:hAnsi="Times New Roman" w:cs="Times New Roman"/>
          <w:sz w:val="28"/>
          <w:szCs w:val="28"/>
        </w:rPr>
        <w:t>тыс. руб.</w:t>
      </w:r>
      <w:r w:rsidR="0070598D">
        <w:rPr>
          <w:rFonts w:ascii="Times New Roman" w:hAnsi="Times New Roman" w:cs="Times New Roman"/>
          <w:sz w:val="28"/>
          <w:szCs w:val="28"/>
        </w:rPr>
        <w:t>».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705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63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одраздел «2.5. Сроки реализации подпрограммы 1» раздела 2. </w:t>
      </w:r>
      <w:proofErr w:type="gramStart"/>
      <w:r w:rsidR="0063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«Приоритеты реализуемой муниципальной политики в сфере реализации подпрограммы 1, цели, задачи, целевые индикаторы и показатели подпрограммы 1, описание ожидаемых конечных результатов реализации подпрограммы 1, сроки ее реализации» </w:t>
      </w:r>
      <w:r w:rsidR="006319B6">
        <w:rPr>
          <w:rFonts w:ascii="Times New Roman" w:hAnsi="Times New Roman" w:cs="Times New Roman"/>
          <w:sz w:val="28"/>
          <w:szCs w:val="28"/>
        </w:rPr>
        <w:t>подпрограммы 1 «Развитие малого и среднего предпринимательства в городе-курорте Пятигорске»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</w:t>
      </w:r>
      <w:proofErr w:type="gramEnd"/>
      <w:r w:rsidR="006319B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319B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«Действие подпрограммы 1 рассчитано н</w:t>
      </w:r>
      <w:r w:rsidR="007059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реализацию в 2014-2022 годах».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942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598D">
        <w:rPr>
          <w:rFonts w:ascii="Times New Roman" w:hAnsi="Times New Roman" w:cs="Times New Roman"/>
          <w:sz w:val="28"/>
          <w:szCs w:val="28"/>
        </w:rPr>
        <w:t>С</w:t>
      </w:r>
      <w:r w:rsidRPr="00491F59">
        <w:rPr>
          <w:rFonts w:ascii="Times New Roman" w:hAnsi="Times New Roman" w:cs="Times New Roman"/>
          <w:sz w:val="28"/>
          <w:szCs w:val="28"/>
        </w:rPr>
        <w:t>троку «Объемы и источники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подпрограммы 2» паспорта подпрограммы 2 «</w:t>
      </w:r>
      <w:r w:rsidR="00675AA5">
        <w:rPr>
          <w:rFonts w:ascii="Times New Roman" w:hAnsi="Times New Roman" w:cs="Times New Roman"/>
          <w:sz w:val="28"/>
          <w:szCs w:val="28"/>
        </w:rPr>
        <w:t>Развитие курорта и туризма в городе-курорте Пятигорске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«</w:t>
      </w:r>
      <w:r w:rsidRPr="007B24EA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подпрограммы 2 составляет    </w:t>
      </w:r>
      <w:r w:rsidR="00675AA5" w:rsidRPr="00675AA5">
        <w:rPr>
          <w:rFonts w:ascii="Times New Roman" w:hAnsi="Times New Roman" w:cs="Times New Roman"/>
          <w:sz w:val="28"/>
          <w:szCs w:val="28"/>
        </w:rPr>
        <w:t xml:space="preserve">2 864 247,33 </w:t>
      </w:r>
      <w:r w:rsidRPr="00675AA5">
        <w:rPr>
          <w:rFonts w:ascii="Times New Roman" w:hAnsi="Times New Roman" w:cs="Times New Roman"/>
          <w:sz w:val="28"/>
          <w:szCs w:val="28"/>
        </w:rPr>
        <w:t>тыс.</w:t>
      </w:r>
      <w:r w:rsidRPr="007B24EA">
        <w:rPr>
          <w:rFonts w:ascii="Times New Roman" w:hAnsi="Times New Roman" w:cs="Times New Roman"/>
          <w:sz w:val="28"/>
          <w:szCs w:val="28"/>
        </w:rPr>
        <w:t xml:space="preserve"> руб., по годам: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675AA5">
        <w:rPr>
          <w:rFonts w:ascii="Times New Roman" w:hAnsi="Times New Roman" w:cs="Times New Roman"/>
          <w:sz w:val="28"/>
          <w:szCs w:val="28"/>
        </w:rPr>
        <w:t xml:space="preserve"> </w:t>
      </w:r>
      <w:r w:rsidRPr="007B24EA">
        <w:rPr>
          <w:rFonts w:ascii="Times New Roman" w:hAnsi="Times New Roman" w:cs="Times New Roman"/>
          <w:sz w:val="28"/>
          <w:szCs w:val="28"/>
        </w:rPr>
        <w:t>81 900,00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675AA5">
        <w:rPr>
          <w:rFonts w:ascii="Times New Roman" w:hAnsi="Times New Roman" w:cs="Times New Roman"/>
          <w:sz w:val="28"/>
          <w:szCs w:val="28"/>
        </w:rPr>
        <w:t xml:space="preserve">     </w:t>
      </w:r>
      <w:r w:rsidRPr="007B24EA">
        <w:rPr>
          <w:rFonts w:ascii="Times New Roman" w:hAnsi="Times New Roman" w:cs="Times New Roman"/>
          <w:sz w:val="28"/>
          <w:szCs w:val="28"/>
        </w:rPr>
        <w:t>570,00 тыс. руб.;</w:t>
      </w:r>
    </w:p>
    <w:p w:rsidR="006319B6" w:rsidRPr="007B24EA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 31 985</w:t>
      </w:r>
      <w:r w:rsidR="006319B6" w:rsidRPr="007B24EA">
        <w:rPr>
          <w:rFonts w:ascii="Times New Roman" w:hAnsi="Times New Roman" w:cs="Times New Roman"/>
          <w:sz w:val="28"/>
          <w:szCs w:val="28"/>
        </w:rPr>
        <w:t>,69 тыс. руб.;</w:t>
      </w:r>
    </w:p>
    <w:p w:rsidR="006319B6" w:rsidRPr="007B24EA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112 991,64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2018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502 600,00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4EA">
        <w:rPr>
          <w:rFonts w:ascii="Times New Roman" w:hAnsi="Times New Roman" w:cs="Times New Roman"/>
          <w:sz w:val="28"/>
          <w:szCs w:val="28"/>
        </w:rPr>
        <w:t>2019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633 800,00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75AA5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533 800,00 тыс. руб.;</w:t>
      </w:r>
    </w:p>
    <w:p w:rsidR="00675AA5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536 550,00 тыс. руб.;</w:t>
      </w:r>
    </w:p>
    <w:p w:rsidR="006319B6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430 050,00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из средств бюджета города-курорта Пятигорска </w:t>
      </w:r>
      <w:r w:rsidRPr="00675AA5">
        <w:rPr>
          <w:rFonts w:ascii="Times New Roman" w:hAnsi="Times New Roman" w:cs="Times New Roman"/>
          <w:sz w:val="28"/>
          <w:szCs w:val="28"/>
        </w:rPr>
        <w:t xml:space="preserve">– </w:t>
      </w:r>
      <w:r w:rsidR="00675AA5" w:rsidRPr="00675AA5">
        <w:rPr>
          <w:rFonts w:ascii="Times New Roman" w:hAnsi="Times New Roman" w:cs="Times New Roman"/>
          <w:sz w:val="28"/>
          <w:szCs w:val="28"/>
        </w:rPr>
        <w:t xml:space="preserve">39 667,33 </w:t>
      </w:r>
      <w:r w:rsidRPr="00675AA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B24EA">
        <w:rPr>
          <w:rFonts w:ascii="Times New Roman" w:hAnsi="Times New Roman" w:cs="Times New Roman"/>
          <w:sz w:val="28"/>
          <w:szCs w:val="28"/>
        </w:rPr>
        <w:t xml:space="preserve"> руб., по годам: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2014 год – 320,00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2015 год – 370,00 тыс. руб.;</w:t>
      </w:r>
    </w:p>
    <w:p w:rsidR="006319B6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28 88</w:t>
      </w:r>
      <w:r w:rsidR="006319B6" w:rsidRPr="007B24EA">
        <w:rPr>
          <w:rFonts w:ascii="Times New Roman" w:hAnsi="Times New Roman" w:cs="Times New Roman"/>
          <w:sz w:val="28"/>
          <w:szCs w:val="28"/>
        </w:rPr>
        <w:t>5,69 тыс. руб.;</w:t>
      </w:r>
    </w:p>
    <w:p w:rsid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в том числе за счет средств, поступивших из бюджета Ставропольского края </w:t>
      </w:r>
      <w:r w:rsidR="00675AA5">
        <w:rPr>
          <w:rFonts w:ascii="Times New Roman" w:hAnsi="Times New Roman" w:cs="Times New Roman"/>
          <w:sz w:val="28"/>
          <w:szCs w:val="28"/>
        </w:rPr>
        <w:t xml:space="preserve">– 20 000,00 </w:t>
      </w:r>
      <w:r w:rsidR="00675AA5"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7B24EA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 8 241,64 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2018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 370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4EA">
        <w:rPr>
          <w:rFonts w:ascii="Times New Roman" w:hAnsi="Times New Roman" w:cs="Times New Roman"/>
          <w:sz w:val="28"/>
          <w:szCs w:val="28"/>
        </w:rPr>
        <w:lastRenderedPageBreak/>
        <w:t>2019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 370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370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370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2022 год –</w:t>
      </w:r>
      <w:r w:rsidR="00675AA5" w:rsidRPr="00675AA5">
        <w:rPr>
          <w:rFonts w:ascii="Times New Roman" w:hAnsi="Times New Roman" w:cs="Times New Roman"/>
          <w:sz w:val="28"/>
          <w:szCs w:val="28"/>
        </w:rPr>
        <w:t xml:space="preserve"> 370 тыс. руб.;</w:t>
      </w:r>
    </w:p>
    <w:p w:rsidR="006319B6" w:rsidRPr="007B24EA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из средств внебюджетных источников</w:t>
      </w:r>
      <w:r w:rsidRPr="007B24EA">
        <w:rPr>
          <w:rFonts w:ascii="Times New Roman" w:hAnsi="Times New Roman" w:cs="Times New Roman"/>
          <w:sz w:val="28"/>
          <w:szCs w:val="28"/>
        </w:rPr>
        <w:t xml:space="preserve">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2 824 580,00 </w:t>
      </w:r>
      <w:r w:rsidRPr="007B24EA">
        <w:rPr>
          <w:rFonts w:ascii="Times New Roman" w:hAnsi="Times New Roman" w:cs="Times New Roman"/>
          <w:sz w:val="28"/>
          <w:szCs w:val="28"/>
        </w:rPr>
        <w:t>тыс.</w:t>
      </w:r>
      <w:r w:rsidR="0070598D">
        <w:rPr>
          <w:rFonts w:ascii="Times New Roman" w:hAnsi="Times New Roman" w:cs="Times New Roman"/>
          <w:sz w:val="28"/>
          <w:szCs w:val="28"/>
        </w:rPr>
        <w:t xml:space="preserve"> </w:t>
      </w:r>
      <w:r w:rsidRPr="007B24EA">
        <w:rPr>
          <w:rFonts w:ascii="Times New Roman" w:hAnsi="Times New Roman" w:cs="Times New Roman"/>
          <w:sz w:val="28"/>
          <w:szCs w:val="28"/>
        </w:rPr>
        <w:t xml:space="preserve">руб., по годам: 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2014 год – 81 580,00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2015 год – 200,00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2016 год – 3 100,00 тыс. руб.;</w:t>
      </w:r>
    </w:p>
    <w:p w:rsidR="006319B6" w:rsidRPr="007B24EA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104 750</w:t>
      </w:r>
      <w:r w:rsidR="006319B6" w:rsidRPr="007B24EA">
        <w:rPr>
          <w:rFonts w:ascii="Times New Roman" w:hAnsi="Times New Roman" w:cs="Times New Roman"/>
          <w:sz w:val="28"/>
          <w:szCs w:val="28"/>
        </w:rPr>
        <w:t>,00 тыс. руб.;</w:t>
      </w:r>
    </w:p>
    <w:p w:rsidR="006319B6" w:rsidRPr="007B24EA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502 230,00 </w:t>
      </w:r>
      <w:r w:rsidR="006319B6"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4EA">
        <w:rPr>
          <w:rFonts w:ascii="Times New Roman" w:hAnsi="Times New Roman" w:cs="Times New Roman"/>
          <w:sz w:val="28"/>
          <w:szCs w:val="28"/>
        </w:rPr>
        <w:t>2019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633 430,00 </w:t>
      </w:r>
      <w:r w:rsidRPr="007B24EA">
        <w:rPr>
          <w:rFonts w:ascii="Times New Roman" w:hAnsi="Times New Roman" w:cs="Times New Roman"/>
          <w:sz w:val="28"/>
          <w:szCs w:val="28"/>
        </w:rPr>
        <w:t>тыс. руб.</w:t>
      </w:r>
      <w:r w:rsidR="00675AA5">
        <w:rPr>
          <w:rFonts w:ascii="Times New Roman" w:hAnsi="Times New Roman" w:cs="Times New Roman"/>
          <w:sz w:val="28"/>
          <w:szCs w:val="28"/>
        </w:rPr>
        <w:t>;</w:t>
      </w:r>
    </w:p>
    <w:p w:rsidR="00675AA5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533 430,00 тыс. руб.;</w:t>
      </w:r>
    </w:p>
    <w:p w:rsidR="00675AA5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536 180,00 тыс. руб.;</w:t>
      </w:r>
    </w:p>
    <w:p w:rsidR="006319B6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0598D">
        <w:rPr>
          <w:rFonts w:ascii="Times New Roman" w:hAnsi="Times New Roman" w:cs="Times New Roman"/>
          <w:sz w:val="28"/>
          <w:szCs w:val="28"/>
        </w:rPr>
        <w:t>429 680,00 тыс. руб.</w:t>
      </w:r>
      <w:r w:rsidR="00675AA5" w:rsidRPr="00675AA5">
        <w:rPr>
          <w:rFonts w:ascii="Times New Roman" w:hAnsi="Times New Roman" w:cs="Times New Roman"/>
          <w:sz w:val="28"/>
          <w:szCs w:val="28"/>
        </w:rPr>
        <w:t>»</w:t>
      </w:r>
      <w:r w:rsidR="0070598D">
        <w:rPr>
          <w:rFonts w:ascii="Times New Roman" w:hAnsi="Times New Roman" w:cs="Times New Roman"/>
          <w:sz w:val="28"/>
          <w:szCs w:val="28"/>
        </w:rPr>
        <w:t>.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70598D">
        <w:rPr>
          <w:rFonts w:ascii="Times New Roman" w:hAnsi="Times New Roman" w:cs="Times New Roman"/>
          <w:sz w:val="28"/>
          <w:szCs w:val="28"/>
        </w:rPr>
        <w:t>. П</w:t>
      </w:r>
      <w:r w:rsidR="006319B6">
        <w:rPr>
          <w:rFonts w:ascii="Times New Roman" w:hAnsi="Times New Roman" w:cs="Times New Roman"/>
          <w:sz w:val="28"/>
          <w:szCs w:val="28"/>
        </w:rPr>
        <w:t xml:space="preserve">одраздел «2.5. </w:t>
      </w:r>
      <w:proofErr w:type="gramStart"/>
      <w:r w:rsidR="006319B6">
        <w:rPr>
          <w:rFonts w:ascii="Times New Roman" w:hAnsi="Times New Roman" w:cs="Times New Roman"/>
          <w:sz w:val="28"/>
          <w:szCs w:val="28"/>
        </w:rPr>
        <w:t>Сроки реализации подпрограммы 2»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</w:t>
      </w:r>
      <w:r w:rsidR="006319B6">
        <w:rPr>
          <w:rFonts w:ascii="Times New Roman" w:hAnsi="Times New Roman" w:cs="Times New Roman"/>
          <w:sz w:val="28"/>
          <w:szCs w:val="28"/>
        </w:rPr>
        <w:t>раздела 2 «Приоритеты реализуемой муниципальной политики в сфере реализации подпрограммы 2, цели, задачи, целевые индикаторы и показатели, описание ожидаемых конечных результатов реализации подпрограммы 2, сроки ее реализации»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</w:t>
      </w:r>
      <w:r w:rsidR="006319B6">
        <w:rPr>
          <w:rFonts w:ascii="Times New Roman" w:hAnsi="Times New Roman" w:cs="Times New Roman"/>
          <w:sz w:val="28"/>
          <w:szCs w:val="28"/>
        </w:rPr>
        <w:t>подпрограммы 2 «</w:t>
      </w:r>
      <w:r w:rsidR="00675AA5">
        <w:rPr>
          <w:rFonts w:ascii="Times New Roman" w:hAnsi="Times New Roman" w:cs="Times New Roman"/>
          <w:sz w:val="28"/>
          <w:szCs w:val="28"/>
        </w:rPr>
        <w:t>Развитие курорта и туризма в городе-курорте Пятигорске</w:t>
      </w:r>
      <w:r w:rsidR="006319B6">
        <w:rPr>
          <w:rFonts w:ascii="Times New Roman" w:hAnsi="Times New Roman" w:cs="Times New Roman"/>
          <w:sz w:val="28"/>
          <w:szCs w:val="28"/>
        </w:rPr>
        <w:t>»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 и улучшение инвестиционного климата</w:t>
      </w:r>
      <w:proofErr w:type="gramEnd"/>
      <w:r w:rsidR="006319B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«Действие подпрограмм</w:t>
      </w:r>
      <w:r w:rsidR="0070598D">
        <w:rPr>
          <w:rFonts w:ascii="Times New Roman" w:hAnsi="Times New Roman" w:cs="Times New Roman"/>
          <w:sz w:val="28"/>
          <w:szCs w:val="28"/>
        </w:rPr>
        <w:t>ы рассчитано на 2014-2022 годы».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6319B6">
        <w:rPr>
          <w:rFonts w:ascii="Times New Roman" w:hAnsi="Times New Roman" w:cs="Times New Roman"/>
          <w:sz w:val="28"/>
          <w:szCs w:val="28"/>
        </w:rPr>
        <w:t xml:space="preserve">. </w:t>
      </w:r>
      <w:r w:rsidR="0070598D">
        <w:rPr>
          <w:rFonts w:ascii="Times New Roman" w:hAnsi="Times New Roman" w:cs="Times New Roman"/>
          <w:sz w:val="28"/>
          <w:szCs w:val="28"/>
        </w:rPr>
        <w:t>С</w:t>
      </w:r>
      <w:r w:rsidR="006319B6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6319B6" w:rsidRPr="00491F59">
        <w:rPr>
          <w:rFonts w:ascii="Times New Roman" w:hAnsi="Times New Roman" w:cs="Times New Roman"/>
          <w:sz w:val="28"/>
          <w:szCs w:val="28"/>
        </w:rPr>
        <w:t>«Объемы и источники финансового</w:t>
      </w:r>
      <w:r w:rsidR="006319B6">
        <w:rPr>
          <w:rFonts w:ascii="Times New Roman" w:hAnsi="Times New Roman" w:cs="Times New Roman"/>
          <w:sz w:val="28"/>
          <w:szCs w:val="28"/>
        </w:rPr>
        <w:t xml:space="preserve"> обеспечения подпрограммы 4» паспорта подпрограммы 4 «Энергосбережение и повышение энергетической эффективности города-курорта Пятигорска»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  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«О</w:t>
      </w:r>
      <w:r w:rsidRPr="007B24EA">
        <w:rPr>
          <w:rFonts w:ascii="Times New Roman" w:hAnsi="Times New Roman" w:cs="Times New Roman"/>
          <w:sz w:val="28"/>
          <w:szCs w:val="28"/>
        </w:rPr>
        <w:t xml:space="preserve">бщий объём финансирования подпрограммы 4 </w:t>
      </w:r>
      <w:r w:rsidR="0070598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20005" w:rsidRPr="00320005">
        <w:rPr>
          <w:rFonts w:ascii="Times New Roman" w:hAnsi="Times New Roman" w:cs="Times New Roman"/>
          <w:sz w:val="28"/>
          <w:szCs w:val="28"/>
        </w:rPr>
        <w:t>14</w:t>
      </w:r>
      <w:r w:rsidR="00675AA5" w:rsidRPr="00320005">
        <w:rPr>
          <w:rFonts w:ascii="Times New Roman" w:hAnsi="Times New Roman" w:cs="Times New Roman"/>
          <w:sz w:val="28"/>
          <w:szCs w:val="28"/>
        </w:rPr>
        <w:t>4 153,6</w:t>
      </w:r>
      <w:r w:rsidR="00320005" w:rsidRPr="00320005">
        <w:rPr>
          <w:rFonts w:ascii="Times New Roman" w:hAnsi="Times New Roman" w:cs="Times New Roman"/>
          <w:sz w:val="28"/>
          <w:szCs w:val="28"/>
        </w:rPr>
        <w:t>4</w:t>
      </w:r>
      <w:r w:rsidR="00675AA5">
        <w:rPr>
          <w:rFonts w:ascii="Times New Roman" w:hAnsi="Times New Roman" w:cs="Times New Roman"/>
          <w:sz w:val="28"/>
          <w:szCs w:val="28"/>
        </w:rPr>
        <w:t xml:space="preserve"> </w:t>
      </w:r>
      <w:r w:rsidRPr="00675AA5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2014 год – 45 471,46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2015 </w:t>
      </w:r>
      <w:r w:rsidRPr="00320005">
        <w:rPr>
          <w:rFonts w:ascii="Times New Roman" w:hAnsi="Times New Roman" w:cs="Times New Roman"/>
          <w:sz w:val="28"/>
          <w:szCs w:val="28"/>
        </w:rPr>
        <w:t>год – 31 578,92</w:t>
      </w:r>
      <w:r w:rsidRPr="007B24E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2016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14 285,29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2017 год – 8 803,00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2018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</w:t>
      </w:r>
      <w:r w:rsidR="00675AA5" w:rsidRPr="007B24EA">
        <w:rPr>
          <w:rFonts w:ascii="Times New Roman" w:hAnsi="Times New Roman" w:cs="Times New Roman"/>
          <w:sz w:val="28"/>
          <w:szCs w:val="28"/>
        </w:rPr>
        <w:t xml:space="preserve">8 803,00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4EA">
        <w:rPr>
          <w:rFonts w:ascii="Times New Roman" w:hAnsi="Times New Roman" w:cs="Times New Roman"/>
          <w:sz w:val="28"/>
          <w:szCs w:val="28"/>
        </w:rPr>
        <w:t>2019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</w:t>
      </w:r>
      <w:r w:rsidR="00675AA5" w:rsidRPr="007B24EA">
        <w:rPr>
          <w:rFonts w:ascii="Times New Roman" w:hAnsi="Times New Roman" w:cs="Times New Roman"/>
          <w:sz w:val="28"/>
          <w:szCs w:val="28"/>
        </w:rPr>
        <w:t xml:space="preserve">8 803,00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</w:t>
      </w:r>
      <w:r w:rsidR="00675AA5" w:rsidRPr="007B24EA">
        <w:rPr>
          <w:rFonts w:ascii="Times New Roman" w:hAnsi="Times New Roman" w:cs="Times New Roman"/>
          <w:sz w:val="28"/>
          <w:szCs w:val="28"/>
        </w:rPr>
        <w:t> 803,00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в том числе: из средств бюджета города-курорта Пятигорска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101 217,45</w:t>
      </w:r>
      <w:r w:rsidRPr="00675AA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7B24EA">
        <w:rPr>
          <w:rFonts w:ascii="Times New Roman" w:hAnsi="Times New Roman" w:cs="Times New Roman"/>
          <w:sz w:val="28"/>
          <w:szCs w:val="28"/>
        </w:rPr>
        <w:t>., по годам: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lastRenderedPageBreak/>
        <w:t>2014 год – 17 370,71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320005" w:rsidRPr="00320005">
        <w:rPr>
          <w:rFonts w:ascii="Times New Roman" w:hAnsi="Times New Roman" w:cs="Times New Roman"/>
          <w:sz w:val="28"/>
          <w:szCs w:val="28"/>
        </w:rPr>
        <w:t>– 1</w:t>
      </w:r>
      <w:r w:rsidRPr="00320005">
        <w:rPr>
          <w:rFonts w:ascii="Times New Roman" w:hAnsi="Times New Roman" w:cs="Times New Roman"/>
          <w:sz w:val="28"/>
          <w:szCs w:val="28"/>
        </w:rPr>
        <w:t>6 743,45</w:t>
      </w:r>
      <w:r w:rsidRPr="007B24E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14 285,29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в том числе за счет средств, поступивших из бюджета Ставропольского края </w:t>
      </w:r>
      <w:r w:rsidR="00675AA5">
        <w:rPr>
          <w:rFonts w:ascii="Times New Roman" w:hAnsi="Times New Roman" w:cs="Times New Roman"/>
          <w:sz w:val="28"/>
          <w:szCs w:val="28"/>
        </w:rPr>
        <w:t>– 2 780,94 тыс</w:t>
      </w:r>
      <w:proofErr w:type="gramStart"/>
      <w:r w:rsidR="00675A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5AA5">
        <w:rPr>
          <w:rFonts w:ascii="Times New Roman" w:hAnsi="Times New Roman" w:cs="Times New Roman"/>
          <w:sz w:val="28"/>
          <w:szCs w:val="28"/>
        </w:rPr>
        <w:t>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2017 год – 8 803,00 тыс. руб.;</w:t>
      </w:r>
    </w:p>
    <w:p w:rsidR="00675AA5" w:rsidRPr="007B24EA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4EA">
        <w:rPr>
          <w:rFonts w:ascii="Times New Roman" w:hAnsi="Times New Roman" w:cs="Times New Roman"/>
          <w:sz w:val="28"/>
          <w:szCs w:val="28"/>
        </w:rPr>
        <w:t>2018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</w:t>
      </w:r>
      <w:r w:rsidR="00675AA5" w:rsidRPr="00675AA5">
        <w:rPr>
          <w:rFonts w:ascii="Times New Roman" w:hAnsi="Times New Roman" w:cs="Times New Roman"/>
          <w:sz w:val="28"/>
          <w:szCs w:val="28"/>
        </w:rPr>
        <w:t>8</w:t>
      </w:r>
      <w:r w:rsidR="00675AA5" w:rsidRPr="007B24EA">
        <w:rPr>
          <w:rFonts w:ascii="Times New Roman" w:hAnsi="Times New Roman" w:cs="Times New Roman"/>
          <w:sz w:val="28"/>
          <w:szCs w:val="28"/>
        </w:rPr>
        <w:t> 803,00 тыс. руб.;</w:t>
      </w:r>
    </w:p>
    <w:p w:rsidR="00675AA5" w:rsidRPr="007B24EA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</w:t>
      </w:r>
      <w:r w:rsidR="00675AA5" w:rsidRPr="007B24EA">
        <w:rPr>
          <w:rFonts w:ascii="Times New Roman" w:hAnsi="Times New Roman" w:cs="Times New Roman"/>
          <w:sz w:val="28"/>
          <w:szCs w:val="28"/>
        </w:rPr>
        <w:t> 803,00 тыс. руб.;</w:t>
      </w:r>
    </w:p>
    <w:p w:rsidR="00675AA5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75AA5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75AA5" w:rsidRPr="007B24EA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</w:t>
      </w:r>
      <w:r w:rsidR="00675AA5" w:rsidRPr="007B24EA">
        <w:rPr>
          <w:rFonts w:ascii="Times New Roman" w:hAnsi="Times New Roman" w:cs="Times New Roman"/>
          <w:sz w:val="28"/>
          <w:szCs w:val="28"/>
        </w:rPr>
        <w:t> 803,00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из средств внебюджетных </w:t>
      </w:r>
      <w:r w:rsidRPr="00675AA5">
        <w:rPr>
          <w:rFonts w:ascii="Times New Roman" w:hAnsi="Times New Roman" w:cs="Times New Roman"/>
          <w:sz w:val="28"/>
          <w:szCs w:val="28"/>
        </w:rPr>
        <w:t>источников – 42 936,22</w:t>
      </w:r>
      <w:r w:rsidRPr="007B24EA">
        <w:rPr>
          <w:rFonts w:ascii="Times New Roman" w:hAnsi="Times New Roman" w:cs="Times New Roman"/>
          <w:sz w:val="28"/>
          <w:szCs w:val="28"/>
        </w:rPr>
        <w:t xml:space="preserve"> тыс. руб., по годам: 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2014 год – 28 100,75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2015 год – 14 835,47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2016 год – 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2017 год – 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2018 год – 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2019 год – 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2020 год – 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2021 год – 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2022 год – 0 тыс. руб.»</w:t>
      </w:r>
      <w:r w:rsidR="00D24775">
        <w:rPr>
          <w:rFonts w:ascii="Times New Roman" w:hAnsi="Times New Roman" w:cs="Times New Roman"/>
          <w:sz w:val="28"/>
          <w:szCs w:val="28"/>
        </w:rPr>
        <w:t>.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D24775">
        <w:rPr>
          <w:rFonts w:ascii="Times New Roman" w:hAnsi="Times New Roman" w:cs="Times New Roman"/>
          <w:sz w:val="28"/>
          <w:szCs w:val="28"/>
        </w:rPr>
        <w:t>. П</w:t>
      </w:r>
      <w:r w:rsidR="006319B6">
        <w:rPr>
          <w:rFonts w:ascii="Times New Roman" w:hAnsi="Times New Roman" w:cs="Times New Roman"/>
          <w:sz w:val="28"/>
          <w:szCs w:val="28"/>
        </w:rPr>
        <w:t xml:space="preserve">одраздел «2.5. </w:t>
      </w:r>
      <w:proofErr w:type="gramStart"/>
      <w:r w:rsidR="006319B6">
        <w:rPr>
          <w:rFonts w:ascii="Times New Roman" w:hAnsi="Times New Roman" w:cs="Times New Roman"/>
          <w:sz w:val="28"/>
          <w:szCs w:val="28"/>
        </w:rPr>
        <w:t>Сроки реализации подпрограммы 4»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</w:t>
      </w:r>
      <w:r w:rsidR="006319B6">
        <w:rPr>
          <w:rFonts w:ascii="Times New Roman" w:hAnsi="Times New Roman" w:cs="Times New Roman"/>
          <w:sz w:val="28"/>
          <w:szCs w:val="28"/>
        </w:rPr>
        <w:t>раздела 2 «Приоритеты реализуемой муниципальной политики в сфере реализации подпрограммы 4, цели, задачи, целевые индикаторы и показатели, описание ожидаемых конечных результатов реализации подпрограммы 4, сроки ее реализации»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</w:t>
      </w:r>
      <w:r w:rsidR="006319B6">
        <w:rPr>
          <w:rFonts w:ascii="Times New Roman" w:hAnsi="Times New Roman" w:cs="Times New Roman"/>
          <w:sz w:val="28"/>
          <w:szCs w:val="28"/>
        </w:rPr>
        <w:t>подпрограммы 4 «</w:t>
      </w:r>
      <w:r w:rsidR="006319B6" w:rsidRPr="0061655E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города-курорта Пятигорска на 2014 – 2019 годы»</w:t>
      </w:r>
      <w:r w:rsidR="006319B6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</w:t>
      </w:r>
      <w:proofErr w:type="gramEnd"/>
      <w:r w:rsidR="006319B6">
        <w:rPr>
          <w:rFonts w:ascii="Times New Roman" w:hAnsi="Times New Roman" w:cs="Times New Roman"/>
          <w:sz w:val="28"/>
          <w:szCs w:val="28"/>
        </w:rPr>
        <w:t xml:space="preserve"> и улучшение инвестиционного климата» изложить в следующей редакции: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«Подпрограмма 4 рассчитана н</w:t>
      </w:r>
      <w:r w:rsidR="00D24775">
        <w:rPr>
          <w:rFonts w:ascii="Times New Roman" w:hAnsi="Times New Roman" w:cs="Times New Roman"/>
          <w:sz w:val="28"/>
          <w:szCs w:val="28"/>
        </w:rPr>
        <w:t>а реализацию в 2014-2022 годах».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6319B6">
        <w:rPr>
          <w:rFonts w:ascii="Times New Roman" w:hAnsi="Times New Roman" w:cs="Times New Roman"/>
          <w:sz w:val="28"/>
          <w:szCs w:val="28"/>
        </w:rPr>
        <w:t>.</w:t>
      </w:r>
      <w:r w:rsidR="006319B6" w:rsidRPr="00D82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775">
        <w:rPr>
          <w:rFonts w:ascii="Times New Roman" w:hAnsi="Times New Roman" w:cs="Times New Roman"/>
          <w:sz w:val="28"/>
          <w:szCs w:val="28"/>
        </w:rPr>
        <w:t>П</w:t>
      </w:r>
      <w:r w:rsidR="006319B6">
        <w:rPr>
          <w:rFonts w:ascii="Times New Roman" w:hAnsi="Times New Roman" w:cs="Times New Roman"/>
          <w:sz w:val="28"/>
          <w:szCs w:val="28"/>
        </w:rPr>
        <w:t>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</w:t>
      </w:r>
      <w:r w:rsidR="00D24775">
        <w:rPr>
          <w:rFonts w:ascii="Times New Roman" w:hAnsi="Times New Roman" w:cs="Times New Roman"/>
          <w:sz w:val="28"/>
          <w:szCs w:val="28"/>
        </w:rPr>
        <w:t>ию 1 к настоящему постановлению.</w:t>
      </w:r>
    </w:p>
    <w:p w:rsidR="006319B6" w:rsidRDefault="00B9427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D24775">
        <w:rPr>
          <w:rFonts w:ascii="Times New Roman" w:hAnsi="Times New Roman" w:cs="Times New Roman"/>
          <w:sz w:val="28"/>
          <w:szCs w:val="28"/>
        </w:rPr>
        <w:t>. П</w:t>
      </w:r>
      <w:r w:rsidR="006319B6">
        <w:rPr>
          <w:rFonts w:ascii="Times New Roman" w:hAnsi="Times New Roman" w:cs="Times New Roman"/>
          <w:sz w:val="28"/>
          <w:szCs w:val="28"/>
        </w:rPr>
        <w:t>риложение 2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</w:t>
      </w:r>
      <w:r w:rsidR="00D24775">
        <w:rPr>
          <w:rFonts w:ascii="Times New Roman" w:hAnsi="Times New Roman" w:cs="Times New Roman"/>
          <w:sz w:val="28"/>
          <w:szCs w:val="28"/>
        </w:rPr>
        <w:t>ию 2 к настоящему постановлению.</w:t>
      </w:r>
    </w:p>
    <w:p w:rsidR="006319B6" w:rsidRDefault="00B9427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D24775">
        <w:rPr>
          <w:rFonts w:ascii="Times New Roman" w:hAnsi="Times New Roman" w:cs="Times New Roman"/>
          <w:sz w:val="28"/>
          <w:szCs w:val="28"/>
        </w:rPr>
        <w:t>. П</w:t>
      </w:r>
      <w:r w:rsidR="006319B6">
        <w:rPr>
          <w:rFonts w:ascii="Times New Roman" w:hAnsi="Times New Roman" w:cs="Times New Roman"/>
          <w:sz w:val="28"/>
          <w:szCs w:val="28"/>
        </w:rPr>
        <w:t xml:space="preserve">риложение 3 к муниципальной программе города-курорта Пятигорска «Модернизация экономики, развитие малого и среднего </w:t>
      </w:r>
      <w:r w:rsidR="006319B6">
        <w:rPr>
          <w:rFonts w:ascii="Times New Roman" w:hAnsi="Times New Roman" w:cs="Times New Roman"/>
          <w:sz w:val="28"/>
          <w:szCs w:val="28"/>
        </w:rPr>
        <w:lastRenderedPageBreak/>
        <w:t>бизнеса, курорта и туризма, энергетики, промышленности и улучшение инвестиционного климата» изложить в редакции согласно приложен</w:t>
      </w:r>
      <w:r w:rsidR="00D24775">
        <w:rPr>
          <w:rFonts w:ascii="Times New Roman" w:hAnsi="Times New Roman" w:cs="Times New Roman"/>
          <w:sz w:val="28"/>
          <w:szCs w:val="28"/>
        </w:rPr>
        <w:t>ию 3 к настоящему постановлению.</w:t>
      </w:r>
    </w:p>
    <w:p w:rsidR="006319B6" w:rsidRDefault="00B9427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6319B6">
        <w:rPr>
          <w:rFonts w:ascii="Times New Roman" w:hAnsi="Times New Roman" w:cs="Times New Roman"/>
          <w:sz w:val="28"/>
          <w:szCs w:val="28"/>
        </w:rPr>
        <w:t xml:space="preserve">. </w:t>
      </w:r>
      <w:r w:rsidR="00D24775">
        <w:rPr>
          <w:rFonts w:ascii="Times New Roman" w:hAnsi="Times New Roman" w:cs="Times New Roman"/>
          <w:sz w:val="28"/>
          <w:szCs w:val="28"/>
        </w:rPr>
        <w:t>П</w:t>
      </w:r>
      <w:r w:rsidR="006319B6">
        <w:rPr>
          <w:rFonts w:ascii="Times New Roman" w:hAnsi="Times New Roman" w:cs="Times New Roman"/>
          <w:sz w:val="28"/>
          <w:szCs w:val="28"/>
        </w:rPr>
        <w:t>риложение 4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</w:t>
      </w:r>
      <w:r w:rsidR="00D24775">
        <w:rPr>
          <w:rFonts w:ascii="Times New Roman" w:hAnsi="Times New Roman" w:cs="Times New Roman"/>
          <w:sz w:val="28"/>
          <w:szCs w:val="28"/>
        </w:rPr>
        <w:t>ию 4 к настоящему постановлению.</w:t>
      </w:r>
    </w:p>
    <w:p w:rsidR="006319B6" w:rsidRDefault="00B9427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D24775">
        <w:rPr>
          <w:rFonts w:ascii="Times New Roman" w:hAnsi="Times New Roman" w:cs="Times New Roman"/>
          <w:sz w:val="28"/>
          <w:szCs w:val="28"/>
        </w:rPr>
        <w:t>. П</w:t>
      </w:r>
      <w:r w:rsidR="006319B6">
        <w:rPr>
          <w:rFonts w:ascii="Times New Roman" w:hAnsi="Times New Roman" w:cs="Times New Roman"/>
          <w:sz w:val="28"/>
          <w:szCs w:val="28"/>
        </w:rPr>
        <w:t>риложение 5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</w:t>
      </w:r>
      <w:r w:rsidR="00D24775">
        <w:rPr>
          <w:rFonts w:ascii="Times New Roman" w:hAnsi="Times New Roman" w:cs="Times New Roman"/>
          <w:sz w:val="28"/>
          <w:szCs w:val="28"/>
        </w:rPr>
        <w:t>ию 5 к настоящему постановлению.</w:t>
      </w:r>
    </w:p>
    <w:p w:rsidR="006319B6" w:rsidRPr="00973A84" w:rsidRDefault="00B9427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D24775">
        <w:rPr>
          <w:rFonts w:ascii="Times New Roman" w:hAnsi="Times New Roman" w:cs="Times New Roman"/>
          <w:sz w:val="28"/>
          <w:szCs w:val="28"/>
        </w:rPr>
        <w:t>. П</w:t>
      </w:r>
      <w:r w:rsidR="006319B6">
        <w:rPr>
          <w:rFonts w:ascii="Times New Roman" w:hAnsi="Times New Roman" w:cs="Times New Roman"/>
          <w:sz w:val="28"/>
          <w:szCs w:val="28"/>
        </w:rPr>
        <w:t>риложение 6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приложению 6 к настоящему постановлению.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58430C" w:rsidP="0058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430C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58430C">
        <w:rPr>
          <w:rFonts w:ascii="Times New Roman" w:hAnsi="Times New Roman" w:cs="Times New Roman"/>
          <w:sz w:val="28"/>
          <w:szCs w:val="28"/>
        </w:rPr>
        <w:tab/>
      </w:r>
      <w:r w:rsidR="0058430C">
        <w:rPr>
          <w:rFonts w:ascii="Times New Roman" w:hAnsi="Times New Roman" w:cs="Times New Roman"/>
          <w:sz w:val="28"/>
          <w:szCs w:val="28"/>
        </w:rPr>
        <w:tab/>
      </w:r>
      <w:r w:rsidR="0058430C">
        <w:rPr>
          <w:rFonts w:ascii="Times New Roman" w:hAnsi="Times New Roman" w:cs="Times New Roman"/>
          <w:sz w:val="28"/>
          <w:szCs w:val="28"/>
        </w:rPr>
        <w:tab/>
      </w:r>
      <w:r w:rsidR="0058430C">
        <w:rPr>
          <w:rFonts w:ascii="Times New Roman" w:hAnsi="Times New Roman" w:cs="Times New Roman"/>
          <w:sz w:val="28"/>
          <w:szCs w:val="28"/>
        </w:rPr>
        <w:tab/>
      </w:r>
      <w:r w:rsidR="0058430C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58430C">
        <w:rPr>
          <w:rFonts w:ascii="Times New Roman" w:hAnsi="Times New Roman" w:cs="Times New Roman"/>
          <w:sz w:val="28"/>
          <w:szCs w:val="28"/>
        </w:rPr>
        <w:t>Бондаренко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AA5" w:rsidRDefault="00675AA5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AA5" w:rsidRDefault="00675AA5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E79" w:rsidRDefault="00CE5E79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E79" w:rsidRDefault="00CE5E79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296" w:rsidRDefault="00091296">
      <w:pPr>
        <w:sectPr w:rsidR="00091296" w:rsidSect="0070598D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283" w:type="dxa"/>
        <w:tblLayout w:type="fixed"/>
        <w:tblLook w:val="04A0"/>
      </w:tblPr>
      <w:tblGrid>
        <w:gridCol w:w="5026"/>
      </w:tblGrid>
      <w:tr w:rsidR="00091296" w:rsidRPr="00091296" w:rsidTr="00091296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091296" w:rsidRDefault="00091296" w:rsidP="00091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Приложение 1</w:t>
            </w:r>
          </w:p>
          <w:p w:rsidR="00091296" w:rsidRDefault="00091296" w:rsidP="00091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постановлению администрации города Пятигорска</w:t>
            </w:r>
          </w:p>
          <w:p w:rsidR="00091296" w:rsidRPr="00091296" w:rsidRDefault="00091296" w:rsidP="00091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__________ 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№ _____________</w:t>
            </w:r>
          </w:p>
        </w:tc>
      </w:tr>
      <w:tr w:rsidR="00091296" w:rsidRPr="00091296" w:rsidTr="00091296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091296" w:rsidRDefault="00091296" w:rsidP="00091296">
            <w:pPr>
              <w:spacing w:before="240" w:after="0" w:line="24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Приложение 1</w:t>
            </w:r>
          </w:p>
          <w:p w:rsidR="00091296" w:rsidRPr="00091296" w:rsidRDefault="00091296" w:rsidP="00091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его бизнеса, курорта и туризма,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энергет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ики, промышленности и улучшение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инвестиционного климата»</w:t>
            </w:r>
          </w:p>
        </w:tc>
      </w:tr>
    </w:tbl>
    <w:p w:rsidR="00B65ACD" w:rsidRDefault="00B65ACD"/>
    <w:tbl>
      <w:tblPr>
        <w:tblW w:w="0" w:type="auto"/>
        <w:tblInd w:w="108" w:type="dxa"/>
        <w:tblLayout w:type="fixed"/>
        <w:tblLook w:val="04A0"/>
      </w:tblPr>
      <w:tblGrid>
        <w:gridCol w:w="14678"/>
      </w:tblGrid>
      <w:tr w:rsidR="005B6121" w:rsidRPr="005B6121" w:rsidTr="005B6121">
        <w:trPr>
          <w:trHeight w:val="315"/>
        </w:trPr>
        <w:tc>
          <w:tcPr>
            <w:tcW w:w="1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Сведения</w:t>
            </w:r>
          </w:p>
        </w:tc>
      </w:tr>
      <w:tr w:rsidR="005B6121" w:rsidRPr="005B6121" w:rsidTr="005B6121">
        <w:trPr>
          <w:trHeight w:val="345"/>
        </w:trPr>
        <w:tc>
          <w:tcPr>
            <w:tcW w:w="1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 целевых индикаторах и показателях муниципальной программы города-курорта Пятигорска, подпрограмм программы и их значениях</w:t>
            </w:r>
          </w:p>
        </w:tc>
      </w:tr>
    </w:tbl>
    <w:p w:rsidR="005B6121" w:rsidRDefault="005B6121"/>
    <w:tbl>
      <w:tblPr>
        <w:tblW w:w="14685" w:type="dxa"/>
        <w:tblInd w:w="103" w:type="dxa"/>
        <w:tblLayout w:type="fixed"/>
        <w:tblLook w:val="04A0"/>
      </w:tblPr>
      <w:tblGrid>
        <w:gridCol w:w="456"/>
        <w:gridCol w:w="116"/>
        <w:gridCol w:w="2268"/>
        <w:gridCol w:w="1134"/>
        <w:gridCol w:w="709"/>
        <w:gridCol w:w="709"/>
        <w:gridCol w:w="142"/>
        <w:gridCol w:w="567"/>
        <w:gridCol w:w="141"/>
        <w:gridCol w:w="709"/>
        <w:gridCol w:w="567"/>
        <w:gridCol w:w="142"/>
        <w:gridCol w:w="40"/>
        <w:gridCol w:w="527"/>
        <w:gridCol w:w="142"/>
        <w:gridCol w:w="708"/>
        <w:gridCol w:w="709"/>
        <w:gridCol w:w="567"/>
        <w:gridCol w:w="142"/>
        <w:gridCol w:w="709"/>
        <w:gridCol w:w="684"/>
        <w:gridCol w:w="2797"/>
      </w:tblGrid>
      <w:tr w:rsidR="005B6121" w:rsidRPr="005B6121" w:rsidTr="005B6121">
        <w:trPr>
          <w:trHeight w:val="750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п</w:t>
            </w:r>
            <w:proofErr w:type="spellEnd"/>
            <w:proofErr w:type="gramEnd"/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/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Единица       измерения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Значение целевого индикатора и показателя программы по годам реализации </w:t>
            </w:r>
          </w:p>
        </w:tc>
        <w:tc>
          <w:tcPr>
            <w:tcW w:w="3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Источник информации (методика расчета)*</w:t>
            </w:r>
          </w:p>
        </w:tc>
      </w:tr>
      <w:tr w:rsidR="005B6121" w:rsidRPr="005B6121" w:rsidTr="005B6121">
        <w:trPr>
          <w:trHeight w:val="630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базовый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2022</w:t>
            </w: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5B6121" w:rsidRPr="005B6121" w:rsidTr="005B6121">
        <w:trPr>
          <w:trHeight w:val="40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</w:tr>
      <w:tr w:rsidR="005B6121" w:rsidRPr="005B6121" w:rsidTr="005B6121">
        <w:trPr>
          <w:trHeight w:val="385"/>
        </w:trPr>
        <w:tc>
          <w:tcPr>
            <w:tcW w:w="14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I.Муниципальная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5B6121" w:rsidRPr="005B6121" w:rsidTr="005B6121">
        <w:trPr>
          <w:trHeight w:val="315"/>
        </w:trPr>
        <w:tc>
          <w:tcPr>
            <w:tcW w:w="14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II. Подпрограмма «Развитие малого и среднего предпринимательства в городе-курорте Пятигорске»</w:t>
            </w:r>
          </w:p>
        </w:tc>
      </w:tr>
      <w:tr w:rsidR="005B6121" w:rsidRPr="005B6121" w:rsidTr="005B6121">
        <w:trPr>
          <w:trHeight w:val="1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Количество малых и средних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Qr=F+Mp-Ms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где 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F - Факт предыдущего года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Mp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организации, поставленные на учет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Ms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организации, снятые с учета (сведения налоговой инспекции, по запросу муниципальной статистики)</w:t>
            </w:r>
          </w:p>
        </w:tc>
      </w:tr>
      <w:tr w:rsidR="005B6121" w:rsidRPr="005B6121" w:rsidTr="005B6121">
        <w:trPr>
          <w:trHeight w:val="987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Численность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8759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8765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Данные органа государственной и муниципальной статистики: информационно-статистический доклад "Социально-экономическое положение Ставропольского края", годовой</w:t>
            </w:r>
          </w:p>
        </w:tc>
      </w:tr>
      <w:tr w:rsidR="005B6121" w:rsidRPr="005B6121" w:rsidTr="005B6121">
        <w:trPr>
          <w:trHeight w:val="169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585,6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589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595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602,7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610,0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618,1 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Qs=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(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Qrs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/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Hs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)*10000;                                                    где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Qs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число субъектов малого и среднего предпринимательства в расчете на 10 тыс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.ч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еловек населения;   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Qrs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среднегодовое количество субъектов малого и среднего предпринимательства;                                  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Hs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среднегодовая численность населения</w:t>
            </w:r>
          </w:p>
        </w:tc>
      </w:tr>
      <w:tr w:rsidR="005B6121" w:rsidRPr="005B6121" w:rsidTr="005B6121">
        <w:trPr>
          <w:trHeight w:val="28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Среднегодовая численность работников малых и средних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 23,4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N=Qm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*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Tm+Qs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*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Ms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, где</w:t>
            </w: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Qm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- количество малых предприятий</w:t>
            </w: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Tm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- количество работников списочного состава малых предприятий (без внешних совместителей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)(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средний показатель по итогам сплошного федерального статического наблюдения за деятельностью субъектов малого и среднего предпринимательства)</w:t>
            </w: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Qs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- количество средних предприятий</w:t>
            </w: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Ms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- среднее количество работников списочного состава (по данным представляемым органом государственной статистики, по запросу)</w:t>
            </w:r>
          </w:p>
        </w:tc>
      </w:tr>
      <w:tr w:rsidR="005B6121" w:rsidRPr="005B6121" w:rsidTr="005B6121">
        <w:trPr>
          <w:trHeight w:val="289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 38,1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    37,3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    37,5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      37,8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      38,3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      38,8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      39,3   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D=N/O*100%, где                                                                                    N- среднегодовая численность работников малых и средних предприяти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й(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без внешних совместителей)(индикатор 2.4);                                                                      O - среднесписочная численность работников всех предприятий и организаций (без внешних совместителей). 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Данные органа государственной и муниципальной статистики: информационно-статистический доклад "Социально-экономическое положение Ставропольского края)</w:t>
            </w:r>
            <w:proofErr w:type="gramEnd"/>
          </w:p>
        </w:tc>
      </w:tr>
      <w:tr w:rsidR="005B6121" w:rsidRPr="005B6121" w:rsidTr="005B6121">
        <w:trPr>
          <w:trHeight w:val="2121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Выручка малых и средних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млрд.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B=(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Ot+Qp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*100)/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x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+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Qs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где 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 w:type="page"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Ot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товарооборот малых предприятий (сведения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гос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стат</w:t>
            </w:r>
            <w:proofErr w:type="spellEnd"/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);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 w:type="page"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Qp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выручка промышленных предприятий (сведения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мун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стат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ф-ПМ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);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 w:type="page"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Qs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выручка средних предприятий (сведения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гос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 статистики, по запросу);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 w:type="page"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x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удельный вес выручки малых предприятий торговли и обрабатывающих производств в общем обороте.</w:t>
            </w:r>
          </w:p>
        </w:tc>
      </w:tr>
      <w:tr w:rsidR="005B6121" w:rsidRPr="005B6121" w:rsidTr="005B6121">
        <w:trPr>
          <w:trHeight w:val="2121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2.7.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Объем инвестиций в основной капитал малых и средних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1425,3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In=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(Imn-1*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Kdef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*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Kv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)+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Istat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где Imn-1 - объем инвестиций малых предприятий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Kdef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индекс-дефлятор (по данным МЭР СК РФ)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Kv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коэффициент физического объема (по данным МЭР СК РФ)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Istat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инвестиций средних предприятий (сведения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гос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 статистики, по запросу)</w:t>
            </w:r>
          </w:p>
        </w:tc>
      </w:tr>
      <w:tr w:rsidR="005B6121" w:rsidRPr="005B6121" w:rsidTr="005B6121">
        <w:trPr>
          <w:trHeight w:val="563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Количество заключенных договоров по передаче в аренду, безвозмездное пользование имущества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2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Данные реестра субъектов малого и среднего предпринимательства - получателей поддержки </w:t>
            </w:r>
          </w:p>
        </w:tc>
      </w:tr>
      <w:tr w:rsidR="005B6121" w:rsidRPr="005B6121" w:rsidTr="005B6121">
        <w:trPr>
          <w:trHeight w:val="669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Количество субъектов малого и среднего предпринимательства, воспользовавшихся муниципальной финансовой поддержкой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1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Данные реестра субъектов малого и среднего предпринимательства - получателей поддержки </w:t>
            </w:r>
          </w:p>
        </w:tc>
      </w:tr>
      <w:tr w:rsidR="005B6121" w:rsidRPr="005B6121" w:rsidTr="005B6121">
        <w:trPr>
          <w:trHeight w:val="315"/>
        </w:trPr>
        <w:tc>
          <w:tcPr>
            <w:tcW w:w="14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III. Подпрограмма «Развитие курорта и туризма в городе-курорте Пятигорске»</w:t>
            </w:r>
          </w:p>
        </w:tc>
      </w:tr>
      <w:tr w:rsidR="005B6121" w:rsidRPr="005B6121" w:rsidTr="005B6121">
        <w:trPr>
          <w:trHeight w:val="94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 туристических  маршрутов   в   городе Пятигорске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Сведения тур. Организаций (форма отдела экологии, курорта и туризма администрации 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 Пятигорска)</w:t>
            </w:r>
          </w:p>
        </w:tc>
      </w:tr>
      <w:tr w:rsidR="005B6121" w:rsidRPr="005B6121" w:rsidTr="005B6121">
        <w:trPr>
          <w:trHeight w:val="677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койко-мест средств размещения в работе</w:t>
            </w: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Данные органа государственной и муниципальной статистики, сведения тур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рганизаций, ф.1-КСР (краткая)</w:t>
            </w:r>
          </w:p>
        </w:tc>
      </w:tr>
      <w:tr w:rsidR="005B6121" w:rsidRPr="005B6121" w:rsidTr="005B6121">
        <w:trPr>
          <w:trHeight w:val="43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санаторно-курортном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5B6121" w:rsidRPr="005B6121" w:rsidTr="005B6121">
        <w:trPr>
          <w:trHeight w:val="43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гостиничном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5B6121" w:rsidRPr="005B6121" w:rsidTr="005B6121">
        <w:trPr>
          <w:trHeight w:val="10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3.2.*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койко-мест средств размещения в работе в санаторно-курортном и гостиничном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8380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Данные органа государственной и муниципальной статистики, сведения тур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рганизаций, ф.1-КСР (краткая)</w:t>
            </w:r>
          </w:p>
        </w:tc>
      </w:tr>
      <w:tr w:rsidR="005B6121" w:rsidRPr="005B6121" w:rsidTr="005B6121">
        <w:trPr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отдыхающих</w:t>
            </w: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Данные органа государственной и муниципальной статистики, сведения тур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рганизаций, ф.1-КСР (краткая)</w:t>
            </w:r>
          </w:p>
        </w:tc>
      </w:tr>
      <w:tr w:rsidR="005B6121" w:rsidRPr="005B6121" w:rsidTr="005B6121">
        <w:trPr>
          <w:trHeight w:val="6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3.3.1.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санаторно-курортном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97,3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5B6121" w:rsidRPr="005B6121" w:rsidTr="005B6121">
        <w:trPr>
          <w:trHeight w:val="61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гостиничном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71,3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5B6121" w:rsidRPr="005B6121" w:rsidTr="005B6121">
        <w:trPr>
          <w:trHeight w:val="100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3.3.*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отдыхающих в санаторно-курортном и гостиничном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191,8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194,5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Данные органа государственной и муниципальной статистики, сведения тур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рганизаций, ф.1-КСР (краткая)</w:t>
            </w:r>
          </w:p>
        </w:tc>
      </w:tr>
      <w:tr w:rsidR="005B6121" w:rsidRPr="005B6121" w:rsidTr="005B6121">
        <w:trPr>
          <w:trHeight w:val="213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Количество 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работающих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в туристско-рекреационной сфере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6850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R=Rsk+Rg+Rt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 где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Rsk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количество 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работающих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в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санаторно-куротном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комплексе;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Rg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количество работающих в гостиничном комплексе;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Rt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количество работающих в туристическом комплексе.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Данные органа государственной и муниципальной статистики (ф.1-КСР (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краткая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), ф. 1-турифирма)</w:t>
            </w:r>
          </w:p>
        </w:tc>
      </w:tr>
      <w:tr w:rsidR="005B6121" w:rsidRPr="005B6121" w:rsidTr="005B6121">
        <w:trPr>
          <w:trHeight w:val="94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Объем  платных  услуг  в  сфере   туризма   и   в санаторно-оздоровительной сфере города Пятигорска</w:t>
            </w: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Данные органа государственной и муниципальной статистики 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( 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ф.1-КСР (краткая), ф. 1-турфирма)</w:t>
            </w:r>
          </w:p>
        </w:tc>
      </w:tr>
      <w:tr w:rsidR="005B6121" w:rsidRPr="005B6121" w:rsidTr="005B6121">
        <w:trPr>
          <w:trHeight w:val="31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туристических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5B6121" w:rsidRPr="005B6121" w:rsidTr="005B6121">
        <w:trPr>
          <w:trHeight w:val="31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3.5.2.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гостиничных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5B6121" w:rsidRPr="005B6121" w:rsidTr="005B6121">
        <w:trPr>
          <w:trHeight w:val="31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3.5.3.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санаторно-оздоровительных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2096,6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5B6121" w:rsidRPr="005B6121" w:rsidTr="005B6121">
        <w:trPr>
          <w:trHeight w:val="111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3.5.*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Объем  платных  услуг  в  сфере   туризма   и   в санаторно-оздоровительной сфере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Данные органа государственной и муниципальной статистики 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( 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ф.1-КСР (краткая), ф. 1-турфирма)</w:t>
            </w:r>
          </w:p>
        </w:tc>
      </w:tr>
      <w:tr w:rsidR="005B6121" w:rsidRPr="005B6121" w:rsidTr="005B6121">
        <w:trPr>
          <w:trHeight w:val="467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3.6.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реконструированных и благоустроенных терренкуров в общей протяженности терренкуров на территории города-курорта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27,9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T=(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Sr+Sn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)/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So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*100%;                                                               T- доля  реконструированных и благоустроенных терренкуров в общей протяженности терренкуров на территории города-курорта Пятигорска;                                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Sr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- протяженность реконструированных и благоустроенных терренкуров в текущем году;       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Sn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 протяженность реконструированных и благоустроенных терренкуров в предыдущие годы реализации подпрограммы;     (На основании отчетных форм: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Акта о приемке выполненных работ и справки о стоимости выполненных работ и затрат);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So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 общая протяженность терренкуров в городе-курорте Пятигорске (По данным ФГБУ «Пятигорский государственный научно-исследовательский институт курортологии Федерального медико-биологического агентства»)</w:t>
            </w:r>
            <w:proofErr w:type="gramEnd"/>
          </w:p>
        </w:tc>
      </w:tr>
      <w:tr w:rsidR="005B6121" w:rsidRPr="005B6121" w:rsidTr="005B6121">
        <w:trPr>
          <w:trHeight w:val="49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* - период действия индикаторов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5B6121" w:rsidRPr="005B6121" w:rsidTr="005B6121">
        <w:trPr>
          <w:trHeight w:val="315"/>
        </w:trPr>
        <w:tc>
          <w:tcPr>
            <w:tcW w:w="14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IV. Подпрограмма «Защита прав потребителей в городе-курорте Пятигорске на 2014 - 2016 годы»</w:t>
            </w:r>
          </w:p>
        </w:tc>
      </w:tr>
      <w:tr w:rsidR="005B6121" w:rsidRPr="005B6121" w:rsidTr="005B6121">
        <w:trPr>
          <w:trHeight w:val="127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Общее количество жалоб, поступивших на нарушение прав потребителей, в сравнении с предыдущим периодом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Сведения ТОУ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Роспотребнадзора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по СК в г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.П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ятигорске (по запросу); администрации города Пятигорска; общественных организаций города Пятигорска</w:t>
            </w:r>
          </w:p>
        </w:tc>
      </w:tr>
      <w:tr w:rsidR="005B6121" w:rsidRPr="005B6121" w:rsidTr="005B6121">
        <w:trPr>
          <w:trHeight w:val="2147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4.2.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Удельный вес нарушений прав потребителей, устраненных в досудебном порядке от общего количества обращений 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потребителей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по вопросу защиты их нарушенных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N=Nd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/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No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 где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Nd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rоличество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нарушений, устраненных в досудебном порядке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No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общее количество обращений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 xml:space="preserve">Сведения ТОУ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Роспотребнадзора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по СК в г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.П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ятигорске (по запросу); администрации города Пятигорска; общественных организаций города Пятигорска</w:t>
            </w:r>
          </w:p>
        </w:tc>
      </w:tr>
      <w:tr w:rsidR="005B6121" w:rsidRPr="005B6121" w:rsidTr="005B6121">
        <w:trPr>
          <w:trHeight w:val="157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4.3.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забракованных и снятых с реализации нестандартных по качеству и фальсифицированных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партий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Сведения ТОУ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Роспотребнадзора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по СК в г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.П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ятигорске (по запросу); администрации города Пятигорска; общественных организаций города Пятигорска</w:t>
            </w:r>
          </w:p>
        </w:tc>
      </w:tr>
      <w:tr w:rsidR="005B6121" w:rsidRPr="005B6121" w:rsidTr="005B6121">
        <w:trPr>
          <w:trHeight w:val="248"/>
        </w:trPr>
        <w:tc>
          <w:tcPr>
            <w:tcW w:w="14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V. Подпрограмма «Энергосбережение и повышение энергетической эффективности города-курорта Пятигорска»</w:t>
            </w:r>
          </w:p>
        </w:tc>
      </w:tr>
      <w:tr w:rsidR="005B6121" w:rsidRPr="005B6121" w:rsidTr="005B6121">
        <w:trPr>
          <w:trHeight w:val="279"/>
        </w:trPr>
        <w:tc>
          <w:tcPr>
            <w:tcW w:w="14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Общие целевые показатели в области энергосбережения и повышения энергетической эффективности в городе курорте Пятигорске</w:t>
            </w:r>
          </w:p>
        </w:tc>
      </w:tr>
      <w:tr w:rsidR="005B6121" w:rsidRPr="005B6121" w:rsidTr="005B6121">
        <w:trPr>
          <w:trHeight w:val="26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5.1.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города-курорта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Дмо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.э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э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= (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ОПмо.ээ.учет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ОПмо.ээ.общий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) х100, где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ОПмо.ээ.учет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тыс. кВт·ч;  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ОПмо.ээ.общий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общий объем потребления (использования) на территории муниципального образования электрической энергии, тыс. кВт·ч.</w:t>
            </w:r>
          </w:p>
        </w:tc>
      </w:tr>
      <w:tr w:rsidR="005B6121" w:rsidRPr="005B6121" w:rsidTr="005B6121">
        <w:trPr>
          <w:trHeight w:val="239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5.2.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города-курорта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83,0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84.6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84.6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Дмо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.т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э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= (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ОПмо.тэ.учет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/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ОПмо.тэ.общий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) х100, где: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ОПмо.тэ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.у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чет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- 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ОПмо.тэ.общий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- общий объем потребления (использования) на территории муниципального образования тепловой энергии, Гкал.</w:t>
            </w:r>
          </w:p>
        </w:tc>
      </w:tr>
      <w:tr w:rsidR="005B6121" w:rsidRPr="005B6121" w:rsidTr="005B6121">
        <w:trPr>
          <w:trHeight w:val="26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5.3.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85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Дмо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.х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= (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ОПмо.хвс.учет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ОПмо.вс.общий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) х100, где:     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.х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вс.учет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м;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ОПмо.вс.общий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общий объем потребления (использования) на территории муниципального образования холодной воды, тыс. куб. м.</w:t>
            </w:r>
          </w:p>
        </w:tc>
      </w:tr>
      <w:tr w:rsidR="005B6121" w:rsidRPr="005B6121" w:rsidTr="005B6121">
        <w:trPr>
          <w:trHeight w:val="24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lastRenderedPageBreak/>
              <w:t>5.4.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Дмо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.г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= (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ОПмо.гвс.учет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ОПмо.гвс.общий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) х100, где: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.г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вс.учет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тыс. куб. м;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ОПмо.гвс.общий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общий объем потребления (использования) на территории муниципального образования горячей воды, тыс. куб. м.</w:t>
            </w:r>
          </w:p>
        </w:tc>
      </w:tr>
      <w:tr w:rsidR="005B6121" w:rsidRPr="005B6121" w:rsidTr="005B6121">
        <w:trPr>
          <w:trHeight w:val="23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5.5.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города-курорта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79*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93.5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Дмо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.г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аз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= (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ОПмо.газ.учет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ОПмо.газ.общий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) х100, где             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ОПмо.газ.учет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учета, тыс. куб. м;              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ОПмо.газ.общий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общий объем потребления (использования) на территории муниципального образования природного газа, тыс. куб. м.</w:t>
            </w:r>
          </w:p>
        </w:tc>
      </w:tr>
      <w:tr w:rsidR="005B6121" w:rsidRPr="005B6121" w:rsidTr="005B6121">
        <w:trPr>
          <w:trHeight w:val="263"/>
        </w:trPr>
        <w:tc>
          <w:tcPr>
            <w:tcW w:w="14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5B6121" w:rsidRPr="005B6121" w:rsidTr="005B6121">
        <w:trPr>
          <w:trHeight w:val="19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5.6.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Удельный расход электрической энергии органов местного самоуправления и муниципальных учреждений, расчеты за 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которую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осуществляются с использованием приборов учета (в расчете на 1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кВт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.ч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ас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/ чел.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Re=E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/N, где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E - объем потребляемой бюджетными учреждениями электрической энергии;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N - количество человек</w:t>
            </w:r>
          </w:p>
        </w:tc>
      </w:tr>
      <w:tr w:rsidR="005B6121" w:rsidRPr="005B6121" w:rsidTr="005B6121">
        <w:trPr>
          <w:trHeight w:val="15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5.6.**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кВтч/кв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23,72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20,90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Уээ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=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ОПээ.мо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, где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ОПээ.мо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потребления электрической энергии в органах местного самоуправления и муниципальных учреждениях, кВт·ч;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площадь размещения органов местного самоуправления и муниципальных учреждений, кв. м.</w:t>
            </w:r>
          </w:p>
        </w:tc>
      </w:tr>
      <w:tr w:rsidR="005B6121" w:rsidRPr="005B6121" w:rsidTr="005B6121">
        <w:trPr>
          <w:trHeight w:val="18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5.7.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Удельный расход холодной воды на снабжение органов местного самоуправления и муниципальных учреждений, расчеты за 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которую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осуществляются с использованием приборов  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учета (в расчете на 1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куб. м/чел.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Ухвс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=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ОПхвс.мо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,где: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ОПхвс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-  объем потребления холодной воды в органах местного самоуправления и муниципальных учреждениях, куб. м. по приборам учета;                 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</w:tr>
      <w:tr w:rsidR="005B6121" w:rsidRPr="005B6121" w:rsidTr="005B6121">
        <w:trPr>
          <w:trHeight w:val="13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5.7.**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куб. м/чел.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8,04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7,14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Ухвс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=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ОПхвс.мо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,где: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ОПхвс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-  объем потребления холодной воды в органах местного самоуправления и муниципальных учреждениях, куб. м;                 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</w:tr>
      <w:tr w:rsidR="005B6121" w:rsidRPr="005B6121" w:rsidTr="005B6121">
        <w:trPr>
          <w:trHeight w:val="8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5.8.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Удельный расход горячей воды на снабжение органов местного самоуправления и муниципальных учреждений, расчеты за 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которую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осуществляются с использованием приборов учета (в расчете на 1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куб. м/чел.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0,27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Угвс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=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ОПгвс.мо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где: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ОПгвс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потребления горячей воды в органах местного самоуправления и муниципальных учреждениях, куб. м;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</w:tr>
      <w:tr w:rsidR="005B6121" w:rsidRPr="005B6121" w:rsidTr="005B6121">
        <w:trPr>
          <w:trHeight w:val="9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5.9.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Гкал/кв.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0,13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Утэ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=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ОПтэ.мо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, где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ОПтэ.мо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потребления тепловой энергии в органах местного самоуправления и муниципальных учреждениях, Гкал;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площадь размещения органов местного самоуправления и муниципальных учреждений, кв. м.</w:t>
            </w:r>
          </w:p>
        </w:tc>
      </w:tr>
      <w:tr w:rsidR="005B6121" w:rsidRPr="005B6121" w:rsidTr="005B6121">
        <w:trPr>
          <w:trHeight w:val="78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5.10.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куб. м/чел.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57,27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53,30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Угаз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=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ОПгаз.мо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где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ОПгаз.мо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потребления природного газа в органах местного самоуправления и муниципальных учреждениях, куб. м;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</w:tr>
      <w:tr w:rsidR="005B6121" w:rsidRPr="005B6121" w:rsidTr="005B6121">
        <w:trPr>
          <w:trHeight w:val="3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5.11.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энергосервисных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2,3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Оэконом.мо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 = (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ПЛАНэконом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МПба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)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х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100% ,     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ПЛАНэконом.мо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планируемая экономия энергетических ресурсов и воды в стоимостном выражении в результате реализации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энергосервисных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тыс. руб.;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МПба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</w:tr>
      <w:tr w:rsidR="005B6121" w:rsidRPr="005B6121" w:rsidTr="005B6121">
        <w:trPr>
          <w:trHeight w:val="15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5.12.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Доля организаций в муниципальном секторе, заполнивших полные сведения в декларации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энергоэффективностти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(ежегодно по состоянию на 1 марта  за предыдущий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Ддекл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= (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Корг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.д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екл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Корг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)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х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100%,  где                              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Корг.декл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– количество организаций бюджетного сектора заполнивших сведения деклараций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энергоэффективности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по состоянию на 1 марта отчетного года за предыдущий год (для деклараций за 2015г. – на 01 июля 2016г.), ед.                 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Корг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– общее количество организаций муниципального сектора, ед.</w:t>
            </w:r>
          </w:p>
        </w:tc>
      </w:tr>
      <w:tr w:rsidR="005B6121" w:rsidRPr="005B6121" w:rsidTr="005B6121">
        <w:trPr>
          <w:trHeight w:val="4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организаций муниципального сектора утвердивших программы энергосбережения, в общем количестве организаций муниципального сектора города-курорта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Ддекл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= (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Корг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.д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екл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Корг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)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х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100%, где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Корг.декл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– количество организаций бюджетного сектора утвердивших программы энергосбережения, ед.;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Корг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– общее количество организаций муниципального сектора, ед.</w:t>
            </w:r>
          </w:p>
        </w:tc>
      </w:tr>
      <w:tr w:rsidR="005B6121" w:rsidRPr="005B6121" w:rsidTr="005B6121">
        <w:trPr>
          <w:trHeight w:val="30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5.14.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Количество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энергосервисных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и/или муниципальными учреждениями, бюджетными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Является обязательным в соответствии с Постановлением Правительства РФ от 31.12.2009г. № 1225 "О требованиях к региональным и муниципальным программам в области энергосбережения и повышения энергетической эффективности", при этом  согласно приказу Минэнерго России от 30.06.2014 №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 расчет показателя не предусмотрен.</w:t>
            </w:r>
            <w:proofErr w:type="gramEnd"/>
          </w:p>
        </w:tc>
      </w:tr>
      <w:tr w:rsidR="005B6121" w:rsidRPr="005B6121" w:rsidTr="005B6121">
        <w:trPr>
          <w:trHeight w:val="431"/>
        </w:trPr>
        <w:tc>
          <w:tcPr>
            <w:tcW w:w="14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lastRenderedPageBreak/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5B6121" w:rsidRPr="005B6121" w:rsidTr="005B6121">
        <w:trPr>
          <w:trHeight w:val="8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5.15.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электрической энергии в многоквартирных домах (в расчете на 1 кв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кВтч/кв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Re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=Е</w:t>
            </w:r>
            <w:proofErr w:type="spellEnd"/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/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Sd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 где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E - объем потребленной электрической энергии;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Sd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площадь мест общего пользования</w:t>
            </w:r>
          </w:p>
        </w:tc>
      </w:tr>
      <w:tr w:rsidR="005B6121" w:rsidRPr="005B6121" w:rsidTr="005B6121">
        <w:trPr>
          <w:trHeight w:val="13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5.15**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электрической энергии в многоквартирных домах (в расчете на 1 кв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кВтч/кв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67,43*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63,39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61,37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57,48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Умо.ээ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 =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ОПмо.ээ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Пмо.мкд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где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ОПмо.ээ.мкд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образования, кВт·ч;   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Пмо.мкд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площадь многоквартирных домов на территории муниципального образования, кв. м.</w:t>
            </w:r>
          </w:p>
        </w:tc>
      </w:tr>
      <w:tr w:rsidR="005B6121" w:rsidRPr="005B6121" w:rsidTr="005B6121">
        <w:trPr>
          <w:trHeight w:val="59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5.16.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тепловой энергии в многоквартирных домах (в расчете на 1 кв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Гкал/кв.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Rt=E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/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Sd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где 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E - объем потребленной тепловой энергии;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Sd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площадь мест общего пользования</w:t>
            </w:r>
          </w:p>
        </w:tc>
      </w:tr>
      <w:tr w:rsidR="005B6121" w:rsidRPr="005B6121" w:rsidTr="005B6121">
        <w:trPr>
          <w:trHeight w:val="1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5.16.**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тепловой энергии в многоквартирных домах (в расчете на 1 кв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Гкал/кв.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110,16*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106,86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103,55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94,03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93,98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Умо.тэ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 =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ОПмо.тэ.мкд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Пмо.мкд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,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ОПмо.тэ.мкд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образования,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Пмо.мкд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- площадь многоквартирных домов на территории муниципального образования, кв. м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.Г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кал;</w:t>
            </w:r>
          </w:p>
        </w:tc>
      </w:tr>
      <w:tr w:rsidR="005B6121" w:rsidRPr="005B6121" w:rsidTr="005B6121">
        <w:trPr>
          <w:trHeight w:val="13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5.17.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холодной воды в многоквартирных домах (в расчете на 1 жителя);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куб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59,2*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57,42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55,65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52,24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52,23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.х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 =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.х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Кмо.мкд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, где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ОПмо.хвс.мкд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потребления (использования) холодной воды в многоквартирных домах, расположенных на территории муниципального образования, куб. м;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Кмо.мкд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</w:tr>
      <w:tr w:rsidR="005B6121" w:rsidRPr="005B6121" w:rsidTr="005B6121">
        <w:trPr>
          <w:trHeight w:val="11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5.18.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горячей воды в многоквартирных домах (в расчете на 1 жителя);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куб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5,51*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5,38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4,91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.г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 =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.г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Кмо.мкд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,где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ОПмо.гвс.мкд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потребления (использования) горячей воды в многоквартирных домах, расположенных на территории муниципального образования, куб. м;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Кмо.мкд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- 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</w:tr>
      <w:tr w:rsidR="005B6121" w:rsidRPr="005B6121" w:rsidTr="005B6121">
        <w:trPr>
          <w:trHeight w:val="11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5.19.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тыс. куб. м/кв.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0,055*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0,057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.г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аз.учет.мкд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 =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.г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аз.учет.мкд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Пмо.газ.учет.мкд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где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ОПмо.газ.учет.мкд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образования, тыс. куб. м;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Пмо.газ.учет.мкд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площадь многоквартирных домов с индивидуальными системами газового отопления на территории муниципального образования, кв. м.</w:t>
            </w:r>
          </w:p>
        </w:tc>
      </w:tr>
      <w:tr w:rsidR="005B6121" w:rsidRPr="005B6121" w:rsidTr="005B6121">
        <w:trPr>
          <w:trHeight w:val="17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5.20.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тыс. куб. м/чел.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0,739*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0,735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0,733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0,697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.г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аз.мкд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 =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.г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аз.мкд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Кмо.газ.мкд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где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ОПмо.газ.мкд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образования, тыс. куб. м;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Кмо.газ.мкд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количество жителей, проживающих в многоквартирных домах с иными системами теплоснабжения на территории муниципального образования, чел.</w:t>
            </w:r>
          </w:p>
        </w:tc>
      </w:tr>
      <w:tr w:rsidR="005B6121" w:rsidRPr="005B6121" w:rsidTr="005B6121">
        <w:trPr>
          <w:trHeight w:val="195"/>
        </w:trPr>
        <w:tc>
          <w:tcPr>
            <w:tcW w:w="14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5B6121" w:rsidRPr="005B6121" w:rsidTr="005B6121">
        <w:trPr>
          <w:trHeight w:val="15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5.21.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топлива на выработку тепловой энергии в котельных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г.у.т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./Гкал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15,95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15,94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15,42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14,44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Умо.к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.тэ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 =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ОПмо.к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.т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э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ОВмо.к.тэ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   где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ОПмо.к.тэ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потребления топлива на выработку тепловой энергии котельными на территории муниципального образования, т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у.т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.;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ОВмо.к.тэ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выработки тепловой энергии котельными на территории муниципального образования, Гкал.</w:t>
            </w:r>
          </w:p>
        </w:tc>
      </w:tr>
      <w:tr w:rsidR="005B6121" w:rsidRPr="005B6121" w:rsidTr="005B6121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5.22.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электрической энергии, используемой при передаче энергии в системах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г.у.т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./Гкал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28,1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Re=pE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/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vE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 где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 w:type="page"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pE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затраченной электрической энергии;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 w:type="page"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vE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поставленной тепловой энергии </w:t>
            </w:r>
          </w:p>
        </w:tc>
      </w:tr>
      <w:tr w:rsidR="005B6121" w:rsidRPr="005B6121" w:rsidTr="005B6121">
        <w:trPr>
          <w:trHeight w:val="1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5.23.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потерь тепловой энергии при передаче в общем объеме переданной тепловой энергии (по кругу основных поставщиков энергоресурса)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Lt=lE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/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vE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 где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lE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потерянной тепловой энергии;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vE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переданной тепловой энергии </w:t>
            </w:r>
          </w:p>
        </w:tc>
      </w:tr>
      <w:tr w:rsidR="005B6121" w:rsidRPr="005B6121" w:rsidTr="005B6121">
        <w:trPr>
          <w:trHeight w:val="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5.24.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потерь тепловой энергии при передаче в общем объеме переданной тепловой энергии (по данным всех поставщиков ресурса)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16,95*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16,44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14,1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Дмо.тэ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.п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отери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= (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Омо.тэ.потери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ОПмо.тэ.общий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) х100, где:                                 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Омо.тэ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.п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отери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потерь тепловой энергии при ее передаче на территории муниципального образования, Гкал;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ОПмо.тэ.общий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- общий объем передаваемой тепловой энергии на территории муниципального образования, Гкал.</w:t>
            </w:r>
          </w:p>
        </w:tc>
      </w:tr>
      <w:tr w:rsidR="005B6121" w:rsidRPr="005B6121" w:rsidTr="005B6121">
        <w:trPr>
          <w:trHeight w:val="1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5.25.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потерь воды при ее передаче в общем объеме переданной воды;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65,5*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63,54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61,57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56,09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54,51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Дмо.вс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.п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отери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=  (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ОПмо.вс.передача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(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ОПмо.гвс.общий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+ +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ОПмо.хвс.общий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+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ОПмо.вс.передача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)) х100, где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ОПмо.вс.передача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потерь воды при ее передаче на территории муниципального образования, тыс. куб. м;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ОПмо.гвс.общий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общий объем потребления (использования) на территории муниципального образования горячей воды, тыс. куб. м;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.х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вс.общий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общий объем потребления (использования) на территории муниципального образования холодной воды, тыс. куб. м.</w:t>
            </w:r>
          </w:p>
        </w:tc>
      </w:tr>
      <w:tr w:rsidR="005B6121" w:rsidRPr="005B6121" w:rsidTr="005B6121">
        <w:trPr>
          <w:trHeight w:val="159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5.26.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тыс. кВт·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ч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/тыс. куб.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0,292*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0,283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0,255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Умо.ээ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.п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ередача.вс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=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ОПмо.ээ.передача.вс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/(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ОПмо.вс.передача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+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ОПмо.гвс.общий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+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ОПмо.хвс.общий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), где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ОПмо.ээ.передача.вс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- объем потребления электрической энергии для передачи воды в системах водоснабжения на территории муниципального образования, тыс. кВт·ч;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ОПмо.вс.передача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-  объем потерь воды при ее передаче на территории муниципального образования, тыс. куб. м;</w:t>
            </w:r>
          </w:p>
        </w:tc>
      </w:tr>
      <w:tr w:rsidR="005B6121" w:rsidRPr="005B6121" w:rsidTr="005B6121">
        <w:trPr>
          <w:trHeight w:val="9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5.27.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электрической энергии, используемой в системах водоотведения (на 1 куб. метр);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тыс. кВт·ч/куб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12,7*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10,89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Умо.ээ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.в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одоотведение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=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ОПмо.ээ.водоотведение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Омо.вс.отведение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где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ОПмо.ээ.водоотведение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потребления электрической энергии в системах водоотведения на территории муниципального образования, тыс. кВт·ч;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Омо.вс.отведение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общий объем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водоотведенной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воды на территории муниципального образования, куб. м.</w:t>
            </w:r>
          </w:p>
        </w:tc>
      </w:tr>
      <w:tr w:rsidR="005B6121" w:rsidRPr="005B6121" w:rsidTr="005B6121">
        <w:trPr>
          <w:trHeight w:val="1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5.28.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кВт·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ч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/кв.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2674,01*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2674,01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2674,01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2593,79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2513,57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2438,16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2365,01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2294,06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Умо.ээ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.о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свещение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=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ОПмо.ээ.освещение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Пмо.освещение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где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ОПмо.ээ.освещение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объем потребления электрической энергии в системах уличного освещения на территории муниципального образования, кВт·ч;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Пмо.освещение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общая площадь уличного освещения территории муниципального образования на конец года, кв. м.</w:t>
            </w:r>
          </w:p>
        </w:tc>
      </w:tr>
      <w:tr w:rsidR="005B6121" w:rsidRPr="005B6121" w:rsidTr="005B6121">
        <w:trPr>
          <w:trHeight w:val="32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5.29.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Доля протяженности бесхозяйных сетей, на которые заключены муниципальные контракты, в общем количестве выявленных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D=Ck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/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Co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 где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 w:type="page"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Ck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протяженность бесхозяйных сетей, на которые заключены муниципальные контракты;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 w:type="page"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Co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общая протяженность выявленных бесхозяйных сетей</w:t>
            </w:r>
          </w:p>
        </w:tc>
      </w:tr>
      <w:tr w:rsidR="005B6121" w:rsidRPr="005B6121" w:rsidTr="005B6121">
        <w:trPr>
          <w:trHeight w:val="7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5.30.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бесхозяйных объектов, поставленных на государственный кадастровый учет, в общем количестве бесхозяйных объектов, на которые оформлены технические планы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D=Oy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/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Ot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 где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Oy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 количество бесхозяйных объектов, поставленных на государственный кадастровый учет;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Ot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 общее количество бесхозяйных объектов, на которые оформлены технические планы</w:t>
            </w:r>
          </w:p>
        </w:tc>
      </w:tr>
      <w:tr w:rsidR="005B6121" w:rsidRPr="005B6121" w:rsidTr="005B6121">
        <w:trPr>
          <w:trHeight w:val="2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5.31.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бесхозяйных объектов инженерной инфраструктуры, поставленных на государственный кадастровый учет, в общем количестве выявленных бесхозяйных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99*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Дсети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.г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кн=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Сyчет.гкн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Cпротяженность.общ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., где                                      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Сyчет.гкн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– протяженность  бесхозяйных объектов инженерной инфраструктуры, поставленных на государственный кадастровый учет (км.);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Cпротяженность.общ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., - общая протяженность выявленных бесхозяйных сетей (км.)</w:t>
            </w:r>
          </w:p>
        </w:tc>
      </w:tr>
      <w:tr w:rsidR="005B6121" w:rsidRPr="005B6121" w:rsidTr="005B6121">
        <w:trPr>
          <w:trHeight w:val="16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5.32.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бесхозяйных объектов, на которые зарегистрировано право муниципальной собственности, в общем количестве бесхозяйных объектов, поставленных на государственный кадастровый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D=Om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/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Oy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 где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Om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количество бесхозяйных объектов, на которые зарегистрировано право муниципальной собственности;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Oy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количество бесхозяйных объектов, поставленных на государственный кадастровый учет</w:t>
            </w:r>
          </w:p>
        </w:tc>
      </w:tr>
      <w:tr w:rsidR="005B6121" w:rsidRPr="005B6121" w:rsidTr="005B6121">
        <w:trPr>
          <w:trHeight w:val="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5.32.**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Доля бесхозяйных объектов, на которые зарегистрировано право муниципальной собственности, в общем количестве бесхозяйных объектов, выявленных в 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базовый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-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Дсети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.п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раво.мо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=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Справо.мо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Cпротяженность.общ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.,  где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Справо.мо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– протяженность  бесхозяйных объектов, на которые зарегистрировано право муниципальной собственности;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Cпротяженность.общ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 - общая протяженность выявленных в базовый 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период бесхозяйных сетей</w:t>
            </w:r>
          </w:p>
        </w:tc>
      </w:tr>
      <w:tr w:rsidR="005B6121" w:rsidRPr="005B6121" w:rsidTr="005B6121">
        <w:trPr>
          <w:trHeight w:val="49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5.33.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Доля протяженности бесхозяйных сетей, переданных в концессию, в общем количестве выявленных в базовый период бесхозяйных объектов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93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Дс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.к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онцессия=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Cконцессия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Cпротяженность.общ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., где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Cконцессия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протяженность бесхозяйных сетей, переданных в концессию (км.);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Cпротяженность.общ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 - общая протяженность выявленных бесхозяйных сетей (км.).</w:t>
            </w:r>
          </w:p>
        </w:tc>
      </w:tr>
      <w:tr w:rsidR="005B6121" w:rsidRPr="005B6121" w:rsidTr="005B6121">
        <w:trPr>
          <w:trHeight w:val="10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5.34.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Доля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ресурсоснабжающих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организаций, в отношении которых утверждены технические задания на разработку инвестиционных программ в общем числе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русурсоснабжающих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организаций, в отношении которых планировалось утверждение технических заданий на разработку инвестиционных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66,67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Др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.т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ех.зд=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Ртех.зд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/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Робщ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., где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Ртех.зд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– количество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ресурсоснабжающих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организаций, в отношении которых утверждены технические задания на разработку инвестиционных программ;                                                                       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Робщ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количество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ресурсоснабжающих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организаций в отношении которых планируется утверждение технических заданий на разработку инвестиционных программ</w:t>
            </w:r>
          </w:p>
        </w:tc>
      </w:tr>
      <w:tr w:rsidR="005B6121" w:rsidRPr="005B6121" w:rsidTr="009E5260">
        <w:trPr>
          <w:trHeight w:val="375"/>
        </w:trPr>
        <w:tc>
          <w:tcPr>
            <w:tcW w:w="14685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*- рассматриваемое значение индикатора в 2015 г. как базовое для вновь вводимых индикаторов</w:t>
            </w:r>
          </w:p>
        </w:tc>
      </w:tr>
      <w:tr w:rsidR="005B6121" w:rsidRPr="005B6121" w:rsidTr="009E5260">
        <w:trPr>
          <w:trHeight w:val="390"/>
        </w:trPr>
        <w:tc>
          <w:tcPr>
            <w:tcW w:w="14685" w:type="dxa"/>
            <w:gridSpan w:val="22"/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**- период действия индикаторов 2016-2019 годы</w:t>
            </w:r>
          </w:p>
        </w:tc>
      </w:tr>
      <w:tr w:rsidR="009E5260" w:rsidRPr="005B6121" w:rsidTr="009E5260">
        <w:trPr>
          <w:trHeight w:val="390"/>
        </w:trPr>
        <w:tc>
          <w:tcPr>
            <w:tcW w:w="14685" w:type="dxa"/>
            <w:gridSpan w:val="22"/>
            <w:shd w:val="clear" w:color="auto" w:fill="auto"/>
            <w:noWrap/>
            <w:vAlign w:val="center"/>
            <w:hideMark/>
          </w:tcPr>
          <w:p w:rsidR="009E5260" w:rsidRPr="005B6121" w:rsidRDefault="009E5260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5B6121" w:rsidRPr="005B6121" w:rsidTr="009E5260">
        <w:trPr>
          <w:trHeight w:val="243"/>
        </w:trPr>
        <w:tc>
          <w:tcPr>
            <w:tcW w:w="7700" w:type="dxa"/>
            <w:gridSpan w:val="13"/>
            <w:shd w:val="clear" w:color="auto" w:fill="auto"/>
            <w:vAlign w:val="bottom"/>
            <w:hideMark/>
          </w:tcPr>
          <w:p w:rsidR="009E5260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Заместитель главы администрации города Пятигорска, </w:t>
            </w:r>
          </w:p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управляющий делами администрации города Пятигорска</w:t>
            </w:r>
          </w:p>
        </w:tc>
        <w:tc>
          <w:tcPr>
            <w:tcW w:w="4188" w:type="dxa"/>
            <w:gridSpan w:val="8"/>
            <w:shd w:val="clear" w:color="auto" w:fill="auto"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В. Г. Косых</w:t>
            </w:r>
          </w:p>
        </w:tc>
      </w:tr>
    </w:tbl>
    <w:p w:rsidR="009E5260" w:rsidRDefault="009E5260">
      <w:pPr>
        <w:sectPr w:rsidR="009E5260" w:rsidSect="0009129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283" w:type="dxa"/>
        <w:tblLayout w:type="fixed"/>
        <w:tblLook w:val="04A0"/>
      </w:tblPr>
      <w:tblGrid>
        <w:gridCol w:w="5026"/>
      </w:tblGrid>
      <w:tr w:rsidR="009E5260" w:rsidRPr="00091296" w:rsidTr="009E5260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9E5260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  <w:p w:rsidR="009E5260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постановлению администрации города Пятигорска</w:t>
            </w:r>
          </w:p>
          <w:p w:rsidR="009E5260" w:rsidRPr="00091296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__________ 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№ _____________</w:t>
            </w:r>
          </w:p>
        </w:tc>
      </w:tr>
      <w:tr w:rsidR="009E5260" w:rsidRPr="00091296" w:rsidTr="009E5260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9E5260" w:rsidRDefault="009E5260" w:rsidP="009E5260">
            <w:pPr>
              <w:spacing w:before="240" w:after="0" w:line="24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  <w:p w:rsidR="009E5260" w:rsidRPr="00091296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его бизнеса, курорта и туризма,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энергет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ики, промышленности и улучшение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инвестиционного климата»</w:t>
            </w:r>
          </w:p>
        </w:tc>
      </w:tr>
    </w:tbl>
    <w:p w:rsidR="005B6121" w:rsidRDefault="005B6121"/>
    <w:tbl>
      <w:tblPr>
        <w:tblW w:w="0" w:type="auto"/>
        <w:tblInd w:w="103" w:type="dxa"/>
        <w:tblLook w:val="04A0"/>
      </w:tblPr>
      <w:tblGrid>
        <w:gridCol w:w="514"/>
        <w:gridCol w:w="2598"/>
        <w:gridCol w:w="1942"/>
        <w:gridCol w:w="717"/>
        <w:gridCol w:w="827"/>
        <w:gridCol w:w="827"/>
        <w:gridCol w:w="716"/>
        <w:gridCol w:w="716"/>
        <w:gridCol w:w="716"/>
        <w:gridCol w:w="716"/>
        <w:gridCol w:w="716"/>
        <w:gridCol w:w="716"/>
        <w:gridCol w:w="2962"/>
      </w:tblGrid>
      <w:tr w:rsidR="009E5260" w:rsidRPr="009E5260" w:rsidTr="009E5260">
        <w:trPr>
          <w:trHeight w:val="31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ОЦЕНКА</w:t>
            </w:r>
          </w:p>
        </w:tc>
      </w:tr>
      <w:tr w:rsidR="009E5260" w:rsidRPr="009E5260" w:rsidTr="009E5260">
        <w:trPr>
          <w:trHeight w:val="58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применения мер муниципального регулирования в сфере 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</w:t>
            </w:r>
          </w:p>
        </w:tc>
      </w:tr>
      <w:tr w:rsidR="009E5260" w:rsidRPr="009E5260" w:rsidTr="009E5260">
        <w:trPr>
          <w:trHeight w:val="9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№ </w:t>
            </w: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proofErr w:type="gramStart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меры муниципального регулирования и нормативного правового акта, устанавливающего эту меру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Показатели применения меры муниципального регулирования (выпадающие доходы)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Финансовая оценка применения меры муниципального регулирования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Краткое обоснование необходимости применения меры муниципального регулирования для достижения цели программы</w:t>
            </w:r>
          </w:p>
        </w:tc>
      </w:tr>
      <w:tr w:rsidR="009E5260" w:rsidRPr="009E5260" w:rsidTr="009E5260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E5260" w:rsidRPr="009E5260" w:rsidTr="009E52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9E5260" w:rsidRPr="009E5260" w:rsidTr="009E5260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I. Подпрограмма «Развитие малого и среднего предпринимательства в городе-курорте Пятигорске»</w:t>
            </w:r>
          </w:p>
        </w:tc>
      </w:tr>
      <w:tr w:rsidR="009E5260" w:rsidRPr="009E5260" w:rsidTr="009E5260">
        <w:trPr>
          <w:trHeight w:val="2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налоговых льгот по земельному налогу отдельным категориям налогоплательщиков; Решение Думы города Пятигорска Ставропольского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Сумма выпадающих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Стимулирование организаций и индивидуальных предпринимателей, осуществляющих льготное бытовое обслуживание отдельных категорий граждан в целях сохранения льготного обслуживания ветеранов войны, приравненных к ним категорий граждан, малоимущих граждан, с учетом социальной значимости</w:t>
            </w:r>
          </w:p>
        </w:tc>
      </w:tr>
      <w:tr w:rsidR="009E5260" w:rsidRPr="009E5260" w:rsidTr="009E5260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налоговых льгот по ЕНВД предприятиям потребительской кооперации по решению Думы города Пятигорска Ставропольского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Сумма выпадающих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и развитие предприятий потребительской кооперации на территории </w:t>
            </w:r>
            <w:proofErr w:type="gramStart"/>
            <w:r w:rsidRPr="009E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9E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Пятигорска</w:t>
            </w:r>
          </w:p>
        </w:tc>
      </w:tr>
      <w:tr w:rsidR="009E5260" w:rsidRPr="009E5260" w:rsidTr="009E5260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субъектам малого и среднего предпринимательства на возмещение части затрат на уплату процентов по привлекаемым кредитам на инвестиционные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Сумма выпадающих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субъектам малого и среднего предпринимательства, создание дополнительных рабочих мест</w:t>
            </w:r>
          </w:p>
        </w:tc>
      </w:tr>
      <w:tr w:rsidR="009E5260" w:rsidRPr="009E5260" w:rsidTr="009E5260">
        <w:trPr>
          <w:trHeight w:val="1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Сумма выпадающих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субъектам малого и среднего предпринимательства, создание дополнительных рабочих мест</w:t>
            </w:r>
          </w:p>
        </w:tc>
      </w:tr>
      <w:tr w:rsidR="009E5260" w:rsidRPr="009E5260" w:rsidTr="009E5260">
        <w:trPr>
          <w:trHeight w:val="782"/>
        </w:trPr>
        <w:tc>
          <w:tcPr>
            <w:tcW w:w="0" w:type="auto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Заместитель главы администрации города Пятигорска, </w:t>
            </w:r>
          </w:p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управляющий делами администрации города Пятигорска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В. Г. Косых</w:t>
            </w:r>
          </w:p>
        </w:tc>
      </w:tr>
    </w:tbl>
    <w:p w:rsidR="009E5260" w:rsidRDefault="009E5260">
      <w:pPr>
        <w:sectPr w:rsidR="009E5260" w:rsidSect="0009129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283" w:type="dxa"/>
        <w:tblLayout w:type="fixed"/>
        <w:tblLook w:val="04A0"/>
      </w:tblPr>
      <w:tblGrid>
        <w:gridCol w:w="5026"/>
      </w:tblGrid>
      <w:tr w:rsidR="009E5260" w:rsidRPr="00091296" w:rsidTr="009E5260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9E5260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  <w:p w:rsidR="009E5260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постановлению администрации города Пятигорска</w:t>
            </w:r>
          </w:p>
          <w:p w:rsidR="009E5260" w:rsidRPr="00091296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__________ 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№ _____________</w:t>
            </w:r>
          </w:p>
        </w:tc>
      </w:tr>
      <w:tr w:rsidR="009E5260" w:rsidRPr="00091296" w:rsidTr="009E5260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9E5260" w:rsidRDefault="009E5260" w:rsidP="009E5260">
            <w:pPr>
              <w:spacing w:before="240" w:after="0" w:line="24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  <w:p w:rsidR="009E5260" w:rsidRPr="00091296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его бизнеса, курорта и туризма,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энергет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ики, промышленности и улучшение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инвестиционного климата»</w:t>
            </w:r>
          </w:p>
        </w:tc>
      </w:tr>
    </w:tbl>
    <w:p w:rsidR="009E5260" w:rsidRDefault="009E5260"/>
    <w:tbl>
      <w:tblPr>
        <w:tblW w:w="0" w:type="auto"/>
        <w:tblInd w:w="108" w:type="dxa"/>
        <w:tblLook w:val="04A0"/>
      </w:tblPr>
      <w:tblGrid>
        <w:gridCol w:w="14678"/>
      </w:tblGrid>
      <w:tr w:rsidR="009E5260" w:rsidRPr="009E5260" w:rsidTr="009E5260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СВЕДЕНИЯ</w:t>
            </w:r>
          </w:p>
        </w:tc>
      </w:tr>
      <w:tr w:rsidR="009E5260" w:rsidRPr="009E5260" w:rsidTr="009E5260">
        <w:trPr>
          <w:trHeight w:val="311"/>
        </w:trPr>
        <w:tc>
          <w:tcPr>
            <w:tcW w:w="0" w:type="auto"/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 основных мерах правового регулирования в сфере 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9E5260" w:rsidRDefault="009E5260"/>
    <w:tbl>
      <w:tblPr>
        <w:tblW w:w="0" w:type="auto"/>
        <w:tblInd w:w="103" w:type="dxa"/>
        <w:tblLook w:val="04A0"/>
      </w:tblPr>
      <w:tblGrid>
        <w:gridCol w:w="821"/>
        <w:gridCol w:w="2140"/>
        <w:gridCol w:w="4849"/>
        <w:gridCol w:w="3363"/>
        <w:gridCol w:w="3510"/>
      </w:tblGrid>
      <w:tr w:rsidR="009E5260" w:rsidRPr="009E5260" w:rsidTr="009E5260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№ </w:t>
            </w: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proofErr w:type="gramStart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Основные положения нормативного правого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Ответственный исполнитель, соисполнитель программы, программы </w:t>
            </w:r>
            <w:proofErr w:type="spellStart"/>
            <w:proofErr w:type="gramStart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программы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Ожидаемые сроки принятия нормативного правового акта</w:t>
            </w:r>
          </w:p>
        </w:tc>
      </w:tr>
      <w:tr w:rsidR="009E5260" w:rsidRPr="009E5260" w:rsidTr="009E52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9E5260" w:rsidRPr="009E5260" w:rsidTr="009E5260">
        <w:trPr>
          <w:trHeight w:val="58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I. Подпрограмма «Развитие малого и среднего предпринимательства в городе-курорте Пятигорске»</w:t>
            </w:r>
          </w:p>
        </w:tc>
      </w:tr>
      <w:tr w:rsidR="009E5260" w:rsidRPr="009E5260" w:rsidTr="009E52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Решение Думы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установление налоговой льготы по земельному налогу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Декабрь (ежегодно)</w:t>
            </w:r>
          </w:p>
        </w:tc>
      </w:tr>
      <w:tr w:rsidR="009E5260" w:rsidRPr="009E5260" w:rsidTr="009E5260">
        <w:trPr>
          <w:trHeight w:val="10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Решение Думы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введение в действие на территории города Пятигорска системы налогообложения в виде единого </w:t>
            </w:r>
            <w:proofErr w:type="spellStart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налого</w:t>
            </w:r>
            <w:proofErr w:type="spellEnd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вмененной доход для отдельных видов деятельности (коэффициент К</w:t>
            </w:r>
            <w:proofErr w:type="gramStart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proofErr w:type="gramEnd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Октябрь (ежегодно)</w:t>
            </w:r>
          </w:p>
        </w:tc>
      </w:tr>
      <w:tr w:rsidR="009E5260" w:rsidRPr="009E5260" w:rsidTr="009E5260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и проведение выставки, утверждение положения о проведении конкурса "Лучшая выставочная экспозиция"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мере возникновения необходимости, в течение срока реализации.</w:t>
            </w:r>
          </w:p>
        </w:tc>
      </w:tr>
      <w:tr w:rsidR="009E5260" w:rsidRPr="009E5260" w:rsidTr="009E5260">
        <w:trPr>
          <w:trHeight w:val="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и проведение ко Дню предпринимателя конкурса "Предприниматель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Май (ежегодно, с 2015 года)</w:t>
            </w:r>
          </w:p>
        </w:tc>
      </w:tr>
      <w:tr w:rsidR="009E5260" w:rsidRPr="009E5260" w:rsidTr="009E5260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утверждение перечня муниципального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"Управление имущественных отношений администрации города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Декабрь (ежегодно)</w:t>
            </w:r>
          </w:p>
        </w:tc>
      </w:tr>
      <w:tr w:rsidR="009E5260" w:rsidRPr="009E5260" w:rsidTr="009E5260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субъектам малого и среднего предпринимательства на возмещение части затрат на уплату процентов по привлекаемым кредитам на инвестиционные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август 2015 года,                          июнь 2016 года</w:t>
            </w:r>
          </w:p>
        </w:tc>
      </w:tr>
      <w:tr w:rsidR="009E5260" w:rsidRPr="009E5260" w:rsidTr="009E526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ноябрь 2016 года,                           июнь 2017 года</w:t>
            </w:r>
          </w:p>
        </w:tc>
      </w:tr>
      <w:tr w:rsidR="009E5260" w:rsidRPr="009E5260" w:rsidTr="009E5260">
        <w:trPr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Июнь (ежегодно, с 2015 года)</w:t>
            </w:r>
          </w:p>
        </w:tc>
      </w:tr>
      <w:tr w:rsidR="009E5260" w:rsidRPr="009E5260" w:rsidTr="009E5260">
        <w:trPr>
          <w:trHeight w:val="24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IV. Подпрограмма «Энергосбережение и повышение энергетической эффективности города-курорта Пятигорска»</w:t>
            </w:r>
          </w:p>
        </w:tc>
      </w:tr>
      <w:tr w:rsidR="009E5260" w:rsidRPr="009E5260" w:rsidTr="009E5260">
        <w:trPr>
          <w:trHeight w:val="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Нормативные правовые акты в области энергосбережения и повышения энергетической эффективности в муниципальном секторе</w:t>
            </w:r>
          </w:p>
        </w:tc>
      </w:tr>
      <w:tr w:rsidR="009E5260" w:rsidRPr="009E5260" w:rsidTr="009E5260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«О программах </w:t>
            </w:r>
            <w:proofErr w:type="spellStart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энергоэффективности</w:t>
            </w:r>
            <w:proofErr w:type="spellEnd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организаций в бюджетном секторе»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</w:tr>
      <w:tr w:rsidR="009E5260" w:rsidRPr="009E5260" w:rsidTr="009E5260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Решение Думы г</w:t>
            </w:r>
            <w:proofErr w:type="gramStart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.П</w:t>
            </w:r>
            <w:proofErr w:type="gramEnd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«О </w:t>
            </w:r>
            <w:proofErr w:type="spellStart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лимитировании</w:t>
            </w:r>
            <w:proofErr w:type="spellEnd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(нормировании) энергопотребления в бюджетной сфере, стимулировании энергосбережения»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2018г.</w:t>
            </w:r>
          </w:p>
        </w:tc>
      </w:tr>
      <w:tr w:rsidR="009E5260" w:rsidRPr="009E5260" w:rsidTr="009E5260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Нормативные правовые акты в области энергосбережения и повышения энергетической эффективности в муниципальном секторе в области энергосбережения и повышения энергетической эффективности в жилищном фонде и коммунальном комплексе</w:t>
            </w:r>
          </w:p>
        </w:tc>
      </w:tr>
      <w:tr w:rsidR="009E5260" w:rsidRPr="009E5260" w:rsidTr="009E5260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«Об утверждении технического задания на разработку инвестиционной программы ГУП СК </w:t>
            </w:r>
            <w:proofErr w:type="spellStart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Ставропольводоканал</w:t>
            </w:r>
            <w:proofErr w:type="spellEnd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2016г.</w:t>
            </w:r>
          </w:p>
        </w:tc>
      </w:tr>
      <w:tr w:rsidR="009E5260" w:rsidRPr="009E5260" w:rsidTr="009E5260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«Об утверждении технического задания на разработку инвестиционной программы ОАО «Пятигорские электрические сети»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</w:tr>
      <w:tr w:rsidR="009E5260" w:rsidRPr="009E5260" w:rsidTr="009E5260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 утверждении технического задания на разработку инвестиционной программ</w:t>
            </w:r>
            <w:proofErr w:type="gramStart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ы ООО</w:t>
            </w:r>
            <w:proofErr w:type="gramEnd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ТЕХНО-Сервис</w:t>
            </w:r>
            <w:proofErr w:type="spellEnd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9E5260" w:rsidRPr="009E5260" w:rsidTr="009E5260">
        <w:trPr>
          <w:trHeight w:val="10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«Об утверждении технического задания на разработку инвестиционной программы ОАО «ПТЭК»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9E5260" w:rsidRPr="009E5260" w:rsidTr="009E5260">
        <w:trPr>
          <w:trHeight w:val="9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 утверждении технического задания на разработку инвестиционной программ</w:t>
            </w:r>
            <w:proofErr w:type="gramStart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ы ООО</w:t>
            </w:r>
            <w:proofErr w:type="gramEnd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«Энергетик»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</w:tr>
      <w:tr w:rsidR="009E5260" w:rsidRPr="009E5260" w:rsidTr="009E526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 утверждении технического задания на разработку инвестиционной программ</w:t>
            </w:r>
            <w:proofErr w:type="gramStart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ы ООО</w:t>
            </w:r>
            <w:proofErr w:type="gramEnd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Пятигорсктеплосервис</w:t>
            </w:r>
            <w:proofErr w:type="spellEnd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</w:tr>
      <w:tr w:rsidR="009E5260" w:rsidRPr="009E5260" w:rsidTr="009E5260">
        <w:trPr>
          <w:trHeight w:val="1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 утверждении административного регламента осуществления муниципальной функции «Согласование проекта инвестиционной программы организаций осуществляющих регулируемые виды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</w:tr>
      <w:tr w:rsidR="009E5260" w:rsidRPr="009E5260" w:rsidTr="009E5260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 заключении концессионного соглашения по передаче в пользование объектов водоснабжения и водоотведения на условиях комплексной модернизации»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имущественных отношений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</w:tr>
      <w:tr w:rsidR="009E5260" w:rsidRPr="009E5260" w:rsidTr="009E526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 заключении концессионного соглашения по передаче  в пользование объектов теплоснабжения на условиях комплексной модернизации»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имущественных отношений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</w:tr>
      <w:tr w:rsidR="009E5260" w:rsidRPr="009E5260" w:rsidTr="009E5260">
        <w:trPr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 заключении концессионного соглашения по передаче  в пользование объектов газоснабжения на условиях комплексной модернизации»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имущественных отношений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2017г.</w:t>
            </w:r>
          </w:p>
        </w:tc>
      </w:tr>
      <w:tr w:rsidR="009E5260" w:rsidRPr="009E5260" w:rsidTr="009E5260">
        <w:trPr>
          <w:trHeight w:val="10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«О заключении концессионного соглашения в отношении финансирования, создания и эксплуатации объектов </w:t>
            </w:r>
            <w:proofErr w:type="spellStart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электросетевого</w:t>
            </w:r>
            <w:proofErr w:type="spellEnd"/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хозяйства»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имущественных отношений администрации города Пятигорска»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</w:tr>
      <w:tr w:rsidR="009E5260" w:rsidRPr="009E5260" w:rsidTr="009E5260">
        <w:trPr>
          <w:trHeight w:val="934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Заместитель главы администрации города Пятигорска, </w:t>
            </w:r>
          </w:p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управляющий делами администрации города Пятигорска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В. Г. Косых</w:t>
            </w:r>
          </w:p>
        </w:tc>
      </w:tr>
    </w:tbl>
    <w:p w:rsidR="009E5260" w:rsidRDefault="009E5260">
      <w:pPr>
        <w:sectPr w:rsidR="009E5260" w:rsidSect="0009129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283" w:type="dxa"/>
        <w:tblLayout w:type="fixed"/>
        <w:tblLook w:val="04A0"/>
      </w:tblPr>
      <w:tblGrid>
        <w:gridCol w:w="5026"/>
      </w:tblGrid>
      <w:tr w:rsidR="009E5260" w:rsidRPr="00091296" w:rsidTr="009E5260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9E5260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  <w:p w:rsidR="009E5260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постановлению администрации города Пятигорска</w:t>
            </w:r>
          </w:p>
          <w:p w:rsidR="009E5260" w:rsidRPr="00091296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__________ 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№ _____________</w:t>
            </w:r>
          </w:p>
        </w:tc>
      </w:tr>
      <w:tr w:rsidR="009E5260" w:rsidRPr="00091296" w:rsidTr="009E5260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9E5260" w:rsidRDefault="009E5260" w:rsidP="009E5260">
            <w:pPr>
              <w:spacing w:before="240" w:after="0" w:line="24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  <w:p w:rsidR="009E5260" w:rsidRPr="00091296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его бизнеса, курорта и туризма,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энергет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ики, промышленности и улучшение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инвестиционного климата»</w:t>
            </w:r>
          </w:p>
        </w:tc>
      </w:tr>
    </w:tbl>
    <w:p w:rsidR="009E5260" w:rsidRDefault="009E5260" w:rsidP="009E5260"/>
    <w:tbl>
      <w:tblPr>
        <w:tblW w:w="0" w:type="auto"/>
        <w:tblInd w:w="103" w:type="dxa"/>
        <w:tblLook w:val="04A0"/>
      </w:tblPr>
      <w:tblGrid>
        <w:gridCol w:w="514"/>
        <w:gridCol w:w="1963"/>
        <w:gridCol w:w="929"/>
        <w:gridCol w:w="1160"/>
        <w:gridCol w:w="1047"/>
        <w:gridCol w:w="2470"/>
        <w:gridCol w:w="775"/>
        <w:gridCol w:w="775"/>
        <w:gridCol w:w="775"/>
        <w:gridCol w:w="775"/>
        <w:gridCol w:w="700"/>
        <w:gridCol w:w="700"/>
        <w:gridCol w:w="700"/>
        <w:gridCol w:w="700"/>
        <w:gridCol w:w="700"/>
      </w:tblGrid>
      <w:tr w:rsidR="009E5260" w:rsidRPr="009E5260" w:rsidTr="009E5260">
        <w:trPr>
          <w:trHeight w:val="31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РЕСУРСНОЕ ОБЕСПЕЧЕНИЕ</w:t>
            </w:r>
          </w:p>
        </w:tc>
      </w:tr>
      <w:tr w:rsidR="009E5260" w:rsidRPr="009E5260" w:rsidTr="009E5260">
        <w:trPr>
          <w:trHeight w:val="69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за счет средств бюджета города-курорта Пятигорска </w:t>
            </w:r>
          </w:p>
        </w:tc>
      </w:tr>
      <w:tr w:rsidR="009E5260" w:rsidRPr="009E5260" w:rsidTr="009E526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Расходы по годам (тыс. руб.)</w:t>
            </w:r>
          </w:p>
        </w:tc>
      </w:tr>
      <w:tr w:rsidR="009E5260" w:rsidRPr="009E5260" w:rsidTr="009E52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числе:</w:t>
            </w:r>
          </w:p>
        </w:tc>
      </w:tr>
      <w:tr w:rsidR="009E5260" w:rsidRPr="009E5260" w:rsidTr="009E5260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Направление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2022 г.</w:t>
            </w:r>
          </w:p>
        </w:tc>
      </w:tr>
      <w:tr w:rsidR="009E5260" w:rsidRPr="009E5260" w:rsidTr="009E52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15</w:t>
            </w:r>
          </w:p>
        </w:tc>
      </w:tr>
      <w:tr w:rsidR="009E5260" w:rsidRPr="009E5260" w:rsidTr="009E5260">
        <w:trPr>
          <w:trHeight w:val="5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Программа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Ответственный исполнитель программы - Администрация города Пятигорска.</w:t>
            </w: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</w:r>
            <w:proofErr w:type="gramStart"/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Соисполнители программы - МУ «Управление архитектуры, строительства и жилищно-коммунального хозяйства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МУ «Управление культуры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МУ «Управление социальной поддержки населения 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МУ «Управление общественной безопасности 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МУ «Комитет по физической культуре и спорту администрации города Пятигорска»;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18515,71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18988,45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45397,98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17944,64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9573,00</w:t>
            </w:r>
          </w:p>
        </w:tc>
      </w:tr>
      <w:tr w:rsidR="009E5260" w:rsidRPr="009E5260" w:rsidTr="009E5260">
        <w:trPr>
          <w:trHeight w:val="9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</w:tr>
      <w:tr w:rsidR="009E5260" w:rsidRPr="009E5260" w:rsidTr="009E5260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Развитие системы информационной поддержки и повышение профессиональной грамотности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Поддержка субъектов малого и среднего предпринимательства в области ремесленной деятельности (организация и проведение выставки-конкурса сувенирной и иной продукции)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7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Субсидии субъектам малого и среднего предпринимательства на возмещение части затрат на уплату процентов по привлекаемым кредитам на инвестиционные цели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E5260" w:rsidRPr="009E5260" w:rsidTr="009E526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E5260" w:rsidRPr="009E5260" w:rsidTr="009E5260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E5260" w:rsidRPr="009E5260" w:rsidTr="009E5260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E5260" w:rsidRPr="009E5260" w:rsidTr="009E5260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</w:t>
            </w:r>
            <w:proofErr w:type="gramStart"/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"</w:t>
            </w:r>
            <w:proofErr w:type="gramEnd"/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Пропаганда и популяризация предпринимательской деятельности в городе Пятигорске"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1 152,00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Основное мероприятие: 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"Финансовая поддержка субъектов малого и среднего предпринимательства в городе Пятигорске"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9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Основное мероприятие: 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"Поддержка субъектов малого и среднего предпринимательства города-курорта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</w:tr>
      <w:tr w:rsidR="009E5260" w:rsidRPr="009E5260" w:rsidTr="009E526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Ответственный исполнитель программы - Администрация города Пятигорска;</w:t>
            </w: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 w:type="page"/>
              <w:t>Соисполнитель программы - МУ «Управление архитектуры, строительства и жилищно-коммунального хозяйства администрации города Пятигорска»;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28885,69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8241,64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</w:tr>
      <w:tr w:rsidR="009E5260" w:rsidRPr="009E5260" w:rsidTr="009E526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Разработка и продвижение курортно-туристического продукта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мероприятие: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"Повышение доступности туризма в городе Пятигорске и развитие его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Ответственный исполнитель программы - Администрация города Пятигорска;</w:t>
            </w: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Соисполнитель программы - МУ «Управление архитектуры, строительства и жилищно-коммунального хозяйства администрации города Пятигорска»;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28885,69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8241,64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</w:tr>
      <w:tr w:rsidR="009E5260" w:rsidRPr="009E5260" w:rsidTr="009E5260">
        <w:trPr>
          <w:trHeight w:val="10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Подпрограмма «Защита прав потребителей в городе-курорте Пятигорске на 2014 - 2016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 "Информирование потребителей по вопросам применения законодательства о защите прав потребителей"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1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Ответственный исполнитель подпрограммы: МУ «Управление архитектуры, строительства и жилищно-коммунального хозяйства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Соисполнители: Администрация города Пятигорска, 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МУ «Управление культуры 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«Управление социальной поддержки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«Управление общественной безопасности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«Комитет по физической культуре и спорту администрации города Пятигорска»;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17370,71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16743,45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14285,29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</w:tr>
      <w:tr w:rsidR="009E5260" w:rsidRPr="009E5260" w:rsidTr="009E52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Мероприятия по выполнению рекомендаций </w:t>
            </w:r>
            <w:proofErr w:type="spellStart"/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энергопаспортов</w:t>
            </w:r>
            <w:proofErr w:type="spellEnd"/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в муниципальном секторе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684,80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440,09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10331,13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6992,66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Строительство объектов теплоснабжения жилых домов (в том числе ПСД)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 «Управление архитектуры, строительства и жилищно-коммунального хозяйства администрации города Пятигорска».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2393,16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5272,69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Установка новых и замена старых окон (в том числе в рамках модернизации)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 «Управление архитектуры, строительства и жилищно-коммунального хозяйства администрации города Пятигорска».</w:t>
            </w: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МУ «Управление образования администрации города Пятигорска»;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2811,62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3282,58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3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proofErr w:type="gramEnd"/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Пятигорска и оформление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 "Управление имущественных отношений администрации города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5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мероприятие: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Ответственный исполнитель подпрограммы: МУ «Управление архитектуры, строительства и жилищно-коммунального хозяйства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Соисполнители: Администрация города Пятигорска, 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 «Управление культуры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«Управление социальной поддержки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«Управление общественной безопасности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«Комитет по физической культуре и спорту администрации города Пятигорска»;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11445,29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</w:tr>
      <w:tr w:rsidR="009E5260" w:rsidRPr="009E5260" w:rsidTr="009E526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5.10.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 "Постановка на учет бесхозяйных объектов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 "Управление имущественных отношений администрации города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</w:tr>
      <w:tr w:rsidR="009E5260" w:rsidRPr="009E5260" w:rsidTr="009E5260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мероприятие: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"Строительство коммуникационных сетей"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</w:tr>
      <w:tr w:rsidR="009E5260" w:rsidRPr="009E5260" w:rsidTr="009E5260">
        <w:trPr>
          <w:trHeight w:val="1170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Заместитель главы администрации города Пятигорска, </w:t>
            </w:r>
          </w:p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управляющий делами администрации города Пятигорска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В. Г. Косых</w:t>
            </w:r>
          </w:p>
        </w:tc>
      </w:tr>
    </w:tbl>
    <w:p w:rsidR="009E5260" w:rsidRDefault="009E5260" w:rsidP="009E5260">
      <w:pPr>
        <w:sectPr w:rsidR="009E5260" w:rsidSect="0009129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283" w:type="dxa"/>
        <w:tblLayout w:type="fixed"/>
        <w:tblLook w:val="04A0"/>
      </w:tblPr>
      <w:tblGrid>
        <w:gridCol w:w="5026"/>
      </w:tblGrid>
      <w:tr w:rsidR="00153FD7" w:rsidRPr="00091296" w:rsidTr="006A66DF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153FD7" w:rsidRDefault="00153FD7" w:rsidP="006A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  <w:p w:rsidR="00153FD7" w:rsidRDefault="00153FD7" w:rsidP="006A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постановлению администрации города Пятигорска</w:t>
            </w:r>
          </w:p>
          <w:p w:rsidR="00153FD7" w:rsidRPr="00091296" w:rsidRDefault="00153FD7" w:rsidP="006A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__________ 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№ _____________</w:t>
            </w:r>
          </w:p>
        </w:tc>
      </w:tr>
      <w:tr w:rsidR="00153FD7" w:rsidRPr="00091296" w:rsidTr="006A66DF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153FD7" w:rsidRDefault="00153FD7" w:rsidP="006A66DF">
            <w:pPr>
              <w:spacing w:before="240" w:after="0" w:line="24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  <w:p w:rsidR="00153FD7" w:rsidRPr="00091296" w:rsidRDefault="00153FD7" w:rsidP="006A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его бизнеса, курорта и туризма,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энергет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ики, промышленности и улучшение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инвестиционного климата»</w:t>
            </w:r>
          </w:p>
        </w:tc>
      </w:tr>
    </w:tbl>
    <w:p w:rsidR="009E5260" w:rsidRDefault="009E5260" w:rsidP="009E5260"/>
    <w:tbl>
      <w:tblPr>
        <w:tblW w:w="0" w:type="auto"/>
        <w:tblInd w:w="103" w:type="dxa"/>
        <w:tblLook w:val="04A0"/>
      </w:tblPr>
      <w:tblGrid>
        <w:gridCol w:w="527"/>
        <w:gridCol w:w="3791"/>
        <w:gridCol w:w="2250"/>
        <w:gridCol w:w="919"/>
        <w:gridCol w:w="841"/>
        <w:gridCol w:w="841"/>
        <w:gridCol w:w="919"/>
        <w:gridCol w:w="919"/>
        <w:gridCol w:w="919"/>
        <w:gridCol w:w="919"/>
        <w:gridCol w:w="919"/>
        <w:gridCol w:w="919"/>
      </w:tblGrid>
      <w:tr w:rsidR="00153FD7" w:rsidRPr="00153FD7" w:rsidTr="00153FD7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ПРОГНОЗНАЯ (СПРАВОЧНАЯ) ОЦЕНКА  </w:t>
            </w:r>
          </w:p>
        </w:tc>
      </w:tr>
      <w:tr w:rsidR="00153FD7" w:rsidRPr="00153FD7" w:rsidTr="00DB5F48">
        <w:trPr>
          <w:trHeight w:val="1065"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ресурсного обеспечения 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за счет средств бюджета города-курорта Пятигорска и иных источников финансирования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( 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в разрезе источников финансового обеспечения)</w:t>
            </w:r>
          </w:p>
        </w:tc>
      </w:tr>
      <w:tr w:rsidR="00153FD7" w:rsidRPr="00153FD7" w:rsidTr="00DB5F48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Источники ресурсного обеспечения по ответственному исполнителю, соисполнителю программы, </w:t>
            </w:r>
            <w:proofErr w:type="spellStart"/>
            <w:proofErr w:type="gram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подпро-граммы</w:t>
            </w:r>
            <w:proofErr w:type="spellEnd"/>
            <w:proofErr w:type="gram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программы, основному мероприятию подпрограммы 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Прогнозная (справочная) оценка расходов по годам (тыс. руб.)</w:t>
            </w:r>
          </w:p>
        </w:tc>
      </w:tr>
      <w:tr w:rsidR="00153FD7" w:rsidRPr="00153FD7" w:rsidTr="00DB5F4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2022 г.</w:t>
            </w:r>
          </w:p>
        </w:tc>
      </w:tr>
      <w:tr w:rsidR="00153FD7" w:rsidRPr="00153FD7" w:rsidTr="00DB5F4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Программа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128 934,46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34 563,92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48 697,98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122 944,64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512 073,00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643 323,00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543 323,00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546 073,00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439 573,00</w:t>
            </w:r>
          </w:p>
        </w:tc>
      </w:tr>
      <w:tr w:rsidR="00153FD7" w:rsidRPr="00153FD7" w:rsidTr="00DB5F48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Ставропольского края** (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далее-краевой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бюджет)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22 780,94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города-курорта Пятигорска*** (далее – бюджет города)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18 515,71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18 988,45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22 617,04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17 944,64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9 573,00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9 573,00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9 573,00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9 573,00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9 573,00</w:t>
            </w:r>
          </w:p>
        </w:tc>
      </w:tr>
      <w:tr w:rsidR="00153FD7" w:rsidRPr="00153FD7" w:rsidTr="00DB5F4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ответственному исполнителю - Администрация города Пятигорска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5 179,07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2 419,72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3 534,00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1 770,00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770,00</w:t>
            </w:r>
          </w:p>
        </w:tc>
      </w:tr>
      <w:tr w:rsidR="00153FD7" w:rsidRPr="00153FD7" w:rsidTr="00DB5F48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соисполнителю - МУ «Управление архитектуры, строительства и жилищно-коммунального хозяйства администрации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Пятигорска»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2 393,16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5 272,69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31 315,69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7 371,64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</w:tr>
      <w:tr w:rsidR="00153FD7" w:rsidRPr="00153FD7" w:rsidTr="00DB5F48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соисполнителю - МУ "Управление образования администрации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Пятигорска"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8 491,68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9 256,04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8 555,94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</w:tr>
      <w:tr w:rsidR="00153FD7" w:rsidRPr="00153FD7" w:rsidTr="00DB5F48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соисполнителю - МУ "Управление культуры администрации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Пятигорска"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836,53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675,43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</w:tr>
      <w:tr w:rsidR="00153FD7" w:rsidRPr="00153FD7" w:rsidTr="00DB5F48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соисполнителю - МУ "Управление социальной поддержки населения администрации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Пятигорска"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378,79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</w:tr>
      <w:tr w:rsidR="00153FD7" w:rsidRPr="00153FD7" w:rsidTr="00DB5F48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соисполнителю - МУ "Комитет по физической культуре и спорту администрации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Пятигорска"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353,18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353,18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</w:tr>
      <w:tr w:rsidR="00153FD7" w:rsidRPr="00153FD7" w:rsidTr="00DB5F48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соисполнителю - МУ "Управление общественной безопасности администрации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Пятигорска"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278,74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</w:tr>
      <w:tr w:rsidR="00153FD7" w:rsidRPr="00153FD7" w:rsidTr="00DB5F48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соисполнителю - МУ "Управление имущественных отношений администрации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Пятигорска"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1 150,00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810,25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156,21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</w:tr>
      <w:tr w:rsidR="00153FD7" w:rsidRPr="00153FD7" w:rsidTr="00DB5F4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110 418,75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15 575,47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502 500,00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633 750,00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430 000,00</w:t>
            </w:r>
          </w:p>
        </w:tc>
      </w:tr>
      <w:tr w:rsidR="00153FD7" w:rsidRPr="00153FD7" w:rsidTr="00DB5F48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Подпрограмма «Развитие малого и среднего предпринимательства в городе-курорте Пятигорске »,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2 340,00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2 352,00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720,00</w:t>
            </w:r>
          </w:p>
        </w:tc>
      </w:tr>
      <w:tr w:rsidR="00153FD7" w:rsidRPr="00153FD7" w:rsidTr="00DB5F48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2 152,00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</w:tr>
      <w:tr w:rsidR="00153FD7" w:rsidRPr="00153FD7" w:rsidTr="00DB5F4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2 152,00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</w:tr>
      <w:tr w:rsidR="00153FD7" w:rsidRPr="00153FD7" w:rsidTr="00DB5F48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738,00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</w:tr>
      <w:tr w:rsidR="00153FD7" w:rsidRPr="00153FD7" w:rsidTr="00DB5F48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Развитие системы информационной поддержки и повышение профессиональной грамотности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Поддержка субъектов малого и среднего предпринимательства в области ремесленной деятельности (организация и проведение выставки-конкурса сувенирной и иной продукции)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1 438,00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738,00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Субсидии субъектам малого и среднего предпринимательства на возмещение части затрат на уплату процентов по привлекаемым кредитам на инвестиционные цели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:"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Пропаганда и популяризация предпринимательской деятельности в городе Пятигорске"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1 352,00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1 152,00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Основное мероприятие: 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"Финансовая поддержка субъектов малого и среднего 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предпринимательства в городе Пятигорске"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Основное мероприятие: 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"Поддержка субъектов малого и среднего предпринимательства города-курорта Пятигорска"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1 150,00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720,00</w:t>
            </w:r>
          </w:p>
        </w:tc>
      </w:tr>
      <w:tr w:rsidR="00153FD7" w:rsidRPr="00153FD7" w:rsidTr="00DB5F48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</w:tr>
      <w:tr w:rsidR="00153FD7" w:rsidRPr="00153FD7" w:rsidTr="00DB5F48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</w:tr>
      <w:tr w:rsidR="00153FD7" w:rsidRPr="00153FD7" w:rsidTr="00DB5F48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Подпрограмма «Развитие курорта и туризма в городе-курорте Пятигорске »,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81 900,00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31 985,69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112 991,64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502 600,00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633 800,00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533 800,00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536 550,00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430 050,00</w:t>
            </w:r>
          </w:p>
        </w:tc>
      </w:tr>
      <w:tr w:rsidR="00153FD7" w:rsidRPr="00153FD7" w:rsidTr="00DB5F48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8 885,69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8 241,64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</w:tr>
      <w:tr w:rsidR="00153FD7" w:rsidRPr="00153FD7" w:rsidTr="00DB5F48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</w:tr>
      <w:tr w:rsidR="00153FD7" w:rsidRPr="00153FD7" w:rsidTr="00DB5F48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соисполнителю - МУ «Управление архитектуры, строительства и жилищно-коммунального хозяйства администрации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Пятигорска»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28 515,69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7 371,64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153FD7" w:rsidRPr="00153FD7" w:rsidTr="00DB5F48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81 580,00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104 750,00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502 230,00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633 430,00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533 430,00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536 180,00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429 680,00</w:t>
            </w:r>
          </w:p>
        </w:tc>
      </w:tr>
      <w:tr w:rsidR="00153FD7" w:rsidRPr="00153FD7" w:rsidTr="00DB5F48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Рекламно-информационная деятельность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Разработка и продвижение курортно-туристического продукта города Пятигорска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1 870,00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1 550,00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Инвестиционные проекты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 "Повышение доступности туризма в городе Пятигорске и развитие его инфраструктуры"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31 985,69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112 991,64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502 600,00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633 800,00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533 800,00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536 550,00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430 050,00</w:t>
            </w:r>
          </w:p>
        </w:tc>
      </w:tr>
      <w:tr w:rsidR="00153FD7" w:rsidRPr="00153FD7" w:rsidTr="00153FD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8 885,69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8 241,64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</w:tr>
      <w:tr w:rsidR="00153FD7" w:rsidRPr="00153FD7" w:rsidTr="00153FD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104 750,00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502 230,00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633 430,00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533 430,00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536 180,00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429 680,00</w:t>
            </w:r>
          </w:p>
        </w:tc>
      </w:tr>
      <w:tr w:rsidR="00153FD7" w:rsidRPr="00153FD7" w:rsidTr="00153FD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Подпрограмма «Защита прав потребителей в городе-курорте Пятигорске на 2014 - 2016 годы»,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"Информирование потребителей по вопросам применения законодательства о защите прав потребителей"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Подпрограмма «Энергосбережение и повышение энергетической эффективности города-курорта Пятигорска»,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45 471,46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31 578,92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14 285,29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</w:tr>
      <w:tr w:rsidR="00153FD7" w:rsidRPr="00153FD7" w:rsidTr="00153FD7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2 780,94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17 370,71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16 743,45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11 504,35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</w:tr>
      <w:tr w:rsidR="00153FD7" w:rsidRPr="00153FD7" w:rsidTr="00153FD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ответственному исполнителю - МУ «Управление архитектуры, строительства и жилищно-коммунального хозяйства администрации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2 393,16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5 272,69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</w:tr>
      <w:tr w:rsidR="00153FD7" w:rsidRPr="00153FD7" w:rsidTr="00153FD7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соисполнителю - 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4 034,07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</w:tr>
      <w:tr w:rsidR="00153FD7" w:rsidRPr="00153FD7" w:rsidTr="00153FD7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соисполнителю - МУ "Управление образования администрации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8 491,68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9 256,04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8 555,94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</w:tr>
      <w:tr w:rsidR="00153FD7" w:rsidRPr="00153FD7" w:rsidTr="00153FD7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соисполнителю - МУ "Управление культуры администрации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836,53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675,43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</w:tr>
      <w:tr w:rsidR="00153FD7" w:rsidRPr="00153FD7" w:rsidTr="00153FD7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соисполнителю - МУ "Управление социальной поддержки населения администрации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</w:tr>
      <w:tr w:rsidR="00153FD7" w:rsidRPr="00153FD7" w:rsidTr="00153FD7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соисполнителю - МУ "Комитет по физической культуре и спорту администрации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353,18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353,18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</w:tr>
      <w:tr w:rsidR="00153FD7" w:rsidRPr="00153FD7" w:rsidTr="00153FD7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соисполнителю - МУ "Управление общественной безопасности администрации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278,74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</w:tr>
      <w:tr w:rsidR="00153FD7" w:rsidRPr="00153FD7" w:rsidTr="00153FD7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соисполнителю - МУ "Управление имущественных отношений администрации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</w:tr>
      <w:tr w:rsidR="00153FD7" w:rsidRPr="00153FD7" w:rsidTr="00153FD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28 100,75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14 835,47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153FD7" w:rsidRPr="00153FD7" w:rsidTr="00153FD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Мероприятия по выполнению рекомендаций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энергопаспортов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в муниципальном секторе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684,80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440,09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10 331,13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6 992,66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Строительство объектов теплоснабжения жилых домов (в том числе ПСД)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2 393,16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5 272,68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Установка новых и замена старых окон (в том числе в рамках модернизации)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2 811,62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3 282,58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Мероприятия в области энергосбережения и повышения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энергоэффективности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 жилищном фонде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9 581,95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8 228,83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Мероприятия в области энергосбережения и повышения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энергоэффективности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 системах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18 518,80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6 606,64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Пятигорска и оформление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755,44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5.9.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11 445,29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</w:tr>
      <w:tr w:rsidR="00153FD7" w:rsidRPr="00153FD7" w:rsidTr="00153FD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2 780,94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</w:tr>
      <w:tr w:rsidR="00153FD7" w:rsidRPr="00153FD7" w:rsidTr="00153FD7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8 664,35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</w:tr>
      <w:tr w:rsidR="00153FD7" w:rsidRPr="00153FD7" w:rsidTr="00153FD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 "Постановка на учет бесхозяйных объектов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</w:tr>
      <w:tr w:rsidR="00153FD7" w:rsidRPr="00153FD7" w:rsidTr="00153FD7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"Строительство коммуникационных сетей"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</w:tr>
      <w:tr w:rsidR="00153FD7" w:rsidRPr="00153FD7" w:rsidTr="00153FD7">
        <w:trPr>
          <w:trHeight w:val="465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** -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153FD7" w:rsidRPr="00153FD7" w:rsidTr="00153FD7">
        <w:trPr>
          <w:trHeight w:val="465"/>
        </w:trPr>
        <w:tc>
          <w:tcPr>
            <w:tcW w:w="0" w:type="auto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*** - средства бюджета города-курорта Пятигорска, формируемые за счет собственных доходов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153FD7" w:rsidRPr="00153FD7" w:rsidTr="00153FD7">
        <w:trPr>
          <w:trHeight w:val="46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153FD7" w:rsidRPr="00153FD7" w:rsidTr="00153FD7">
        <w:trPr>
          <w:trHeight w:val="277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Заместитель главы администрации города Пятигорска, </w:t>
            </w:r>
          </w:p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управляющий делами администрации города Пятигорска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В. Г. Косых</w:t>
            </w:r>
          </w:p>
        </w:tc>
      </w:tr>
    </w:tbl>
    <w:p w:rsidR="00153FD7" w:rsidRDefault="00153FD7" w:rsidP="009E5260">
      <w:pPr>
        <w:sectPr w:rsidR="00153FD7" w:rsidSect="0009129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283" w:type="dxa"/>
        <w:tblLayout w:type="fixed"/>
        <w:tblLook w:val="04A0"/>
      </w:tblPr>
      <w:tblGrid>
        <w:gridCol w:w="5026"/>
      </w:tblGrid>
      <w:tr w:rsidR="00153FD7" w:rsidRPr="00091296" w:rsidTr="006A66DF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153FD7" w:rsidRDefault="00153FD7" w:rsidP="006A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  <w:p w:rsidR="00153FD7" w:rsidRDefault="00153FD7" w:rsidP="006A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постановлению администрации города Пятигорска</w:t>
            </w:r>
          </w:p>
          <w:p w:rsidR="00153FD7" w:rsidRPr="00091296" w:rsidRDefault="00153FD7" w:rsidP="006A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__________ 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№ _____________</w:t>
            </w:r>
          </w:p>
        </w:tc>
      </w:tr>
      <w:tr w:rsidR="00153FD7" w:rsidRPr="00091296" w:rsidTr="006A66DF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153FD7" w:rsidRDefault="00153FD7" w:rsidP="006A66DF">
            <w:pPr>
              <w:spacing w:before="240" w:after="0" w:line="24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  <w:p w:rsidR="00153FD7" w:rsidRPr="00091296" w:rsidRDefault="00153FD7" w:rsidP="006A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его бизнеса, курорта и туризма,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энергет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ики, промышленности и улучшение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инвестиционного климата»</w:t>
            </w:r>
          </w:p>
        </w:tc>
      </w:tr>
    </w:tbl>
    <w:p w:rsidR="00153FD7" w:rsidRDefault="00153FD7" w:rsidP="009E5260"/>
    <w:tbl>
      <w:tblPr>
        <w:tblW w:w="14799" w:type="dxa"/>
        <w:jc w:val="center"/>
        <w:tblInd w:w="103" w:type="dxa"/>
        <w:tblLook w:val="04A0"/>
      </w:tblPr>
      <w:tblGrid>
        <w:gridCol w:w="347"/>
        <w:gridCol w:w="312"/>
        <w:gridCol w:w="3288"/>
        <w:gridCol w:w="2105"/>
        <w:gridCol w:w="848"/>
        <w:gridCol w:w="1206"/>
        <w:gridCol w:w="4132"/>
        <w:gridCol w:w="2445"/>
        <w:gridCol w:w="116"/>
      </w:tblGrid>
      <w:tr w:rsidR="00153FD7" w:rsidRPr="00153FD7" w:rsidTr="00153FD7">
        <w:trPr>
          <w:gridBefore w:val="1"/>
          <w:trHeight w:val="315"/>
          <w:jc w:val="center"/>
        </w:trPr>
        <w:tc>
          <w:tcPr>
            <w:tcW w:w="14452" w:type="dxa"/>
            <w:gridSpan w:val="8"/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ПЕРЕЧЕНЬ</w:t>
            </w:r>
          </w:p>
        </w:tc>
      </w:tr>
      <w:tr w:rsidR="00153FD7" w:rsidRPr="00153FD7" w:rsidTr="00153FD7">
        <w:trPr>
          <w:gridBefore w:val="1"/>
          <w:trHeight w:val="390"/>
          <w:jc w:val="center"/>
        </w:trPr>
        <w:tc>
          <w:tcPr>
            <w:tcW w:w="14452" w:type="dxa"/>
            <w:gridSpan w:val="8"/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основных мероприятий подпрограмм муниципальной программы города-курорта Пятигорска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37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7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окончания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7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3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6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0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7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23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Основное мероприятие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Совершенствование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 органов местного самоуправления города Пятигорска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поддержке и развитию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прогноза социально-экономического развития по "малому и среднему предпринимательству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"(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ежегодно) в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соотвествии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постановлением Правительства Ставропольского края "О порядке разработки прогноза социально-экономического развития Ставропольского края", постановлением администрации г. Пятигорска "О порядке разработки прогноза социально-экономического развития города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2.1, 2.2,2.3, 2.6, 2.7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7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Основное мероприятие: 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муниципального имущества во владение и (или) в пользование на долгосрочной основе субъектам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 № 2.8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74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системы информационной поддержки и повышение профессиональной грамотности 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доведение информации до субъектов малого и среднего предпринимательства (не менее 10) посредством факсимильной связи и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Индикаторы № 2.1- 2.5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93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методической и консультационной помощи субъектам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оказание консультационной помощи предпринимателям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Пятигорска (по мере обращения)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2.1-2.5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26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Поддержка субъектов малого и среднего предпринимательства в области ремесленной деятельности (организация и проведение выставки-конкурса сувенирной и иной продукции)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обеспечение участия субъектов малого и среднего предпринимательства  в выставочно-ярмарочных,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форумных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конгрессных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мероприятиях в г. Пятигорске;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 w:type="page"/>
              <w:t>повышение качества и конкурентоспособности товаро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в(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работ, услуг), производимых в г. Пятигорске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 w:type="page"/>
              <w:t>повышение культуры и качества обслуживания населения в г. Пятигорске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 w:type="page"/>
              <w:t>популяризация ремесленной продукции организаций г.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2.6, 2.7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69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повышение культуры и качества обслуживания населения в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Пятигорске;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популяризация достижений и передового опыта организаций г. Пятигорска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 № 2.7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74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Субсидии субъектам малого и среднего предпринимательства на возмещение части затрат на уплату процентов по привлекаемым кредитам на инвестиционные цели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финансовой поддержки не менее 1 субъекту малого и среднего предпринимательства, создание дополнительных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2.4, 2.5, 2.9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78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финансовой поддержки не менее 1 субъекту малого и среднего предпринимательства, создание дополнительных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Индикаторы № 2.4, 2.5, 2.9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25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Основное мероприятие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: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Пропаганда и популяризация предпринимательской деятельности в городе Пятигорске"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положительного имиджа малого и среднего предпринимательства, обеспечение участия субъектов малого и среднего предпринимательства в выставочно-ярмарочных,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форумных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конгрессных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мероприятиях в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Пятигорске; повышение качество и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конкурентноспособности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товаров (работ, услуг), производимых в г. Пятигорске, повышение культуры и качества обслуживания населения в г. Пятигорске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2.1-2.7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204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Основное мероприятие: 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"Финансовая поддержка субъектов малого и среднего предпринимательства в городе Пятигорске"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финансовой поддержки не менее 2 субъектам малого и среднего предпринимательства, создание дополнительных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2.4, 2.9.в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321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Основное мероприятие: 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"Поддержка субъектов малого и среднего предпринимательства города-курорта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положительного имиджа малого и среднего предпринимательства, обеспечение участия субъектов малого и среднего предпринимательства в выставочно-ярмарочных,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форумных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конгрессных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мероприятиях в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Пятигорске; повышение качества и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конкурентноспособности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товаров (работ, услуг), производимых в г. Пятигорске, повышение культуры и качества обслуживания населения в г. Пятигорске. Предоставление муниципального имущества во владение и (или) в пользование на долгосрочной основе субъектам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2.3, 2.5, 2.8, 2.9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0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03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77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Рекламно-информационная деятельность       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доведение информации до санаторно-курортных учреждений и туристических предприятий (не менее 15) посредством факсимильной связи и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3.3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316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Разработка и продвижение курортно-туристического продукта города Пятигорска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повышение качества оказываемых санаторно-курортных и туристических услуг;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популяризация туристических продуктов;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участие санаторно-курортных учреждений в открытии курортного сезона (не менее 2 учреждений);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проведение выставочных и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конгрессных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мероприятий (не менее 2 в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3.1, 3.3, 3.5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69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Инвестиционные проекты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создание новых мест размещения и новых рабочих мест за счет строительства новых </w:t>
            </w:r>
            <w:proofErr w:type="spellStart"/>
            <w:proofErr w:type="gram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туристского-рекреационных</w:t>
            </w:r>
            <w:proofErr w:type="spellEnd"/>
            <w:proofErr w:type="gram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3.5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23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"Повышение доступности туризма в городе Пятигорске и развитие его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повышение качества оказываемых санаторно-курортных и туристических услуг;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популяризация туристических продуктов;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участие санаторно-курортных учреждений в открытии курортного сезона (не менее 2 учреждений);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проведение выставочных и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конгрессных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мероприятий (не менее 2 в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Индикаторы № 3.1, 3.2, 3.3, 3.4, 3.5,3.6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2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Подпрограмма «Защита прав потребителей в городе-курорте Пятигорске на 2014 - 2016 годы»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0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68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изготовление и распространение полиграфической продукции о качестве и безопасности товаров, направленной на повышение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иноформированноти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населения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4.1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71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Профилактика и пресечение правонарушений в сфере защиты прав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предложений по повышению качества производимых товаров;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оказание консультационной и практической помощи по вопросам технических экспертиз производимых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товаровов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Индикаторы № 4.2, 4.3 в таблице ПРИЛОЖЕНИЯ 1 к муниципальной программе «Модернизация экономики, развитие малого и среднего 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9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Основное мероприятие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"Информирование потребителей по вопросам применения законодательства о защите прав потребителей"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изготовление и распространение полиграфической продукции о качестве и безопасности товаров, направленной на повышение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иноформированноти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населения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Пятигорска, оказание консультационной и практической помощи по вопросам технических экспертиз производимых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товаровов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4.1, 4.2, 4.3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4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МУ «Управление архитектуры, строительства и жилищно-коммунального хозяйства администрации города Пятигорска».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9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Мероприятия по выполнению рекомендаций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энергопаспортов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увеличение периода эксплуатации конструкций, приборов, оборудования и экономия энергоресурсов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Индикаторы № 5.6, 5.7,5.9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93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подготовке к осенне-зимнему периоду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сокращение аварийных случаев;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увеличение срока эксплуатации конструкций, приборов, оборудования и экономия энергоресурсов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5.6, 5.7,5.9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69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Строительство объектов теплоснабжения жилых домов (в том числе ПСД)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сокращение потерь энергоресурсов при их передаче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 № 5.2.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9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Установка новых и замена старых окон (в том числе в рамках модернизации)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 «Управление архитектуры, строительства и 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увеличение срока эксплуатации конструкций, приборов, оборудования и экономия энергоресурсов;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Индикаторы № 5.6, 5.7,5.9 в таблице ПРИЛОЖЕНИЯ 1 к 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0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Технические и технологические мероприятия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6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Мероприятия в области энергосбережения и повышения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энергоэффективности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жилищном фонде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увеличение периода эксплуатации конструкций, приборов, оборудования и экономия энергоресурсов;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улучшение качества жилищных условий проживания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5.15 -5.20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77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Основные мероприятия: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Мероприятия в области энергосбережения и повышения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энергоэффективности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системах коммунальной инфраструктуры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сокращение потерь энергоресурсов при их передаче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5.21-5.34 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207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Пятигорска и оформление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 "Управление имущественных отношений администрации города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отсутствие на территории муниципального образования города-курорта Пятигорска муниципальных сетей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электро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-, тепл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о-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газо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и водоснабжения, водоотведения, на которые не зарегистрировано право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5,29,5.30,5.32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228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подпрограммы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увеличение периода эксплуатации конструкций, приборов, оборудования и экономия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энергоресурсов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,с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окращение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аварийных случаев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5.1 - 5.14,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4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Основное мероприятие: 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"Постановка на учет бесхозяйных объектов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 "Управление имущественных отношений администрации города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отсутствие на территории муниципального образования города-курорта Пятигорска муниципальных сетей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электро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-, тепл</w:t>
            </w:r>
            <w:proofErr w:type="gram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о-</w:t>
            </w:r>
            <w:proofErr w:type="gram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газо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и водоснабжения, водоотведения, на которые не зарегистрировано право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Индикаторы № 5.31,5.32, 5.33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8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"Строительство коммуникационных сетей"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сокращение потерь энергоресурсов при их передаче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 № 5.2, 5.24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33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Подпрограмма «Обеспечение реализации программы и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общепрограммные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мероприятия»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подпрограммы - Администрация города Пятигорска.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обеспечение выполнения целей, решения задач и достижения значений целевых индикаторов Программы в целом, а также в </w:t>
            </w:r>
            <w:proofErr w:type="spellStart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разере</w:t>
            </w:r>
            <w:proofErr w:type="spellEnd"/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подпрограмм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2.1 - 5.34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09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деятельности по реализации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53FD7" w:rsidRPr="00153FD7" w:rsidTr="00E52406">
        <w:tblPrEx>
          <w:jc w:val="left"/>
        </w:tblPrEx>
        <w:trPr>
          <w:gridAfter w:val="1"/>
          <w:wAfter w:w="116" w:type="dxa"/>
          <w:trHeight w:val="169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В. Г. Косых</w:t>
            </w:r>
          </w:p>
        </w:tc>
      </w:tr>
    </w:tbl>
    <w:p w:rsidR="00153FD7" w:rsidRDefault="00153FD7" w:rsidP="009E5260"/>
    <w:sectPr w:rsidR="00153FD7" w:rsidSect="0009129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9B6"/>
    <w:rsid w:val="00091296"/>
    <w:rsid w:val="00124C57"/>
    <w:rsid w:val="00153FD7"/>
    <w:rsid w:val="00320005"/>
    <w:rsid w:val="004514AA"/>
    <w:rsid w:val="004811C0"/>
    <w:rsid w:val="0058430C"/>
    <w:rsid w:val="005B6121"/>
    <w:rsid w:val="006319B6"/>
    <w:rsid w:val="00675AA5"/>
    <w:rsid w:val="00700090"/>
    <w:rsid w:val="0070598D"/>
    <w:rsid w:val="00807AD2"/>
    <w:rsid w:val="009E5260"/>
    <w:rsid w:val="00B65ACD"/>
    <w:rsid w:val="00B66AAB"/>
    <w:rsid w:val="00B94276"/>
    <w:rsid w:val="00CE5E79"/>
    <w:rsid w:val="00D24775"/>
    <w:rsid w:val="00DB5F48"/>
    <w:rsid w:val="00E20500"/>
    <w:rsid w:val="00E6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1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B61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6121"/>
    <w:rPr>
      <w:color w:val="800080"/>
      <w:u w:val="single"/>
    </w:rPr>
  </w:style>
  <w:style w:type="paragraph" w:customStyle="1" w:styleId="font5">
    <w:name w:val="font5"/>
    <w:basedOn w:val="a"/>
    <w:rsid w:val="005B61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B61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B61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B61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B612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B61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B612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12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1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1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5B61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5B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1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B61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B6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53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53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53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53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53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53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53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53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53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53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53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53F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53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53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53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53FD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53F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53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53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53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53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53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53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53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53F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153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53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53F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153F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DF4B8280C306A3EF003B7362A8DC89BCDD053ABE09232C1796679993BB81747F6E2E7E5732CD351B20A4R45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55</Pages>
  <Words>13967</Words>
  <Characters>79612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13</cp:revision>
  <cp:lastPrinted>2016-12-20T12:41:00Z</cp:lastPrinted>
  <dcterms:created xsi:type="dcterms:W3CDTF">2016-12-15T08:06:00Z</dcterms:created>
  <dcterms:modified xsi:type="dcterms:W3CDTF">2016-12-26T09:44:00Z</dcterms:modified>
</cp:coreProperties>
</file>