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8D" w:rsidRPr="003D7F8D" w:rsidRDefault="00656D14" w:rsidP="003D7F8D">
      <w:pPr>
        <w:spacing w:before="12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СПРАВКА</w:t>
      </w:r>
    </w:p>
    <w:p w:rsidR="003D7F8D" w:rsidRDefault="00656D14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О КОЛИЧЕСТВЕ ОБРАЩЕНИЙ </w:t>
      </w:r>
      <w:bookmarkStart w:id="0" w:name="VID_REP"/>
      <w:bookmarkEnd w:id="0"/>
    </w:p>
    <w:p w:rsidR="003D7F8D" w:rsidRPr="00863A61" w:rsidRDefault="003D7F8D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в период с </w:t>
      </w:r>
      <w:bookmarkStart w:id="1" w:name="DATE_FROM"/>
      <w:bookmarkEnd w:id="1"/>
      <w:r w:rsidR="00863A61">
        <w:rPr>
          <w:noProof/>
          <w:sz w:val="24"/>
        </w:rPr>
        <w:t>01.04.2017</w:t>
      </w:r>
      <w:r>
        <w:rPr>
          <w:noProof/>
          <w:sz w:val="24"/>
        </w:rPr>
        <w:t xml:space="preserve"> по</w:t>
      </w:r>
      <w:r w:rsidR="00060FF8" w:rsidRPr="00863A61">
        <w:rPr>
          <w:noProof/>
          <w:sz w:val="24"/>
        </w:rPr>
        <w:t xml:space="preserve"> </w:t>
      </w:r>
      <w:bookmarkStart w:id="2" w:name="DATE_TO"/>
      <w:bookmarkEnd w:id="2"/>
      <w:r w:rsidR="00863A61" w:rsidRPr="00863A61">
        <w:rPr>
          <w:noProof/>
          <w:sz w:val="24"/>
        </w:rPr>
        <w:t>30.06.2017</w:t>
      </w:r>
    </w:p>
    <w:p w:rsidR="003D7F8D" w:rsidRDefault="00863A61" w:rsidP="00DC7147">
      <w:pPr>
        <w:spacing w:before="120"/>
        <w:jc w:val="center"/>
        <w:rPr>
          <w:noProof/>
          <w:sz w:val="24"/>
        </w:rPr>
      </w:pPr>
      <w:bookmarkStart w:id="3" w:name="DOC_GROUP"/>
      <w:bookmarkEnd w:id="3"/>
      <w:r>
        <w:rPr>
          <w:noProof/>
          <w:sz w:val="24"/>
        </w:rPr>
        <w:t>ОБРАЩЕНИЯ ГРАЖДАН АДМИНИСТРАЦИИ Г. ПЯТИГОРСКА, ТЕЛЕФОН ДОВЕРИЯ</w:t>
      </w:r>
    </w:p>
    <w:p w:rsidR="003D7F8D" w:rsidRDefault="00863A61">
      <w:pPr>
        <w:spacing w:before="120"/>
        <w:rPr>
          <w:noProof/>
          <w:sz w:val="24"/>
        </w:rPr>
      </w:pPr>
      <w:bookmarkStart w:id="4" w:name="CNTDOC"/>
      <w:bookmarkEnd w:id="4"/>
      <w:r>
        <w:rPr>
          <w:noProof/>
          <w:sz w:val="24"/>
        </w:rPr>
        <w:t>Всего 1671 рубрик в 1279 РК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  <w:gridCol w:w="3686"/>
        <w:gridCol w:w="1418"/>
      </w:tblGrid>
      <w:tr w:rsidR="00924FF1" w:rsidTr="00924FF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%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Тематика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Вопросы, связанные с работой территориальных управлений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2,81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землепользования и 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0001.0000.0000.0000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Государство, общество, политика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15,44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0001.0001.0000.0000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Конституционный строй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1,38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0001.0001.0006.0000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Права, свободы, обяз-ти человека (за искл междунар. защ. прав)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0,96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свободу и личную неприкосновенность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Свобода мысли, слова. Право на собрания, митинги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благоприят.окруж.среду и возм.ущерба от эколог.правон-й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льготы, устан. гос.орг.субъектов РФ и орг-ми местн. с-я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Права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Права несовершеннолетних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0001.0001.0006.0649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Обжалование действий (бездействий) гос.органов, органов местн.самоупр-я и должн.лиц, связанных с рассмотрением обращений в административном порядке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0001.0001.0019.0000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Государственные и иные премии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0001.0001.0019.1165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и иные премии.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0001.0001.0020.0000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Праздники. Памятные даты. Юбилеи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0001.0001.0020.0105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Праздники. Юбилеи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0001.0002.0000.0000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8,38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0001.0002.0025.0000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Общие вопросы гос. управления в сфере экономики,соц-культ. и т.д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0001.0002.0025.0094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Многофункциональные центры предоставления гос. (муницип.)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0001.0002.0025.0094.0014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Иныe вопроcы(Многофункциональные центры предоставления государственных (муниципальных)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Развитие предпринимательской деятельности,малый и средний бизнес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0001.0002.0025.0466.0014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вoпрocы(Развитие предпринимательской деятельности, малый и средний бизнес)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0001.0002.0025.0467.0014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вoпроcы(Приватизация объектов государственной и муниципальной собственности)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Арендные отношения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0001.0002.0027.0000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Обращения, заявления и жалобы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0001.0002.0027.1157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Благодарности, приглашения, поздравления органам исполнительной власти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0001.0002.0027.1158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Рассмотрение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1,38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Персональные поздравления участников ВОВ, инвалидов 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0,9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4,25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0001.0002.0028.0000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0001.0002.0028.0623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0001.0003.0000.0000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Гражданское 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5,63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0001.0003.0030.0000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Граждане (физические лица)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4,55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0001.0003.0030.0644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Опека и попечительство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4,55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0001.0003.0037.0000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Право собств-ти и др.вещные права (за искл.междунар.част.права)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1,08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0001.0003.0037.0723.0025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Реализация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0001.0003.0037.0723.002</w:t>
            </w:r>
            <w:r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Нарушение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0001.0003.0037.0723.0014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вопросы(Регистрация прав на недвижимое имущество и сделок с ним)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Распоряжение имуществом, обращенным в собств-ть гос-ва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0001.0003.0037.0732.0154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Обращение имущества в собственность государства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0001.0021.0000.0000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0000.0021.0203.0000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Решения по вопросам награждения государственными наградами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0001.0021.0203.0157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0002.0000.0000.0000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Социальная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6,34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0002.0004.0000.0000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0,48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0002.0004.0001.0000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Вопросы опеки и защиты прав ребенка.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0002.0004.0049.0000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0002.0004.0049.1148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Защита прав несовершеннолетних.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0002.0004.0051.0000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Охрана семьи, материнства, отцовства и детства</w:t>
            </w:r>
          </w:p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0002.0004.0051.0207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0002.0004.0051.0208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Охрана семьи, материнства, отцовства и детства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0002.0006.0000.0000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0002.0006.0064.0219.0164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Просьбы о трудоустройстве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0002.0006.0064.1385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Рабочие места для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0002.0006.0065.0000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Труд (за исключ международного сотруд)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0002.0006.0065.1413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0002.0007.0000.0000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2,87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0002.0007.0067.0000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Управление соц.обеспечением и соц.страхованием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0002.0007.0067.0662.018</w:t>
            </w:r>
            <w:r>
              <w:rPr>
                <w:noProof/>
                <w:sz w:val="24"/>
                <w:szCs w:val="24"/>
              </w:rPr>
              <w:lastRenderedPageBreak/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lastRenderedPageBreak/>
              <w:t xml:space="preserve">Трудоустройство инвалидов(Создание условий для обеспечения </w:t>
            </w:r>
            <w:r>
              <w:rPr>
                <w:noProof/>
                <w:sz w:val="24"/>
                <w:szCs w:val="24"/>
              </w:rPr>
              <w:lastRenderedPageBreak/>
              <w:t>активной жизни людей с ограниченными физическими возможностями.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Реализация государственной программы «Доступная среда»)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0002.0007.0067.0230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Деят-ть органов системы соц.обеспечения и их должностных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0002.0007.0070.0000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0002.0007.0070.0233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Установление группы инвалидности.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0002.0007.0072.0000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Пособия. Компенсационные выплаты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0,24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0002.0007.0072.0260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0,24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0002.0007.0073.0000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1,97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0002.0007.0073.0942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Набор социальных услуг (НСУ). Вопросы получ.,отказа, использ.НСУ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Материальная помощь пенсионерам и малообесп.слоям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Соц.обеспечение, мат.помощь многодет., и пенсионерам и малообеспеч.слоям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Протезно-ортопедическая помощь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Опред.в дома-интер.(психонев.интер)для престар.,инвал.Деятел.учр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0002.0007.0074.0000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0,42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0002.0007.0074.1107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Проезд льготных категорий граждан на городском и пригородном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0002.0007.0074.0665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Предостав.доп.льгот отдельным катег-м граждан(пред.земел.участ)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0002.0007.0074.0239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Соц.обеспечение, мат.помощь и льготы инвалидам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0002.0007.0074.0236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Соц.обеспеч.и льготы инвал.ВОВ, участ.ВОВ, участ.б.действий, инвал.Вооруж.сил.,блокадников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0002.0013.0000.0000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Образование.Наука.Культура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1,68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0002.0013.0139.0000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Образование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1,26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0002.0013.0139.0851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Конфликтные ситуации в образовательных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0002.0013.0139.0827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Доставка детей в образоват-е учрежд.и учрежд.внешкол.образ.(села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0002.0013.0139.0280.026</w:t>
            </w:r>
            <w:r>
              <w:rPr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Оценка системы основного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0002.0013.0139.0269.0256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0002.0013.0139.0269.0258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Критика работы детских дошкольных воспитательных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0002.0013.0139.0709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интернаты и детские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системой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0002.0013.0139.0261.0014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вопросы(Управление системой образования)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Труд и социальная защита работников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0002.0013.0141.0000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Культура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0,42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0002.0013.0141.0287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0002.0013.0141.0289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Памятники архитектуры, истории 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0002.0013.0141.0828.0014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вопросы(Библиотеки, Дома культуры, кинотеатры)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Кинопрокат, кинематография, кинопроизводство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Профессиональное искусство и народное творчество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0002.0014.0000.0000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1,14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ТО-002-05-02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Физическая культура и спорт.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0002.0014.0143.0000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1,02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0002.0014.0143.0299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здравоохранения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0002.0014.0143.0299.0016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Критика деятельности(Управление в сфере здравоохранения)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Санаторно-курортное лечение, его стоимость, выделение льгот.путевок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медицинских учреждений и медицинских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0002.0014.0143.1102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 индивидуальной программе реабилитации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0002.0014.0143.0299.0006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подвопросы (Здравоохранение)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0002.0014.0144.0000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0002.0014.0144.0324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Спортивные сооружения, укрепление материальной базы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0003.0000.0000.0000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Экономика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46,26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0003.0008.0000.0000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Финансы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0003.0008.0087.0000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Банковское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0003.0008.0087.0335.0300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Банковская система (в том числе коммерческие банки)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0003.0008.0078.0000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Управление в сфере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0003.0008.0078.0327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финансов и денежного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0003.0009.0000.0000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40,04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0003.0009.0093.0000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0003.0009.0093.0988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Розлив алкогольной продукции в обход (ЕГАИС)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0003.0009.0096.0000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0,42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0003.0009.0096.0363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0003.0009.0096.0370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Строительство и реконструкция объектов железнодорож., авиа- и 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0003.0009.0097.0000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Градостроительство и архитектура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29,68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0003.0009.0097.0367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18,55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Газификация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Водоснабжение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Канализование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3,83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Градостроительные нормативы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3,59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0003.0009.0097.0880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Соблюдение орг-ми местного самоуправления законодат-ва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0003.0009.0098.0000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Сельское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1,08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0003.0009.0098.0380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0003.0009.0098.0381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0003.0009.0098.0852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Компенсация ущерба от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lastRenderedPageBreak/>
              <w:t>0003.0009.0099.0000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Транспорт (Хозяйственная деятельность)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0003.0009.0099.1126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Развитие транспортного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0003.0009.0099.0397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водного транспорта (кроме перевозок пассажиров)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Городской 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2,69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Городской пассажирский транспорт, в том числе метро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0003.0009.0099.0689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Автостоянки и автопарковки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0003.0009.0099.0691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Установка и содержание остановок общественного транспорта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0003.0009.0099.0850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2,75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0003.0009.0102.0000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Торговля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1,74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0003.0009.0102.0993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рынков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и органы местного самоуправ-я.Размещение торговых точек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1,38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0003.0009.0104.0000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Бытовое обслуживание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0003.0009.0104.0613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Ритуальные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0003.0011.0000.0000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5,8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0003.0011.0122.0000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1,86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0003.0011.0122.0453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Экономические и экологические аспекты охраны окружающей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0003.0011.0123.0000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3,95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Полномочия гос.органов и органов мест.самоупр-я в области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3,77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Земельные споры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0003.0012.0000.0000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0,3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0003.0012.0137.0000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Реклама (за исключением рекламы в СМИ)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0003.0012.0137.1210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Реклама (за исключением рекламы в СМИ).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lastRenderedPageBreak/>
              <w:t>0004.0000.0000.0000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Оборона, безопасность, законность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1,5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0004.0015.0000.0000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Оборона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0,42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0004.0015.0147.0000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Вооруженные Силы РФ, другие войска, воинские формир. и органы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0004.0015.0147.0501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Памятники воинам, воинские захоронения, мемориалы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0004.0015.0147.0745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Факты противоправного поведения сотрудников МВД России</w:t>
            </w:r>
          </w:p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0004.0015.0158.0000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Статус военнослужащих. Социальная защита военносл, граждан, увол.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0004.0015.0158.0912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Вопросы ветеранов (подтверждение участия и признание: ветераном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0004.0016.0000.0000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1,08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0004.0016.0159.0000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Общие положения в сфере обеспечения безоп-ти гос-ва,общ-ва и л-и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0004.0016.0159.0515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Паспортная система.Регистрация по месту жительства и месту пр-я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0004.0016.0162.0000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Безопасность общества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0,72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0004.0016.0162.0521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0000.0016.0162.1001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Осуществление санитарно-карантинного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0004.0016.0163.0000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Безопасность личности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0004.0016.0163.0527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0005.0000.0000.0000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Жилищно-коммунальная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863A61">
              <w:rPr>
                <w:b/>
                <w:noProof/>
                <w:sz w:val="28"/>
                <w:szCs w:val="24"/>
              </w:rPr>
              <w:t>27,53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0005.0005.0000.0000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Жилище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63A61">
              <w:rPr>
                <w:b/>
                <w:noProof/>
                <w:sz w:val="24"/>
                <w:szCs w:val="24"/>
              </w:rPr>
              <w:t>27,53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0005.0005.0053.0000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0,12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0005.0005.0053.1241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0,12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0005.0005.0054.0000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Жилищный фонд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1,08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0005.0005.0054.0639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0005.0005.0054.0603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0,78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0005.0005.0055.0000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10,77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1,32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Улучшение жилищных условий, предоставление жилого помещения по </w:t>
            </w:r>
            <w:r>
              <w:rPr>
                <w:noProof/>
                <w:sz w:val="24"/>
                <w:szCs w:val="24"/>
              </w:rPr>
              <w:lastRenderedPageBreak/>
              <w:t>договору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2,15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0005.0005.0055.0576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Обмен жилых помещений. Оформление договора социального найма жилого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0005.0005.0055.0790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0005.0005.0055.0885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пользования жилымм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4,55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0005.0005.0056.0000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Коммунальное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13,46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водоснабжении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работе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2,69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0005.0005.0056.0599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2,09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2,57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0,18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Оплата ЖКХ. Тарифы и льготы по оплате коммунальных услуг и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2,21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Субсидии по оплате жилищно-коммунальных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Управляющие организации, товарищества собственников жилья и иные формы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1,44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Некачественное выполнение работ по капитальному ремонту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863A61" w:rsidRP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0005.0005.0057.0000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863A61" w:rsidRDefault="00863A61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863A61">
              <w:rPr>
                <w:b/>
                <w:i/>
                <w:noProof/>
                <w:sz w:val="22"/>
                <w:szCs w:val="24"/>
              </w:rPr>
              <w:t>2,09</w:t>
            </w:r>
          </w:p>
        </w:tc>
      </w:tr>
      <w:tr w:rsidR="00863A6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0005.0005.0057.1141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Нарушение прав дольщиков и соинвесторов жилищного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924FF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0005.0005.0057.0582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863A61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863A61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2,03</w:t>
            </w:r>
          </w:p>
        </w:tc>
      </w:tr>
      <w:tr w:rsidR="00924FF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C65E9" w:rsidRDefault="00DC65E9"/>
    <w:p w:rsidR="003D7F8D" w:rsidRPr="00924FF1" w:rsidRDefault="003D7F8D" w:rsidP="00066A52">
      <w:pPr>
        <w:rPr>
          <w:b/>
          <w:sz w:val="24"/>
          <w:szCs w:val="24"/>
          <w:lang w:val="en-US"/>
        </w:rPr>
      </w:pPr>
    </w:p>
    <w:sectPr w:rsidR="003D7F8D" w:rsidRPr="00924FF1" w:rsidSect="00924FF1">
      <w:pgSz w:w="16840" w:h="11907" w:orient="landscape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C4" w:rsidRDefault="009F60C4">
      <w:r>
        <w:separator/>
      </w:r>
    </w:p>
  </w:endnote>
  <w:endnote w:type="continuationSeparator" w:id="0">
    <w:p w:rsidR="009F60C4" w:rsidRDefault="009F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C4" w:rsidRDefault="009F60C4">
      <w:r>
        <w:separator/>
      </w:r>
    </w:p>
  </w:footnote>
  <w:footnote w:type="continuationSeparator" w:id="0">
    <w:p w:rsidR="009F60C4" w:rsidRDefault="009F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C4"/>
    <w:rsid w:val="00060FF8"/>
    <w:rsid w:val="00066A52"/>
    <w:rsid w:val="00070010"/>
    <w:rsid w:val="000F596A"/>
    <w:rsid w:val="00224957"/>
    <w:rsid w:val="0028764F"/>
    <w:rsid w:val="0030622C"/>
    <w:rsid w:val="00307F6C"/>
    <w:rsid w:val="00315A7D"/>
    <w:rsid w:val="00365880"/>
    <w:rsid w:val="003D7F8D"/>
    <w:rsid w:val="00416EAC"/>
    <w:rsid w:val="004230B2"/>
    <w:rsid w:val="00444CAC"/>
    <w:rsid w:val="00450D4C"/>
    <w:rsid w:val="00454CCE"/>
    <w:rsid w:val="00472376"/>
    <w:rsid w:val="004C2486"/>
    <w:rsid w:val="004E3716"/>
    <w:rsid w:val="00540F34"/>
    <w:rsid w:val="00557017"/>
    <w:rsid w:val="005C3DCB"/>
    <w:rsid w:val="0061783C"/>
    <w:rsid w:val="00656D14"/>
    <w:rsid w:val="00685103"/>
    <w:rsid w:val="006D4928"/>
    <w:rsid w:val="006F4B6A"/>
    <w:rsid w:val="00700EF3"/>
    <w:rsid w:val="00707C89"/>
    <w:rsid w:val="0072132D"/>
    <w:rsid w:val="00735A5B"/>
    <w:rsid w:val="007A2C92"/>
    <w:rsid w:val="007B3967"/>
    <w:rsid w:val="007F4F1C"/>
    <w:rsid w:val="00863A61"/>
    <w:rsid w:val="00897FED"/>
    <w:rsid w:val="008B545B"/>
    <w:rsid w:val="008C1E7F"/>
    <w:rsid w:val="008D7505"/>
    <w:rsid w:val="008F78EE"/>
    <w:rsid w:val="009060BF"/>
    <w:rsid w:val="00924FF1"/>
    <w:rsid w:val="009E520F"/>
    <w:rsid w:val="009F60C4"/>
    <w:rsid w:val="00A14C25"/>
    <w:rsid w:val="00AC59F4"/>
    <w:rsid w:val="00AE6972"/>
    <w:rsid w:val="00B51BBE"/>
    <w:rsid w:val="00B749FC"/>
    <w:rsid w:val="00BA1D16"/>
    <w:rsid w:val="00D65423"/>
    <w:rsid w:val="00DC65E9"/>
    <w:rsid w:val="00DC7147"/>
    <w:rsid w:val="00DF1B70"/>
    <w:rsid w:val="00E20B5D"/>
    <w:rsid w:val="00F43568"/>
    <w:rsid w:val="00F63A35"/>
    <w:rsid w:val="00F726EA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tabs>
        <w:tab w:val="left" w:pos="400"/>
        <w:tab w:val="right" w:leader="dot" w:pos="9911"/>
      </w:tabs>
      <w:jc w:val="center"/>
    </w:pPr>
    <w:rPr>
      <w:b/>
      <w:i/>
      <w:iCs/>
      <w:noProof/>
      <w:sz w:val="24"/>
    </w:rPr>
  </w:style>
  <w:style w:type="paragraph" w:styleId="a3">
    <w:name w:val="Title"/>
    <w:basedOn w:val="a"/>
    <w:qFormat/>
    <w:pPr>
      <w:ind w:right="45"/>
      <w:jc w:val="center"/>
    </w:pPr>
    <w:rPr>
      <w:b/>
      <w:sz w:val="24"/>
    </w:rPr>
  </w:style>
  <w:style w:type="paragraph" w:styleId="a4">
    <w:name w:val="Body Text"/>
    <w:basedOn w:val="a"/>
    <w:semiHidden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 w:val="24"/>
    </w:rPr>
  </w:style>
  <w:style w:type="paragraph" w:styleId="2">
    <w:name w:val="Body Text 2"/>
    <w:basedOn w:val="a"/>
    <w:semiHidden/>
    <w:pPr>
      <w:jc w:val="center"/>
    </w:pPr>
    <w:rPr>
      <w:noProof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Delo\Forms\f_BIZ_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f_BIZ_03.dot</Template>
  <TotalTime>4</TotalTime>
  <Pages>10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отчетные формы (коробка)</vt:lpstr>
    </vt:vector>
  </TitlesOfParts>
  <Company>EOS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отчетные формы (коробка)</dc:title>
  <dc:creator>Kaygorodova</dc:creator>
  <cp:lastModifiedBy>Kaygorodova</cp:lastModifiedBy>
  <cp:revision>1</cp:revision>
  <dcterms:created xsi:type="dcterms:W3CDTF">2017-07-04T06:27:00Z</dcterms:created>
  <dcterms:modified xsi:type="dcterms:W3CDTF">2017-07-04T06:31:00Z</dcterms:modified>
</cp:coreProperties>
</file>