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3" w:rsidRPr="00FD2D23" w:rsidRDefault="004026ED" w:rsidP="00FD2D23">
      <w:pPr>
        <w:spacing w:line="180" w:lineRule="exact"/>
        <w:ind w:firstLine="0"/>
        <w:jc w:val="left"/>
        <w:rPr>
          <w:rFonts w:ascii="Times New Roman" w:eastAsia="Calibri" w:hAnsi="Times New Roman" w:cs="Times New Roman"/>
          <w:sz w:val="20"/>
          <w:szCs w:val="26"/>
        </w:rPr>
      </w:pPr>
      <w:r>
        <w:rPr>
          <w:rFonts w:ascii="Times New Roman" w:eastAsia="Calibri" w:hAnsi="Times New Roman" w:cs="Times New Roman"/>
          <w:noProof/>
          <w:sz w:val="20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5.35pt;margin-top:-24.65pt;width:281pt;height:155.5pt;z-index:251662336;visibility:visible;mso-width-relative:margin;mso-height-relative:margin" filled="f" stroked="f">
            <v:textbox style="mso-next-textbox:#Надпись 2">
              <w:txbxContent>
                <w:p w:rsidR="00FD2D23" w:rsidRPr="00FD2D23" w:rsidRDefault="00FD2D23" w:rsidP="00FD2D23">
                  <w:pPr>
                    <w:spacing w:line="18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</w:t>
                  </w:r>
                </w:p>
                <w:p w:rsidR="00FD2D23" w:rsidRPr="00FD2D23" w:rsidRDefault="00FD2D23" w:rsidP="00FD2D23">
                  <w:pPr>
                    <w:spacing w:line="180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 проекте решения Думы города Пятигорска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«О внесении изменений в решение Думы города Пятигорска «О земельном налоге на территории муниципального образ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вания города-курорта Пятигорска»»</w:t>
                  </w:r>
                </w:p>
                <w:p w:rsidR="00FD2D23" w:rsidRPr="00FD2D23" w:rsidRDefault="00FD2D23" w:rsidP="00FD2D23">
                  <w:pPr>
                    <w:spacing w:line="240" w:lineRule="exact"/>
                    <w:ind w:firstLine="42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FD2D23" w:rsidRPr="00FD2D23" w:rsidRDefault="00FD2D23" w:rsidP="00FD2D23">
                  <w:pPr>
                    <w:spacing w:line="240" w:lineRule="exact"/>
                    <w:ind w:right="-30" w:firstLine="14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Разработчик проекта: МУ «Финансовое управление админ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страции </w:t>
                  </w:r>
                  <w:proofErr w:type="spellStart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ятигорска</w:t>
                  </w:r>
                  <w:proofErr w:type="spellEnd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FD2D23" w:rsidRPr="00FD2D23" w:rsidRDefault="00FD2D23" w:rsidP="00FD2D23">
                  <w:pPr>
                    <w:spacing w:line="240" w:lineRule="exact"/>
                    <w:ind w:right="-30" w:firstLine="14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Адрес: 357500, Ставропольский край, г. Пятигорск, 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пл. Ленина, 2, каб.521.</w:t>
                  </w:r>
                </w:p>
                <w:p w:rsidR="00FD2D23" w:rsidRPr="00FD2D23" w:rsidRDefault="00FD2D23" w:rsidP="00FD2D23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Адрес электронной почты: </w:t>
                  </w:r>
                  <w:hyperlink r:id="rId7" w:history="1">
                    <w:r w:rsidRPr="00FD2D23">
                      <w:rPr>
                        <w:rStyle w:val="a9"/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fupytg@minfin.stavkray.ru</w:t>
                    </w:r>
                  </w:hyperlink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D2D23" w:rsidRPr="00FD2D23" w:rsidRDefault="00FD2D23" w:rsidP="00FD2D23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Контактный телефон:8(8793) 33-51-52.</w:t>
                  </w:r>
                </w:p>
                <w:p w:rsidR="00FD2D23" w:rsidRPr="00FD2D23" w:rsidRDefault="00FD2D23" w:rsidP="00FD2D23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Срок приема заключений: с 1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.03.202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г. по </w:t>
                  </w:r>
                  <w:r w:rsidR="00214EC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4026E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.03.202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FD2D23" w:rsidRDefault="00FD2D23" w:rsidP="000A48E3">
      <w:pPr>
        <w:ind w:firstLine="0"/>
        <w:jc w:val="center"/>
        <w:rPr>
          <w:b/>
          <w:bCs/>
          <w:sz w:val="32"/>
        </w:rPr>
      </w:pPr>
    </w:p>
    <w:p w:rsidR="00FD2D23" w:rsidRDefault="00FD2D23" w:rsidP="000A48E3">
      <w:pPr>
        <w:ind w:firstLine="0"/>
        <w:jc w:val="center"/>
        <w:rPr>
          <w:b/>
          <w:bCs/>
          <w:sz w:val="32"/>
        </w:rPr>
      </w:pPr>
    </w:p>
    <w:p w:rsidR="00FD2D23" w:rsidRDefault="00FD2D23" w:rsidP="000A48E3">
      <w:pPr>
        <w:ind w:firstLine="0"/>
        <w:jc w:val="center"/>
        <w:rPr>
          <w:b/>
          <w:bCs/>
          <w:sz w:val="32"/>
        </w:rPr>
      </w:pPr>
    </w:p>
    <w:p w:rsidR="00FD2D23" w:rsidRPr="00FD2D23" w:rsidRDefault="00FD2D23" w:rsidP="00FD2D23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b/>
          <w:bCs/>
          <w:sz w:val="32"/>
        </w:rPr>
        <w:t xml:space="preserve">                                        </w:t>
      </w:r>
      <w:r w:rsidRPr="00FD2D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FD2D23" w:rsidRDefault="00FD2D23" w:rsidP="000A48E3">
      <w:pPr>
        <w:ind w:firstLine="0"/>
        <w:jc w:val="center"/>
        <w:rPr>
          <w:b/>
          <w:bCs/>
          <w:sz w:val="32"/>
        </w:rPr>
      </w:pPr>
    </w:p>
    <w:p w:rsidR="00FD2D23" w:rsidRDefault="00FD2D23" w:rsidP="000A48E3">
      <w:pPr>
        <w:ind w:firstLine="0"/>
        <w:jc w:val="center"/>
        <w:rPr>
          <w:b/>
          <w:bCs/>
          <w:sz w:val="32"/>
        </w:rPr>
      </w:pPr>
    </w:p>
    <w:p w:rsidR="00FA46C6" w:rsidRDefault="00FA46C6" w:rsidP="00FA46C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43CBC4FB" wp14:editId="7B50987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A46C6" w:rsidRDefault="00FA46C6" w:rsidP="00FA46C6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FA46C6" w:rsidRDefault="00FA46C6" w:rsidP="00FA46C6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    </w:t>
      </w:r>
    </w:p>
    <w:p w:rsidR="00FA46C6" w:rsidRDefault="00FA46C6" w:rsidP="00FA46C6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FA46C6" w:rsidRDefault="00FA46C6" w:rsidP="00FA46C6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FA46C6" w:rsidRDefault="00FA46C6" w:rsidP="00FA46C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6C6" w:rsidRPr="002A574E" w:rsidRDefault="00FA46C6" w:rsidP="00FA46C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6C6" w:rsidRPr="002A574E" w:rsidRDefault="00FA46C6" w:rsidP="00FA46C6">
      <w:pPr>
        <w:spacing w:line="240" w:lineRule="exac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решение Думы города Пятигорска «О земельном налоге на территории муниципального образования города-курорта Пятигорска»</w:t>
      </w:r>
    </w:p>
    <w:p w:rsidR="00FA46C6" w:rsidRPr="002A574E" w:rsidRDefault="00FA46C6" w:rsidP="00FA46C6">
      <w:pPr>
        <w:pStyle w:val="a3"/>
        <w:spacing w:after="0"/>
        <w:ind w:firstLine="708"/>
        <w:rPr>
          <w:sz w:val="27"/>
          <w:szCs w:val="27"/>
        </w:rPr>
      </w:pPr>
    </w:p>
    <w:p w:rsidR="00FA46C6" w:rsidRPr="002A574E" w:rsidRDefault="00FA46C6" w:rsidP="00FA46C6">
      <w:pPr>
        <w:pStyle w:val="a3"/>
        <w:spacing w:after="0"/>
        <w:ind w:firstLine="708"/>
        <w:rPr>
          <w:sz w:val="27"/>
          <w:szCs w:val="27"/>
        </w:rPr>
      </w:pPr>
      <w:r w:rsidRPr="002A574E">
        <w:rPr>
          <w:sz w:val="27"/>
          <w:szCs w:val="27"/>
        </w:rPr>
        <w:t>Руководствуясь Налоговым кодексом Российской Федерации, Земельным кодексом Российской Федерации, Федеральным законом</w:t>
      </w:r>
      <w:r>
        <w:rPr>
          <w:sz w:val="27"/>
          <w:szCs w:val="27"/>
        </w:rPr>
        <w:t xml:space="preserve">  </w:t>
      </w:r>
      <w:r w:rsidRPr="002A574E">
        <w:rPr>
          <w:sz w:val="27"/>
          <w:szCs w:val="27"/>
        </w:rPr>
        <w:t>от 6 октября 2003 года  №</w:t>
      </w:r>
      <w:r>
        <w:rPr>
          <w:sz w:val="27"/>
          <w:szCs w:val="27"/>
        </w:rPr>
        <w:t xml:space="preserve"> </w:t>
      </w:r>
      <w:r w:rsidRPr="002A574E">
        <w:rPr>
          <w:sz w:val="27"/>
          <w:szCs w:val="27"/>
        </w:rPr>
        <w:t>131-ФЗ «Об общих принципах организации местного самоуправления в Ро</w:t>
      </w:r>
      <w:r w:rsidRPr="002A574E">
        <w:rPr>
          <w:sz w:val="27"/>
          <w:szCs w:val="27"/>
        </w:rPr>
        <w:t>с</w:t>
      </w:r>
      <w:r w:rsidRPr="002A574E">
        <w:rPr>
          <w:sz w:val="27"/>
          <w:szCs w:val="27"/>
        </w:rPr>
        <w:t>сийской Федерации», Уставом муниципального образования города–курорта П</w:t>
      </w:r>
      <w:r w:rsidRPr="002A574E">
        <w:rPr>
          <w:sz w:val="27"/>
          <w:szCs w:val="27"/>
        </w:rPr>
        <w:t>я</w:t>
      </w:r>
      <w:r w:rsidRPr="002A574E">
        <w:rPr>
          <w:sz w:val="27"/>
          <w:szCs w:val="27"/>
        </w:rPr>
        <w:t xml:space="preserve">тигорска, </w:t>
      </w:r>
    </w:p>
    <w:p w:rsidR="00FA46C6" w:rsidRPr="002A574E" w:rsidRDefault="00FA46C6" w:rsidP="00FA46C6">
      <w:pPr>
        <w:pStyle w:val="a3"/>
        <w:spacing w:after="0"/>
        <w:ind w:firstLine="708"/>
        <w:rPr>
          <w:sz w:val="27"/>
          <w:szCs w:val="27"/>
        </w:rPr>
      </w:pPr>
      <w:r w:rsidRPr="002A574E">
        <w:rPr>
          <w:sz w:val="27"/>
          <w:szCs w:val="27"/>
        </w:rPr>
        <w:t xml:space="preserve">Дума города Пятигорска  </w:t>
      </w:r>
    </w:p>
    <w:p w:rsidR="00FA46C6" w:rsidRPr="002A574E" w:rsidRDefault="00FA46C6" w:rsidP="00FA46C6">
      <w:pPr>
        <w:pStyle w:val="a3"/>
        <w:spacing w:after="0" w:line="240" w:lineRule="exact"/>
        <w:ind w:left="560" w:firstLine="540"/>
        <w:jc w:val="center"/>
        <w:rPr>
          <w:sz w:val="27"/>
          <w:szCs w:val="27"/>
        </w:rPr>
      </w:pPr>
    </w:p>
    <w:p w:rsidR="00FA46C6" w:rsidRPr="002A574E" w:rsidRDefault="00FA46C6" w:rsidP="00FA46C6">
      <w:pPr>
        <w:pStyle w:val="21"/>
        <w:ind w:firstLine="0"/>
        <w:rPr>
          <w:sz w:val="27"/>
          <w:szCs w:val="27"/>
        </w:rPr>
      </w:pPr>
      <w:r w:rsidRPr="002A574E">
        <w:rPr>
          <w:sz w:val="27"/>
          <w:szCs w:val="27"/>
        </w:rPr>
        <w:t>РЕШИЛА:</w:t>
      </w:r>
    </w:p>
    <w:p w:rsidR="00FA46C6" w:rsidRPr="002A574E" w:rsidRDefault="00FA46C6" w:rsidP="00FA46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</w:p>
    <w:p w:rsidR="00FA46C6" w:rsidRPr="002A574E" w:rsidRDefault="00FA46C6" w:rsidP="00FA46C6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7"/>
          <w:szCs w:val="27"/>
        </w:rPr>
      </w:pPr>
      <w:r w:rsidRPr="002A574E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2A574E">
        <w:rPr>
          <w:rFonts w:ascii="Times New Roman" w:hAnsi="Times New Roman" w:cs="Times New Roman"/>
          <w:sz w:val="27"/>
          <w:szCs w:val="27"/>
        </w:rPr>
        <w:t>решени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2A574E">
        <w:rPr>
          <w:rFonts w:ascii="Times New Roman" w:hAnsi="Times New Roman" w:cs="Times New Roman"/>
          <w:sz w:val="27"/>
          <w:szCs w:val="27"/>
        </w:rPr>
        <w:t xml:space="preserve"> Думы города Пятигорска от 28 октября 2013 года № 29-33 РД «О земельном налоге на территории муниципального образования города-курорта Пятигорска»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>бзац четвертый подпункта 3 пункта 2 изложить в следу</w:t>
      </w:r>
      <w:r w:rsidRPr="002A574E">
        <w:rPr>
          <w:rFonts w:ascii="Times New Roman" w:hAnsi="Times New Roman" w:cs="Times New Roman"/>
          <w:sz w:val="27"/>
          <w:szCs w:val="27"/>
        </w:rPr>
        <w:t>ю</w:t>
      </w:r>
      <w:r w:rsidRPr="002A574E">
        <w:rPr>
          <w:rFonts w:ascii="Times New Roman" w:hAnsi="Times New Roman" w:cs="Times New Roman"/>
          <w:sz w:val="27"/>
          <w:szCs w:val="27"/>
        </w:rPr>
        <w:t>щей редакции:</w:t>
      </w:r>
    </w:p>
    <w:p w:rsidR="00FA46C6" w:rsidRPr="002A574E" w:rsidRDefault="00FA46C6" w:rsidP="00FA46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  <w:proofErr w:type="gramStart"/>
      <w:r w:rsidRPr="002A574E">
        <w:rPr>
          <w:rFonts w:ascii="Times New Roman" w:hAnsi="Times New Roman" w:cs="Times New Roman"/>
          <w:sz w:val="27"/>
          <w:szCs w:val="27"/>
        </w:rPr>
        <w:t xml:space="preserve">«не используемых в предпринимательской деятельности, приобретенных (предоставленных) для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2A574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A574E">
        <w:rPr>
          <w:rFonts w:ascii="Times New Roman" w:hAnsi="Times New Roman" w:cs="Times New Roman"/>
          <w:sz w:val="27"/>
          <w:szCs w:val="27"/>
        </w:rPr>
        <w:t xml:space="preserve">                   от 29 июля 2017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2A574E">
        <w:rPr>
          <w:rFonts w:ascii="Times New Roman" w:hAnsi="Times New Roman" w:cs="Times New Roman"/>
          <w:sz w:val="27"/>
          <w:szCs w:val="27"/>
        </w:rPr>
        <w:t xml:space="preserve"> 217-ФЗ «О ведении гражданами садоводства и огородн</w:t>
      </w:r>
      <w:r w:rsidRPr="002A574E">
        <w:rPr>
          <w:rFonts w:ascii="Times New Roman" w:hAnsi="Times New Roman" w:cs="Times New Roman"/>
          <w:sz w:val="27"/>
          <w:szCs w:val="27"/>
        </w:rPr>
        <w:t>и</w:t>
      </w:r>
      <w:r w:rsidRPr="002A574E">
        <w:rPr>
          <w:rFonts w:ascii="Times New Roman" w:hAnsi="Times New Roman" w:cs="Times New Roman"/>
          <w:sz w:val="27"/>
          <w:szCs w:val="27"/>
        </w:rPr>
        <w:t>чества для собственных нужд и о внесении изменений в отдельные законодател</w:t>
      </w:r>
      <w:r w:rsidRPr="002A574E">
        <w:rPr>
          <w:rFonts w:ascii="Times New Roman" w:hAnsi="Times New Roman" w:cs="Times New Roman"/>
          <w:sz w:val="27"/>
          <w:szCs w:val="27"/>
        </w:rPr>
        <w:t>ь</w:t>
      </w:r>
      <w:r w:rsidRPr="002A574E">
        <w:rPr>
          <w:rFonts w:ascii="Times New Roman" w:hAnsi="Times New Roman" w:cs="Times New Roman"/>
          <w:sz w:val="27"/>
          <w:szCs w:val="27"/>
        </w:rPr>
        <w:t>ные акты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A574E">
        <w:rPr>
          <w:rFonts w:ascii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предоставленных для 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размещения проездов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составе гаражных и гаражно - строительных кооперативов;».</w:t>
      </w:r>
      <w:proofErr w:type="gramEnd"/>
    </w:p>
    <w:p w:rsidR="00FA46C6" w:rsidRPr="002A574E" w:rsidRDefault="00FA46C6" w:rsidP="00FA46C6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7"/>
          <w:szCs w:val="27"/>
        </w:rPr>
      </w:pPr>
    </w:p>
    <w:p w:rsidR="00FA46C6" w:rsidRPr="002A574E" w:rsidRDefault="00FA46C6" w:rsidP="00FA46C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  <w:r w:rsidRPr="002A574E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2A574E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2A574E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администр</w:t>
      </w:r>
      <w:r w:rsidRPr="002A574E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2A574E">
        <w:rPr>
          <w:rFonts w:ascii="Times New Roman" w:hAnsi="Times New Roman" w:cs="Times New Roman"/>
          <w:color w:val="000000"/>
          <w:sz w:val="27"/>
          <w:szCs w:val="27"/>
        </w:rPr>
        <w:t>цию города Пятигорска.</w:t>
      </w:r>
    </w:p>
    <w:p w:rsidR="00FA46C6" w:rsidRPr="002A574E" w:rsidRDefault="00FA46C6" w:rsidP="00FA46C6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</w:p>
    <w:p w:rsidR="00FA46C6" w:rsidRPr="002A574E" w:rsidRDefault="00FA46C6" w:rsidP="00FA46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  <w:r w:rsidRPr="002A574E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</w:t>
      </w:r>
      <w:r w:rsidRPr="002A574E"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>ния и распространяется на правоотношения, возникшие с 1 января 2020 года.</w:t>
      </w:r>
    </w:p>
    <w:p w:rsidR="00FA46C6" w:rsidRPr="002A574E" w:rsidRDefault="00FA46C6" w:rsidP="00FA4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Председатель </w:t>
      </w: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Думы города Пятигорска                           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      </w:t>
      </w:r>
      <w:r w:rsidRPr="002A574E">
        <w:rPr>
          <w:iCs/>
          <w:sz w:val="27"/>
          <w:szCs w:val="27"/>
        </w:rPr>
        <w:tab/>
        <w:t xml:space="preserve">         Л.В. </w:t>
      </w:r>
      <w:proofErr w:type="spellStart"/>
      <w:r w:rsidRPr="002A574E">
        <w:rPr>
          <w:iCs/>
          <w:sz w:val="27"/>
          <w:szCs w:val="27"/>
        </w:rPr>
        <w:t>Похилько</w:t>
      </w:r>
      <w:proofErr w:type="spellEnd"/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Глава города Пятигорска                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           Д.Ю. Ворошилов</w:t>
      </w:r>
    </w:p>
    <w:p w:rsidR="00FA46C6" w:rsidRPr="002A574E" w:rsidRDefault="00FA46C6" w:rsidP="00FA46C6">
      <w:pPr>
        <w:pStyle w:val="a3"/>
        <w:shd w:val="clear" w:color="auto" w:fill="FFFFFF"/>
        <w:spacing w:after="0"/>
        <w:rPr>
          <w:iCs/>
          <w:sz w:val="27"/>
          <w:szCs w:val="27"/>
        </w:rPr>
      </w:pP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>____________________</w:t>
      </w:r>
    </w:p>
    <w:p w:rsidR="00FA46C6" w:rsidRPr="002A574E" w:rsidRDefault="00FA46C6" w:rsidP="00FA46C6">
      <w:pPr>
        <w:pStyle w:val="a3"/>
        <w:shd w:val="clear" w:color="auto" w:fill="FFFFFF"/>
        <w:ind w:firstLine="0"/>
        <w:rPr>
          <w:sz w:val="27"/>
          <w:szCs w:val="27"/>
        </w:rPr>
      </w:pPr>
      <w:r w:rsidRPr="002A574E">
        <w:rPr>
          <w:sz w:val="27"/>
          <w:szCs w:val="27"/>
        </w:rPr>
        <w:t>№__________________</w:t>
      </w: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A46C6" w:rsidRPr="002A574E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2A574E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Пояснительная записка</w:t>
      </w:r>
    </w:p>
    <w:p w:rsidR="00FA46C6" w:rsidRPr="002A574E" w:rsidRDefault="00FA46C6" w:rsidP="00FA46C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2A574E">
        <w:rPr>
          <w:rFonts w:ascii="Times New Roman" w:hAnsi="Times New Roman" w:cs="Times New Roman"/>
          <w:color w:val="000000"/>
          <w:sz w:val="27"/>
          <w:szCs w:val="27"/>
        </w:rPr>
        <w:t>к проекту решения Думы города Пятигорска</w:t>
      </w:r>
    </w:p>
    <w:p w:rsidR="00FA46C6" w:rsidRPr="002A574E" w:rsidRDefault="00FA46C6" w:rsidP="00FA46C6">
      <w:pPr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изменений в решение Думы города Пятигорска «О земельном нал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ге на территории муниципального образования города-курорта Пятигорска» (д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лее по тексту - проект решения)</w:t>
      </w:r>
    </w:p>
    <w:p w:rsidR="00FA46C6" w:rsidRPr="002A574E" w:rsidRDefault="00FA46C6" w:rsidP="00FA46C6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Представленный к рассмотрению проект решения подготовлен в целях ур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гулирования налоговой нагрузки налогоплательщиков (арендаторов) по земел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ному налогу и арендной плате за земли, находящиеся в муниципальной со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ственности, в отношении земель по единообразным видам разрешенного испол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зования, а также недопущения увеличения недоимки по налоговым и неналог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вым платежам в бюджет города, в связи с введением с 1 января 2020 года новой (увеличенной) кадастровой стоимости земель</w:t>
      </w:r>
      <w:proofErr w:type="gramEnd"/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края, </w:t>
      </w:r>
      <w:r w:rsidRPr="002A574E">
        <w:rPr>
          <w:rFonts w:ascii="Times New Roman" w:hAnsi="Times New Roman" w:cs="Times New Roman"/>
          <w:sz w:val="27"/>
          <w:szCs w:val="27"/>
        </w:rPr>
        <w:t>в соотве</w:t>
      </w:r>
      <w:r w:rsidRPr="002A574E">
        <w:rPr>
          <w:rFonts w:ascii="Times New Roman" w:hAnsi="Times New Roman" w:cs="Times New Roman"/>
          <w:sz w:val="27"/>
          <w:szCs w:val="27"/>
        </w:rPr>
        <w:t>т</w:t>
      </w:r>
      <w:r w:rsidRPr="002A574E">
        <w:rPr>
          <w:rFonts w:ascii="Times New Roman" w:hAnsi="Times New Roman" w:cs="Times New Roman"/>
          <w:sz w:val="27"/>
          <w:szCs w:val="27"/>
        </w:rPr>
        <w:t>ствии с приказом министерства имущественных отношений Ставропольского края от 25.11.2019 № 1175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2A574E">
        <w:rPr>
          <w:rFonts w:ascii="Times New Roman" w:hAnsi="Times New Roman" w:cs="Times New Roman"/>
          <w:sz w:val="27"/>
          <w:szCs w:val="27"/>
        </w:rPr>
        <w:t>четвертого абзаца подпункта 3 пункта 2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действующего р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шения Думы города Пятигорска </w:t>
      </w:r>
      <w:r w:rsidRPr="002A574E">
        <w:rPr>
          <w:rFonts w:ascii="Times New Roman" w:hAnsi="Times New Roman" w:cs="Times New Roman"/>
          <w:sz w:val="27"/>
          <w:szCs w:val="27"/>
        </w:rPr>
        <w:t xml:space="preserve">от 28 октября 2013 года № 29-33 РД 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земел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 налоге на территории муниципального образования города-курорта Пятиго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ска» (далее - основное решение) установлена налоговая ставка в размере 0,3 % в отношении </w:t>
      </w:r>
      <w:r w:rsidRPr="002A574E">
        <w:rPr>
          <w:rFonts w:ascii="Times New Roman" w:hAnsi="Times New Roman" w:cs="Times New Roman"/>
          <w:sz w:val="27"/>
          <w:szCs w:val="27"/>
        </w:rPr>
        <w:t>земельных участков, не используемых в предпринимательской де</w:t>
      </w:r>
      <w:r w:rsidRPr="002A574E">
        <w:rPr>
          <w:rFonts w:ascii="Times New Roman" w:hAnsi="Times New Roman" w:cs="Times New Roman"/>
          <w:sz w:val="27"/>
          <w:szCs w:val="27"/>
        </w:rPr>
        <w:t>я</w:t>
      </w:r>
      <w:r w:rsidRPr="002A574E">
        <w:rPr>
          <w:rFonts w:ascii="Times New Roman" w:hAnsi="Times New Roman" w:cs="Times New Roman"/>
          <w:sz w:val="27"/>
          <w:szCs w:val="27"/>
        </w:rPr>
        <w:t>тельности, приобретенных (предоставленных) для садоводства или огороднич</w:t>
      </w:r>
      <w:r w:rsidRPr="002A574E">
        <w:rPr>
          <w:rFonts w:ascii="Times New Roman" w:hAnsi="Times New Roman" w:cs="Times New Roman"/>
          <w:sz w:val="27"/>
          <w:szCs w:val="27"/>
        </w:rPr>
        <w:t>е</w:t>
      </w:r>
      <w:r w:rsidRPr="002A574E">
        <w:rPr>
          <w:rFonts w:ascii="Times New Roman" w:hAnsi="Times New Roman" w:cs="Times New Roman"/>
          <w:sz w:val="27"/>
          <w:szCs w:val="27"/>
        </w:rPr>
        <w:t>ства, а также земельных участков общего назначения, предусмотренных</w:t>
      </w:r>
      <w:proofErr w:type="gramEnd"/>
      <w:r w:rsidRPr="002A574E">
        <w:rPr>
          <w:rFonts w:ascii="Times New Roman" w:hAnsi="Times New Roman" w:cs="Times New Roman"/>
          <w:sz w:val="27"/>
          <w:szCs w:val="27"/>
        </w:rPr>
        <w:t xml:space="preserve"> Фед</w:t>
      </w:r>
      <w:r w:rsidRPr="002A574E">
        <w:rPr>
          <w:rFonts w:ascii="Times New Roman" w:hAnsi="Times New Roman" w:cs="Times New Roman"/>
          <w:sz w:val="27"/>
          <w:szCs w:val="27"/>
        </w:rPr>
        <w:t>е</w:t>
      </w:r>
      <w:r w:rsidRPr="002A574E">
        <w:rPr>
          <w:rFonts w:ascii="Times New Roman" w:hAnsi="Times New Roman" w:cs="Times New Roman"/>
          <w:sz w:val="27"/>
          <w:szCs w:val="27"/>
        </w:rPr>
        <w:t xml:space="preserve">ральным </w:t>
      </w:r>
      <w:hyperlink r:id="rId10" w:history="1">
        <w:r w:rsidRPr="002A574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574E">
        <w:rPr>
          <w:rFonts w:ascii="Times New Roman" w:hAnsi="Times New Roman" w:cs="Times New Roman"/>
          <w:sz w:val="27"/>
          <w:szCs w:val="27"/>
        </w:rPr>
        <w:t xml:space="preserve">от 29 июля 2017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2A574E">
        <w:rPr>
          <w:rFonts w:ascii="Times New Roman" w:hAnsi="Times New Roman" w:cs="Times New Roman"/>
          <w:sz w:val="27"/>
          <w:szCs w:val="27"/>
        </w:rPr>
        <w:t xml:space="preserve"> 217-ФЗ «О ведении гражданами сад</w:t>
      </w:r>
      <w:r w:rsidRPr="002A574E">
        <w:rPr>
          <w:rFonts w:ascii="Times New Roman" w:hAnsi="Times New Roman" w:cs="Times New Roman"/>
          <w:sz w:val="27"/>
          <w:szCs w:val="27"/>
        </w:rPr>
        <w:t>о</w:t>
      </w:r>
      <w:r w:rsidRPr="002A574E">
        <w:rPr>
          <w:rFonts w:ascii="Times New Roman" w:hAnsi="Times New Roman" w:cs="Times New Roman"/>
          <w:sz w:val="27"/>
          <w:szCs w:val="27"/>
        </w:rPr>
        <w:t>водства и огородничества для собственных нужд и о внесении изменений в о</w:t>
      </w:r>
      <w:r w:rsidRPr="002A574E">
        <w:rPr>
          <w:rFonts w:ascii="Times New Roman" w:hAnsi="Times New Roman" w:cs="Times New Roman"/>
          <w:sz w:val="27"/>
          <w:szCs w:val="27"/>
        </w:rPr>
        <w:t>т</w:t>
      </w:r>
      <w:r w:rsidRPr="002A574E">
        <w:rPr>
          <w:rFonts w:ascii="Times New Roman" w:hAnsi="Times New Roman" w:cs="Times New Roman"/>
          <w:sz w:val="27"/>
          <w:szCs w:val="27"/>
        </w:rPr>
        <w:t>дельные законодательные акты Российской Федерации» (далее – земли общего пользования садоводства или огородничества).</w:t>
      </w: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Одновременно на основании </w:t>
      </w:r>
      <w:r w:rsidRPr="002A574E">
        <w:rPr>
          <w:rFonts w:ascii="Times New Roman" w:hAnsi="Times New Roman" w:cs="Times New Roman"/>
          <w:sz w:val="27"/>
          <w:szCs w:val="27"/>
        </w:rPr>
        <w:t>подпункта 4 пункта 2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основного решения в отношении </w:t>
      </w:r>
      <w:r w:rsidRPr="002A574E">
        <w:rPr>
          <w:rFonts w:ascii="Times New Roman" w:hAnsi="Times New Roman" w:cs="Times New Roman"/>
          <w:sz w:val="27"/>
          <w:szCs w:val="27"/>
        </w:rPr>
        <w:t>земельных участков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предоставленных для 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размещения проездов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составе гаражных и гаражно - строительных кооперативов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применяется налог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вая ставка в размере 1,5 %, установленная для прочих земельных участков</w:t>
      </w:r>
      <w:r w:rsidRPr="002A574E">
        <w:rPr>
          <w:rFonts w:ascii="Times New Roman" w:hAnsi="Times New Roman" w:cs="Times New Roman"/>
          <w:sz w:val="27"/>
          <w:szCs w:val="27"/>
        </w:rPr>
        <w:t>.</w:t>
      </w: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74E">
        <w:rPr>
          <w:rFonts w:ascii="Times New Roman" w:hAnsi="Times New Roman" w:cs="Times New Roman"/>
          <w:sz w:val="27"/>
          <w:szCs w:val="27"/>
        </w:rPr>
        <w:t>В прошлые налоговые периоды, включительно до 2019 года, земельные участки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предоставленные для 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размещения проездов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составе гаражных и г</w:t>
      </w:r>
      <w:r w:rsidRPr="002A574E"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>ражно - строительных кооперативов (</w:t>
      </w:r>
      <w:r>
        <w:rPr>
          <w:rFonts w:ascii="Times New Roman" w:hAnsi="Times New Roman" w:cs="Times New Roman"/>
          <w:sz w:val="27"/>
          <w:szCs w:val="27"/>
        </w:rPr>
        <w:t xml:space="preserve">в том числе </w:t>
      </w:r>
      <w:r w:rsidRPr="002A574E">
        <w:rPr>
          <w:rFonts w:ascii="Times New Roman" w:hAnsi="Times New Roman" w:cs="Times New Roman"/>
          <w:sz w:val="27"/>
          <w:szCs w:val="27"/>
        </w:rPr>
        <w:t>проходов, разворотных площ</w:t>
      </w:r>
      <w:r w:rsidRPr="002A574E"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>док и т.д.) были в большинстве случаев оценены в 1 рубль, как и все остальные объекты уличной сети города-курорта Пятигорска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A574E">
        <w:rPr>
          <w:rFonts w:ascii="Times New Roman" w:hAnsi="Times New Roman" w:cs="Times New Roman"/>
          <w:sz w:val="27"/>
          <w:szCs w:val="27"/>
        </w:rPr>
        <w:t xml:space="preserve"> Таким образом, исчисленные земельный налог и арендная плата за указанные земли, 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находящиеся в муниц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пальной собственности, </w:t>
      </w:r>
      <w:proofErr w:type="gramStart"/>
      <w:r w:rsidRPr="002A574E">
        <w:rPr>
          <w:rFonts w:ascii="Times New Roman" w:hAnsi="Times New Roman" w:cs="Times New Roman"/>
          <w:sz w:val="27"/>
          <w:szCs w:val="27"/>
        </w:rPr>
        <w:t>исходя из старой кадастровой стоимости земель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были</w:t>
      </w:r>
      <w:proofErr w:type="gramEnd"/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сопоставимы с налоговой нагрузкой в отношении вышеуказанных </w:t>
      </w:r>
      <w:r w:rsidRPr="002A574E">
        <w:rPr>
          <w:rFonts w:ascii="Times New Roman" w:hAnsi="Times New Roman" w:cs="Times New Roman"/>
          <w:sz w:val="27"/>
          <w:szCs w:val="27"/>
        </w:rPr>
        <w:t>земель общего пользования садоводства или огородничества.</w:t>
      </w: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сведений </w:t>
      </w:r>
      <w:r w:rsidRPr="002A574E">
        <w:rPr>
          <w:rFonts w:ascii="Times New Roman" w:hAnsi="Times New Roman" w:cs="Times New Roman"/>
          <w:sz w:val="27"/>
          <w:szCs w:val="27"/>
        </w:rPr>
        <w:t>МУ «Управление имущественных отношений а</w:t>
      </w:r>
      <w:r w:rsidRPr="002A574E">
        <w:rPr>
          <w:rFonts w:ascii="Times New Roman" w:hAnsi="Times New Roman" w:cs="Times New Roman"/>
          <w:sz w:val="27"/>
          <w:szCs w:val="27"/>
        </w:rPr>
        <w:t>д</w:t>
      </w:r>
      <w:r w:rsidRPr="002A574E">
        <w:rPr>
          <w:rFonts w:ascii="Times New Roman" w:hAnsi="Times New Roman" w:cs="Times New Roman"/>
          <w:sz w:val="27"/>
          <w:szCs w:val="27"/>
        </w:rPr>
        <w:t xml:space="preserve">министрации города Пятигорска», в связи со значительным ростом новой 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ровой стоимости земель в Ставропольском крае,</w:t>
      </w:r>
      <w:r w:rsidRPr="002A574E">
        <w:rPr>
          <w:rFonts w:ascii="Times New Roman" w:hAnsi="Times New Roman" w:cs="Times New Roman"/>
          <w:sz w:val="27"/>
          <w:szCs w:val="27"/>
        </w:rPr>
        <w:t xml:space="preserve"> с 1 января 2020 года существе</w:t>
      </w:r>
      <w:r w:rsidRPr="002A574E">
        <w:rPr>
          <w:rFonts w:ascii="Times New Roman" w:hAnsi="Times New Roman" w:cs="Times New Roman"/>
          <w:sz w:val="27"/>
          <w:szCs w:val="27"/>
        </w:rPr>
        <w:t>н</w:t>
      </w:r>
      <w:r w:rsidRPr="002A574E">
        <w:rPr>
          <w:rFonts w:ascii="Times New Roman" w:hAnsi="Times New Roman" w:cs="Times New Roman"/>
          <w:sz w:val="27"/>
          <w:szCs w:val="27"/>
        </w:rPr>
        <w:t xml:space="preserve">но увеличились 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начисления годовой арендной платы за земли в отношении з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мельных участков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предоставленных для 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размещения проездов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составе гара</w:t>
      </w:r>
      <w:r w:rsidRPr="002A574E">
        <w:rPr>
          <w:rFonts w:ascii="Times New Roman" w:hAnsi="Times New Roman" w:cs="Times New Roman"/>
          <w:sz w:val="27"/>
          <w:szCs w:val="27"/>
        </w:rPr>
        <w:t>ж</w:t>
      </w:r>
      <w:r w:rsidRPr="002A574E">
        <w:rPr>
          <w:rFonts w:ascii="Times New Roman" w:hAnsi="Times New Roman" w:cs="Times New Roman"/>
          <w:sz w:val="27"/>
          <w:szCs w:val="27"/>
        </w:rPr>
        <w:t>ных и гаражно - строительных кооперативов города-курорта Пятигорска (прил</w:t>
      </w:r>
      <w:r w:rsidRPr="002A574E"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>гается копия письма МУ «Управление имущественных отношений администр</w:t>
      </w:r>
      <w:r w:rsidRPr="002A574E"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>ции</w:t>
      </w:r>
      <w:proofErr w:type="gramEnd"/>
      <w:r w:rsidRPr="002A574E">
        <w:rPr>
          <w:rFonts w:ascii="Times New Roman" w:hAnsi="Times New Roman" w:cs="Times New Roman"/>
          <w:sz w:val="27"/>
          <w:szCs w:val="27"/>
        </w:rPr>
        <w:t xml:space="preserve"> города Пятигорска» от 04.12.2020 № 6691). При этом</w:t>
      </w:r>
      <w:proofErr w:type="gramStart"/>
      <w:r w:rsidRPr="002A574E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2A574E">
        <w:rPr>
          <w:rFonts w:ascii="Times New Roman" w:hAnsi="Times New Roman" w:cs="Times New Roman"/>
          <w:sz w:val="27"/>
          <w:szCs w:val="27"/>
        </w:rPr>
        <w:t xml:space="preserve"> в случае снижения </w:t>
      </w:r>
      <w:r w:rsidRPr="002A574E">
        <w:rPr>
          <w:rFonts w:ascii="Times New Roman" w:hAnsi="Times New Roman" w:cs="Times New Roman"/>
          <w:sz w:val="27"/>
          <w:szCs w:val="27"/>
        </w:rPr>
        <w:lastRenderedPageBreak/>
        <w:t>арендной ставки с 1,5% до 0,3% прогноз дополнительных доходов бюджета гор</w:t>
      </w:r>
      <w:r w:rsidRPr="002A574E">
        <w:rPr>
          <w:rFonts w:ascii="Times New Roman" w:hAnsi="Times New Roman" w:cs="Times New Roman"/>
          <w:sz w:val="27"/>
          <w:szCs w:val="27"/>
        </w:rPr>
        <w:t>о</w:t>
      </w:r>
      <w:r w:rsidRPr="002A574E">
        <w:rPr>
          <w:rFonts w:ascii="Times New Roman" w:hAnsi="Times New Roman" w:cs="Times New Roman"/>
          <w:sz w:val="27"/>
          <w:szCs w:val="27"/>
        </w:rPr>
        <w:t>да-курорта Пятигорска (далее – бюджет города) по арендной плате за указанные земельные участки за 2020 год по сравнению с 2019 годом состави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2A574E">
        <w:rPr>
          <w:rFonts w:ascii="Times New Roman" w:hAnsi="Times New Roman" w:cs="Times New Roman"/>
          <w:sz w:val="27"/>
          <w:szCs w:val="27"/>
        </w:rPr>
        <w:t xml:space="preserve"> 95 721,40 рублей.</w:t>
      </w: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2A574E">
        <w:rPr>
          <w:rFonts w:ascii="Times New Roman" w:hAnsi="Times New Roman" w:cs="Times New Roman"/>
          <w:sz w:val="27"/>
          <w:szCs w:val="27"/>
        </w:rPr>
        <w:t>Важно отметить, что в 2020 году по результатам анализа новой кадастр</w:t>
      </w:r>
      <w:r w:rsidRPr="002A574E">
        <w:rPr>
          <w:rFonts w:ascii="Times New Roman" w:hAnsi="Times New Roman" w:cs="Times New Roman"/>
          <w:sz w:val="27"/>
          <w:szCs w:val="27"/>
        </w:rPr>
        <w:t>о</w:t>
      </w:r>
      <w:r w:rsidRPr="002A574E">
        <w:rPr>
          <w:rFonts w:ascii="Times New Roman" w:hAnsi="Times New Roman" w:cs="Times New Roman"/>
          <w:sz w:val="27"/>
          <w:szCs w:val="27"/>
        </w:rPr>
        <w:t>вой стоимости земель на территории города-курорта Пятигорска, проведенного администрацией города Пятигорска, в целях недопущения некорректной гос</w:t>
      </w:r>
      <w:r w:rsidRPr="002A574E">
        <w:rPr>
          <w:rFonts w:ascii="Times New Roman" w:hAnsi="Times New Roman" w:cs="Times New Roman"/>
          <w:sz w:val="27"/>
          <w:szCs w:val="27"/>
        </w:rPr>
        <w:t>у</w:t>
      </w:r>
      <w:r w:rsidRPr="002A574E">
        <w:rPr>
          <w:rFonts w:ascii="Times New Roman" w:hAnsi="Times New Roman" w:cs="Times New Roman"/>
          <w:sz w:val="27"/>
          <w:szCs w:val="27"/>
        </w:rPr>
        <w:t xml:space="preserve">дарственной оценки земель </w:t>
      </w:r>
      <w:proofErr w:type="gramStart"/>
      <w:r w:rsidRPr="002A574E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2A574E">
        <w:rPr>
          <w:rFonts w:ascii="Times New Roman" w:hAnsi="Times New Roman" w:cs="Times New Roman"/>
          <w:sz w:val="27"/>
          <w:szCs w:val="27"/>
        </w:rPr>
        <w:t>или) урегулирования возможных технических ошибок, информация о резком росте кадастровой стоимости по отдельным з</w:t>
      </w:r>
      <w:r w:rsidRPr="002A574E">
        <w:rPr>
          <w:rFonts w:ascii="Times New Roman" w:hAnsi="Times New Roman" w:cs="Times New Roman"/>
          <w:sz w:val="27"/>
          <w:szCs w:val="27"/>
        </w:rPr>
        <w:t>е</w:t>
      </w:r>
      <w:r w:rsidRPr="002A574E">
        <w:rPr>
          <w:rFonts w:ascii="Times New Roman" w:hAnsi="Times New Roman" w:cs="Times New Roman"/>
          <w:sz w:val="27"/>
          <w:szCs w:val="27"/>
        </w:rPr>
        <w:t>мельным участкам, в том числе по вышеуказанным земельным участка</w:t>
      </w:r>
      <w:r>
        <w:rPr>
          <w:rFonts w:ascii="Times New Roman" w:hAnsi="Times New Roman" w:cs="Times New Roman"/>
          <w:sz w:val="27"/>
          <w:szCs w:val="27"/>
        </w:rPr>
        <w:t>м,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ставленным для 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размещения проездов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составе гаражных и гаражно - стро</w:t>
      </w:r>
      <w:r w:rsidRPr="002A574E">
        <w:rPr>
          <w:rFonts w:ascii="Times New Roman" w:hAnsi="Times New Roman" w:cs="Times New Roman"/>
          <w:sz w:val="27"/>
          <w:szCs w:val="27"/>
        </w:rPr>
        <w:t>и</w:t>
      </w:r>
      <w:r w:rsidRPr="002A574E">
        <w:rPr>
          <w:rFonts w:ascii="Times New Roman" w:hAnsi="Times New Roman" w:cs="Times New Roman"/>
          <w:sz w:val="27"/>
          <w:szCs w:val="27"/>
        </w:rPr>
        <w:t>тельных кооперативов, направлялась в адрес министерства имущественных о</w:t>
      </w:r>
      <w:r w:rsidRPr="002A574E">
        <w:rPr>
          <w:rFonts w:ascii="Times New Roman" w:hAnsi="Times New Roman" w:cs="Times New Roman"/>
          <w:sz w:val="27"/>
          <w:szCs w:val="27"/>
        </w:rPr>
        <w:t>т</w:t>
      </w:r>
      <w:r w:rsidRPr="002A574E">
        <w:rPr>
          <w:rFonts w:ascii="Times New Roman" w:hAnsi="Times New Roman" w:cs="Times New Roman"/>
          <w:sz w:val="27"/>
          <w:szCs w:val="27"/>
        </w:rPr>
        <w:t>ношений Ставропольского края и ГБУ СК «</w:t>
      </w:r>
      <w:proofErr w:type="spellStart"/>
      <w:r w:rsidRPr="002A574E">
        <w:rPr>
          <w:rFonts w:ascii="Times New Roman" w:hAnsi="Times New Roman" w:cs="Times New Roman"/>
          <w:sz w:val="27"/>
          <w:szCs w:val="27"/>
        </w:rPr>
        <w:t>Ставкрайимущество</w:t>
      </w:r>
      <w:proofErr w:type="spellEnd"/>
      <w:r w:rsidRPr="002A574E">
        <w:rPr>
          <w:rFonts w:ascii="Times New Roman" w:hAnsi="Times New Roman" w:cs="Times New Roman"/>
          <w:sz w:val="27"/>
          <w:szCs w:val="27"/>
        </w:rPr>
        <w:t>» с просьбой ра</w:t>
      </w:r>
      <w:r w:rsidRPr="002A574E">
        <w:rPr>
          <w:rFonts w:ascii="Times New Roman" w:hAnsi="Times New Roman" w:cs="Times New Roman"/>
          <w:sz w:val="27"/>
          <w:szCs w:val="27"/>
        </w:rPr>
        <w:t>с</w:t>
      </w:r>
      <w:r w:rsidRPr="002A574E">
        <w:rPr>
          <w:rFonts w:ascii="Times New Roman" w:hAnsi="Times New Roman" w:cs="Times New Roman"/>
          <w:sz w:val="27"/>
          <w:szCs w:val="27"/>
        </w:rPr>
        <w:t>смотреть замечания администрации города Пятигорска в части недопущения, как резкого увеличения (более чем 50 %), так и снижения (более чем на 30%) кадас</w:t>
      </w:r>
      <w:r w:rsidRPr="002A574E">
        <w:rPr>
          <w:rFonts w:ascii="Times New Roman" w:hAnsi="Times New Roman" w:cs="Times New Roman"/>
          <w:sz w:val="27"/>
          <w:szCs w:val="27"/>
        </w:rPr>
        <w:t>т</w:t>
      </w:r>
      <w:r w:rsidRPr="002A574E">
        <w:rPr>
          <w:rFonts w:ascii="Times New Roman" w:hAnsi="Times New Roman" w:cs="Times New Roman"/>
          <w:sz w:val="27"/>
          <w:szCs w:val="27"/>
        </w:rPr>
        <w:t>ровой стоимости. Все предложения органа местного самоуправления оставлены без удовлетворения, за исключением исправления отдельных технических ош</w:t>
      </w:r>
      <w:r w:rsidRPr="002A574E">
        <w:rPr>
          <w:rFonts w:ascii="Times New Roman" w:hAnsi="Times New Roman" w:cs="Times New Roman"/>
          <w:sz w:val="27"/>
          <w:szCs w:val="27"/>
        </w:rPr>
        <w:t>и</w:t>
      </w:r>
      <w:r w:rsidRPr="002A574E">
        <w:rPr>
          <w:rFonts w:ascii="Times New Roman" w:hAnsi="Times New Roman" w:cs="Times New Roman"/>
          <w:sz w:val="27"/>
          <w:szCs w:val="27"/>
        </w:rPr>
        <w:t>бок.</w:t>
      </w: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2A574E">
        <w:rPr>
          <w:rFonts w:ascii="Times New Roman" w:hAnsi="Times New Roman" w:cs="Times New Roman"/>
          <w:sz w:val="27"/>
          <w:szCs w:val="27"/>
        </w:rPr>
        <w:t>На основании сведений ИФНС г. Пятигорску (прилагается копия письма от 26 января 2021 № 09-17/000622) установлено, что в отношении земельных</w:t>
      </w:r>
      <w:r>
        <w:rPr>
          <w:rFonts w:ascii="Times New Roman" w:hAnsi="Times New Roman" w:cs="Times New Roman"/>
          <w:sz w:val="27"/>
          <w:szCs w:val="27"/>
        </w:rPr>
        <w:t xml:space="preserve"> учас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ков,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предоставленных для 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размещения проездов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составе гаражных и гаражно - строительных кооперативов города-курорта Пятигорска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A574E">
        <w:rPr>
          <w:rFonts w:ascii="Times New Roman" w:hAnsi="Times New Roman" w:cs="Times New Roman"/>
          <w:sz w:val="27"/>
          <w:szCs w:val="27"/>
        </w:rPr>
        <w:t xml:space="preserve"> сведения из органов ФГБУ «ФКП </w:t>
      </w:r>
      <w:proofErr w:type="spellStart"/>
      <w:r w:rsidRPr="002A574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2A574E">
        <w:rPr>
          <w:rFonts w:ascii="Times New Roman" w:hAnsi="Times New Roman" w:cs="Times New Roman"/>
          <w:sz w:val="27"/>
          <w:szCs w:val="27"/>
        </w:rPr>
        <w:t>» по Ставропольскому краю не поступали, сведения о кадастровой стоимости отсутствуют в налоговой базе учета ИФНС по г. Пят</w:t>
      </w:r>
      <w:r w:rsidRPr="002A574E">
        <w:rPr>
          <w:rFonts w:ascii="Times New Roman" w:hAnsi="Times New Roman" w:cs="Times New Roman"/>
          <w:sz w:val="27"/>
          <w:szCs w:val="27"/>
        </w:rPr>
        <w:t>и</w:t>
      </w:r>
      <w:r w:rsidRPr="002A574E">
        <w:rPr>
          <w:rFonts w:ascii="Times New Roman" w:hAnsi="Times New Roman" w:cs="Times New Roman"/>
          <w:sz w:val="27"/>
          <w:szCs w:val="27"/>
        </w:rPr>
        <w:t>горску.</w:t>
      </w:r>
      <w:proofErr w:type="gramEnd"/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A574E">
        <w:rPr>
          <w:rFonts w:ascii="Times New Roman" w:hAnsi="Times New Roman" w:cs="Times New Roman"/>
          <w:sz w:val="27"/>
          <w:szCs w:val="27"/>
        </w:rPr>
        <w:t>Одновременно согласно устным разъяснениям ИФНС г. Пятигорску и на основании сведений УФК по СК о фактических платежах юридических лиц в бюджет города за 2019-2020гг., отдельные гаражные и гаражно-строительные к</w:t>
      </w:r>
      <w:r w:rsidRPr="002A574E">
        <w:rPr>
          <w:rFonts w:ascii="Times New Roman" w:hAnsi="Times New Roman" w:cs="Times New Roman"/>
          <w:sz w:val="27"/>
          <w:szCs w:val="27"/>
        </w:rPr>
        <w:t>о</w:t>
      </w:r>
      <w:r w:rsidRPr="002A574E">
        <w:rPr>
          <w:rFonts w:ascii="Times New Roman" w:hAnsi="Times New Roman" w:cs="Times New Roman"/>
          <w:sz w:val="27"/>
          <w:szCs w:val="27"/>
        </w:rPr>
        <w:t>оперативы самостоятельно осуществляли исчисление и уплату земельного налога в бюджет города, на основании правоустанавливающих документов о праве пользования земельными участками, выданных до введения в действие Земел</w:t>
      </w:r>
      <w:r w:rsidRPr="002A574E">
        <w:rPr>
          <w:rFonts w:ascii="Times New Roman" w:hAnsi="Times New Roman" w:cs="Times New Roman"/>
          <w:sz w:val="27"/>
          <w:szCs w:val="27"/>
        </w:rPr>
        <w:t>ь</w:t>
      </w:r>
      <w:r w:rsidRPr="002A574E">
        <w:rPr>
          <w:rFonts w:ascii="Times New Roman" w:hAnsi="Times New Roman" w:cs="Times New Roman"/>
          <w:sz w:val="27"/>
          <w:szCs w:val="27"/>
        </w:rPr>
        <w:t>ного кодекса Российской Федерации.</w:t>
      </w:r>
      <w:proofErr w:type="gramEnd"/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2A574E">
        <w:rPr>
          <w:rFonts w:ascii="Times New Roman" w:hAnsi="Times New Roman" w:cs="Times New Roman"/>
          <w:sz w:val="27"/>
          <w:szCs w:val="27"/>
        </w:rPr>
        <w:t>При расчете прогноза начис</w:t>
      </w:r>
      <w:r>
        <w:rPr>
          <w:rFonts w:ascii="Times New Roman" w:hAnsi="Times New Roman" w:cs="Times New Roman"/>
          <w:sz w:val="27"/>
          <w:szCs w:val="27"/>
        </w:rPr>
        <w:t xml:space="preserve">лений земельного налога </w:t>
      </w:r>
      <w:r w:rsidRPr="002A574E">
        <w:rPr>
          <w:rFonts w:ascii="Times New Roman" w:hAnsi="Times New Roman" w:cs="Times New Roman"/>
          <w:sz w:val="27"/>
          <w:szCs w:val="27"/>
        </w:rPr>
        <w:t>за 2019-2020гг.</w:t>
      </w:r>
      <w:r>
        <w:rPr>
          <w:rFonts w:ascii="Times New Roman" w:hAnsi="Times New Roman" w:cs="Times New Roman"/>
          <w:sz w:val="27"/>
          <w:szCs w:val="27"/>
        </w:rPr>
        <w:t xml:space="preserve"> за з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мельные участки,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предоставленные для 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размещения проездов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составе гара</w:t>
      </w:r>
      <w:r w:rsidRPr="002A574E">
        <w:rPr>
          <w:rFonts w:ascii="Times New Roman" w:hAnsi="Times New Roman" w:cs="Times New Roman"/>
          <w:sz w:val="27"/>
          <w:szCs w:val="27"/>
        </w:rPr>
        <w:t>ж</w:t>
      </w:r>
      <w:r w:rsidRPr="002A574E">
        <w:rPr>
          <w:rFonts w:ascii="Times New Roman" w:hAnsi="Times New Roman" w:cs="Times New Roman"/>
          <w:sz w:val="27"/>
          <w:szCs w:val="27"/>
        </w:rPr>
        <w:t>ных и гаражно - строительных кооперативов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A574E">
        <w:rPr>
          <w:rFonts w:ascii="Times New Roman" w:hAnsi="Times New Roman" w:cs="Times New Roman"/>
          <w:sz w:val="27"/>
          <w:szCs w:val="27"/>
        </w:rPr>
        <w:t xml:space="preserve"> исходя из старой и новой кадастр</w:t>
      </w:r>
      <w:r w:rsidRPr="002A574E">
        <w:rPr>
          <w:rFonts w:ascii="Times New Roman" w:hAnsi="Times New Roman" w:cs="Times New Roman"/>
          <w:sz w:val="27"/>
          <w:szCs w:val="27"/>
        </w:rPr>
        <w:t>о</w:t>
      </w:r>
      <w:r w:rsidRPr="002A574E">
        <w:rPr>
          <w:rFonts w:ascii="Times New Roman" w:hAnsi="Times New Roman" w:cs="Times New Roman"/>
          <w:sz w:val="27"/>
          <w:szCs w:val="27"/>
        </w:rPr>
        <w:t>вой стоимости земель, при условии снижения налоговой ставки с 1,5% до 0,3%, также как при арендных платежах возникают дополнительные доходы бюджета города в размере 8 536,97 рублей (расчет прилагается).</w:t>
      </w:r>
      <w:proofErr w:type="gramEnd"/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2A574E">
        <w:rPr>
          <w:rFonts w:ascii="Times New Roman" w:hAnsi="Times New Roman" w:cs="Times New Roman"/>
          <w:sz w:val="27"/>
          <w:szCs w:val="27"/>
        </w:rPr>
        <w:t>В случае принятия предлагаемого проекта решения, общая сумма увелич</w:t>
      </w:r>
      <w:r w:rsidRPr="002A574E">
        <w:rPr>
          <w:rFonts w:ascii="Times New Roman" w:hAnsi="Times New Roman" w:cs="Times New Roman"/>
          <w:sz w:val="27"/>
          <w:szCs w:val="27"/>
        </w:rPr>
        <w:t>е</w:t>
      </w:r>
      <w:r w:rsidRPr="002A574E">
        <w:rPr>
          <w:rFonts w:ascii="Times New Roman" w:hAnsi="Times New Roman" w:cs="Times New Roman"/>
          <w:sz w:val="27"/>
          <w:szCs w:val="27"/>
        </w:rPr>
        <w:t>ния доходной части бюджета города на 2021 год и плановый период 2022 и 2023 годов по сравнению с 2019 годом прогнозно составит 104 258,37 рублей (ежего</w:t>
      </w:r>
      <w:r w:rsidRPr="002A574E">
        <w:rPr>
          <w:rFonts w:ascii="Times New Roman" w:hAnsi="Times New Roman" w:cs="Times New Roman"/>
          <w:sz w:val="27"/>
          <w:szCs w:val="27"/>
        </w:rPr>
        <w:t>д</w:t>
      </w:r>
      <w:r w:rsidRPr="002A574E">
        <w:rPr>
          <w:rFonts w:ascii="Times New Roman" w:hAnsi="Times New Roman" w:cs="Times New Roman"/>
          <w:sz w:val="27"/>
          <w:szCs w:val="27"/>
        </w:rPr>
        <w:t xml:space="preserve">но). </w:t>
      </w: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2A574E">
        <w:rPr>
          <w:rFonts w:ascii="Times New Roman" w:hAnsi="Times New Roman" w:cs="Times New Roman"/>
          <w:sz w:val="27"/>
          <w:szCs w:val="27"/>
        </w:rPr>
        <w:t>На основании вышеизложенного, в условиях уменьшения реальных дох</w:t>
      </w:r>
      <w:r w:rsidRPr="002A574E">
        <w:rPr>
          <w:rFonts w:ascii="Times New Roman" w:hAnsi="Times New Roman" w:cs="Times New Roman"/>
          <w:sz w:val="27"/>
          <w:szCs w:val="27"/>
        </w:rPr>
        <w:t>о</w:t>
      </w:r>
      <w:r w:rsidRPr="002A574E">
        <w:rPr>
          <w:rFonts w:ascii="Times New Roman" w:hAnsi="Times New Roman" w:cs="Times New Roman"/>
          <w:sz w:val="27"/>
          <w:szCs w:val="27"/>
        </w:rPr>
        <w:t xml:space="preserve">дов граждан города, в связи с распространением </w:t>
      </w:r>
      <w:proofErr w:type="spellStart"/>
      <w:r w:rsidRPr="002A574E">
        <w:rPr>
          <w:rFonts w:ascii="Times New Roman" w:hAnsi="Times New Roman" w:cs="Times New Roman"/>
          <w:sz w:val="27"/>
          <w:szCs w:val="27"/>
          <w:lang w:val="en-US"/>
        </w:rPr>
        <w:t>Covid</w:t>
      </w:r>
      <w:proofErr w:type="spellEnd"/>
      <w:r w:rsidRPr="002A574E">
        <w:rPr>
          <w:rFonts w:ascii="Times New Roman" w:hAnsi="Times New Roman" w:cs="Times New Roman"/>
          <w:sz w:val="27"/>
          <w:szCs w:val="27"/>
        </w:rPr>
        <w:t>-2019</w:t>
      </w:r>
      <w:r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Pr="002A574E">
        <w:rPr>
          <w:rFonts w:ascii="Times New Roman" w:hAnsi="Times New Roman" w:cs="Times New Roman"/>
          <w:sz w:val="27"/>
          <w:szCs w:val="27"/>
        </w:rPr>
        <w:t>существе</w:t>
      </w:r>
      <w:r w:rsidRPr="002A574E">
        <w:rPr>
          <w:rFonts w:ascii="Times New Roman" w:hAnsi="Times New Roman" w:cs="Times New Roman"/>
          <w:sz w:val="27"/>
          <w:szCs w:val="27"/>
        </w:rPr>
        <w:t>н</w:t>
      </w:r>
      <w:r w:rsidRPr="002A574E">
        <w:rPr>
          <w:rFonts w:ascii="Times New Roman" w:hAnsi="Times New Roman" w:cs="Times New Roman"/>
          <w:sz w:val="27"/>
          <w:szCs w:val="27"/>
        </w:rPr>
        <w:t>ного роста с 01.01.2020г. новой кадастровой стоимости земель</w:t>
      </w:r>
      <w:r>
        <w:rPr>
          <w:rFonts w:ascii="Times New Roman" w:hAnsi="Times New Roman" w:cs="Times New Roman"/>
          <w:sz w:val="27"/>
          <w:szCs w:val="27"/>
        </w:rPr>
        <w:t>ных участков,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предоставленных для </w:t>
      </w:r>
      <w:r w:rsidRPr="002A57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размещения проездов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составе гаражных и гаражно - строительных кооперативов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A574E">
        <w:rPr>
          <w:rFonts w:ascii="Times New Roman" w:hAnsi="Times New Roman" w:cs="Times New Roman"/>
          <w:sz w:val="27"/>
          <w:szCs w:val="27"/>
        </w:rPr>
        <w:t xml:space="preserve"> в целях недопущения роста недоимки по налоговым и неналоговым платежам в бюджет города, предлагаемый проект решения пред</w:t>
      </w:r>
      <w:r w:rsidRPr="002A574E">
        <w:rPr>
          <w:rFonts w:ascii="Times New Roman" w:hAnsi="Times New Roman" w:cs="Times New Roman"/>
          <w:sz w:val="27"/>
          <w:szCs w:val="27"/>
        </w:rPr>
        <w:t>у</w:t>
      </w:r>
      <w:r w:rsidRPr="002A574E">
        <w:rPr>
          <w:rFonts w:ascii="Times New Roman" w:hAnsi="Times New Roman" w:cs="Times New Roman"/>
          <w:sz w:val="27"/>
          <w:szCs w:val="27"/>
        </w:rPr>
        <w:lastRenderedPageBreak/>
        <w:t>сматривает снижение налоговой ставки по земельному</w:t>
      </w:r>
      <w:proofErr w:type="gramEnd"/>
      <w:r w:rsidRPr="002A574E">
        <w:rPr>
          <w:rFonts w:ascii="Times New Roman" w:hAnsi="Times New Roman" w:cs="Times New Roman"/>
          <w:sz w:val="27"/>
          <w:szCs w:val="27"/>
        </w:rPr>
        <w:t xml:space="preserve"> налогу в отношении ук</w:t>
      </w:r>
      <w:r w:rsidRPr="002A574E"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>занных земель</w:t>
      </w:r>
      <w:r>
        <w:rPr>
          <w:rFonts w:ascii="Times New Roman" w:hAnsi="Times New Roman" w:cs="Times New Roman"/>
          <w:sz w:val="27"/>
          <w:szCs w:val="27"/>
        </w:rPr>
        <w:t>ных участков</w:t>
      </w:r>
      <w:r w:rsidRPr="002A574E">
        <w:rPr>
          <w:rFonts w:ascii="Times New Roman" w:hAnsi="Times New Roman" w:cs="Times New Roman"/>
          <w:sz w:val="27"/>
          <w:szCs w:val="27"/>
        </w:rPr>
        <w:t xml:space="preserve"> с 1,5% до 0,3% и внесение соответствующих измен</w:t>
      </w:r>
      <w:r w:rsidRPr="002A574E">
        <w:rPr>
          <w:rFonts w:ascii="Times New Roman" w:hAnsi="Times New Roman" w:cs="Times New Roman"/>
          <w:sz w:val="27"/>
          <w:szCs w:val="27"/>
        </w:rPr>
        <w:t>е</w:t>
      </w:r>
      <w:r w:rsidRPr="002A574E">
        <w:rPr>
          <w:rFonts w:ascii="Times New Roman" w:hAnsi="Times New Roman" w:cs="Times New Roman"/>
          <w:sz w:val="27"/>
          <w:szCs w:val="27"/>
        </w:rPr>
        <w:t>ний в основное решение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A46C6" w:rsidRPr="002A574E" w:rsidRDefault="00FA46C6" w:rsidP="00FA46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F82">
        <w:rPr>
          <w:rFonts w:ascii="Times New Roman" w:hAnsi="Times New Roman" w:cs="Times New Roman"/>
          <w:sz w:val="28"/>
          <w:szCs w:val="28"/>
        </w:rPr>
        <w:t>редлагаемый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sz w:val="27"/>
          <w:szCs w:val="27"/>
        </w:rPr>
        <w:t>улучшающ</w:t>
      </w:r>
      <w:r>
        <w:rPr>
          <w:rFonts w:ascii="Times New Roman" w:hAnsi="Times New Roman" w:cs="Times New Roman"/>
          <w:sz w:val="27"/>
          <w:szCs w:val="27"/>
        </w:rPr>
        <w:t>ий</w:t>
      </w:r>
      <w:r w:rsidRPr="002A574E">
        <w:rPr>
          <w:rFonts w:ascii="Times New Roman" w:hAnsi="Times New Roman" w:cs="Times New Roman"/>
          <w:sz w:val="27"/>
          <w:szCs w:val="27"/>
        </w:rPr>
        <w:t xml:space="preserve"> условия для налогопл</w:t>
      </w:r>
      <w:r w:rsidRPr="002A574E"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 xml:space="preserve">тельщиков (арендаторов) по осуществлению налоговых и неналоговых платежей в бюджет города, </w:t>
      </w:r>
      <w:r>
        <w:rPr>
          <w:rFonts w:ascii="Times New Roman" w:hAnsi="Times New Roman" w:cs="Times New Roman"/>
          <w:sz w:val="28"/>
          <w:szCs w:val="28"/>
        </w:rPr>
        <w:t>соответствует нормам действующего законодательства,</w:t>
      </w:r>
      <w:r w:rsidRPr="003A6F82">
        <w:rPr>
          <w:rFonts w:ascii="Times New Roman" w:hAnsi="Times New Roman" w:cs="Times New Roman"/>
          <w:sz w:val="28"/>
          <w:szCs w:val="28"/>
        </w:rPr>
        <w:t xml:space="preserve"> вст</w:t>
      </w:r>
      <w:r w:rsidRPr="003A6F82">
        <w:rPr>
          <w:rFonts w:ascii="Times New Roman" w:hAnsi="Times New Roman" w:cs="Times New Roman"/>
          <w:sz w:val="28"/>
          <w:szCs w:val="28"/>
        </w:rPr>
        <w:t>у</w:t>
      </w:r>
      <w:r w:rsidRPr="003A6F82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7A72E9">
        <w:rPr>
          <w:rFonts w:ascii="Times New Roman" w:hAnsi="Times New Roman" w:cs="Times New Roman"/>
          <w:sz w:val="27"/>
          <w:szCs w:val="27"/>
        </w:rPr>
        <w:t xml:space="preserve"> </w:t>
      </w:r>
      <w:r w:rsidRPr="002A574E">
        <w:rPr>
          <w:rFonts w:ascii="Times New Roman" w:hAnsi="Times New Roman" w:cs="Times New Roman"/>
          <w:sz w:val="27"/>
          <w:szCs w:val="27"/>
        </w:rPr>
        <w:t>со дня его официального опубликования и распростран</w:t>
      </w:r>
      <w:r>
        <w:rPr>
          <w:rFonts w:ascii="Times New Roman" w:hAnsi="Times New Roman" w:cs="Times New Roman"/>
          <w:sz w:val="27"/>
          <w:szCs w:val="27"/>
        </w:rPr>
        <w:t>ится</w:t>
      </w:r>
      <w:r w:rsidRPr="002A574E">
        <w:rPr>
          <w:rFonts w:ascii="Times New Roman" w:hAnsi="Times New Roman" w:cs="Times New Roman"/>
          <w:sz w:val="27"/>
          <w:szCs w:val="27"/>
        </w:rPr>
        <w:t xml:space="preserve"> на прав</w:t>
      </w:r>
      <w:r w:rsidRPr="002A574E">
        <w:rPr>
          <w:rFonts w:ascii="Times New Roman" w:hAnsi="Times New Roman" w:cs="Times New Roman"/>
          <w:sz w:val="27"/>
          <w:szCs w:val="27"/>
        </w:rPr>
        <w:t>о</w:t>
      </w:r>
      <w:r w:rsidRPr="002A574E">
        <w:rPr>
          <w:rFonts w:ascii="Times New Roman" w:hAnsi="Times New Roman" w:cs="Times New Roman"/>
          <w:sz w:val="27"/>
          <w:szCs w:val="27"/>
        </w:rPr>
        <w:t>отношения, возникшие с 1 января 2020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A46C6" w:rsidRDefault="00FA46C6" w:rsidP="00FA46C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</w:p>
    <w:p w:rsidR="00FA46C6" w:rsidRPr="002A574E" w:rsidRDefault="00FA46C6" w:rsidP="00FA46C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</w:p>
    <w:p w:rsidR="00FA46C6" w:rsidRPr="002A574E" w:rsidRDefault="00FA46C6" w:rsidP="00FA46C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6C6" w:rsidRPr="002A574E" w:rsidRDefault="00FA46C6" w:rsidP="00FA46C6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>Глава города Пятигорска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Д.Ю. Ворошилов</w:t>
      </w:r>
    </w:p>
    <w:p w:rsidR="00286136" w:rsidRPr="00E26715" w:rsidRDefault="00286136" w:rsidP="00286136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E669D" w:rsidRPr="00E26715" w:rsidRDefault="006E669D" w:rsidP="006E669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D63D5" w:rsidRPr="00E26715" w:rsidRDefault="006D63D5" w:rsidP="006E669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D5" w:rsidRPr="006D63D5" w:rsidRDefault="006D63D5" w:rsidP="006D63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D63D5" w:rsidRPr="006D63D5" w:rsidSect="00FD2D23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6019"/>
    <w:rsid w:val="0000698C"/>
    <w:rsid w:val="00006F6A"/>
    <w:rsid w:val="000234B0"/>
    <w:rsid w:val="00024AA9"/>
    <w:rsid w:val="000341FE"/>
    <w:rsid w:val="00047121"/>
    <w:rsid w:val="000471FC"/>
    <w:rsid w:val="00060923"/>
    <w:rsid w:val="000704FD"/>
    <w:rsid w:val="00071A91"/>
    <w:rsid w:val="00075D48"/>
    <w:rsid w:val="0008149B"/>
    <w:rsid w:val="00090870"/>
    <w:rsid w:val="000941CE"/>
    <w:rsid w:val="000A48E3"/>
    <w:rsid w:val="000B0AF1"/>
    <w:rsid w:val="000C4EC5"/>
    <w:rsid w:val="000D26B2"/>
    <w:rsid w:val="000E2D7D"/>
    <w:rsid w:val="0010784D"/>
    <w:rsid w:val="00112601"/>
    <w:rsid w:val="001135BD"/>
    <w:rsid w:val="001158DE"/>
    <w:rsid w:val="001273D2"/>
    <w:rsid w:val="00132395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A4C51"/>
    <w:rsid w:val="001D0422"/>
    <w:rsid w:val="001E00C3"/>
    <w:rsid w:val="001E1DBA"/>
    <w:rsid w:val="001E3B85"/>
    <w:rsid w:val="001E3C06"/>
    <w:rsid w:val="001F27AB"/>
    <w:rsid w:val="00214ECE"/>
    <w:rsid w:val="00222AD6"/>
    <w:rsid w:val="00240752"/>
    <w:rsid w:val="00247F56"/>
    <w:rsid w:val="00251A48"/>
    <w:rsid w:val="002746EB"/>
    <w:rsid w:val="00276EBE"/>
    <w:rsid w:val="0027712B"/>
    <w:rsid w:val="002853FC"/>
    <w:rsid w:val="00286136"/>
    <w:rsid w:val="0029334E"/>
    <w:rsid w:val="002B7D03"/>
    <w:rsid w:val="002C39EC"/>
    <w:rsid w:val="002D0A1A"/>
    <w:rsid w:val="002D2E8E"/>
    <w:rsid w:val="0030176F"/>
    <w:rsid w:val="003026B2"/>
    <w:rsid w:val="00315B40"/>
    <w:rsid w:val="00316F66"/>
    <w:rsid w:val="00321F71"/>
    <w:rsid w:val="003328CC"/>
    <w:rsid w:val="00336AE6"/>
    <w:rsid w:val="00337064"/>
    <w:rsid w:val="0034702C"/>
    <w:rsid w:val="00353946"/>
    <w:rsid w:val="003558C4"/>
    <w:rsid w:val="0037428E"/>
    <w:rsid w:val="00385CA4"/>
    <w:rsid w:val="00391C36"/>
    <w:rsid w:val="00391E2D"/>
    <w:rsid w:val="00394D36"/>
    <w:rsid w:val="00396D3D"/>
    <w:rsid w:val="003A0EB2"/>
    <w:rsid w:val="003A5C32"/>
    <w:rsid w:val="003D4E3B"/>
    <w:rsid w:val="003F4F6D"/>
    <w:rsid w:val="003F5667"/>
    <w:rsid w:val="004026ED"/>
    <w:rsid w:val="004076C6"/>
    <w:rsid w:val="00423C29"/>
    <w:rsid w:val="00431221"/>
    <w:rsid w:val="004524F2"/>
    <w:rsid w:val="00461D30"/>
    <w:rsid w:val="00463673"/>
    <w:rsid w:val="0047137C"/>
    <w:rsid w:val="0047533B"/>
    <w:rsid w:val="00482331"/>
    <w:rsid w:val="00490A84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53D77"/>
    <w:rsid w:val="0057088F"/>
    <w:rsid w:val="00570E1C"/>
    <w:rsid w:val="00592D66"/>
    <w:rsid w:val="00593DE6"/>
    <w:rsid w:val="005A4D12"/>
    <w:rsid w:val="005B658A"/>
    <w:rsid w:val="005B6C5C"/>
    <w:rsid w:val="005D0B2A"/>
    <w:rsid w:val="005D5188"/>
    <w:rsid w:val="005D6C57"/>
    <w:rsid w:val="00605D39"/>
    <w:rsid w:val="006126E0"/>
    <w:rsid w:val="006300C4"/>
    <w:rsid w:val="00631352"/>
    <w:rsid w:val="00641261"/>
    <w:rsid w:val="0064512D"/>
    <w:rsid w:val="006455A6"/>
    <w:rsid w:val="00647919"/>
    <w:rsid w:val="006622B4"/>
    <w:rsid w:val="00662A89"/>
    <w:rsid w:val="00673D5B"/>
    <w:rsid w:val="00690953"/>
    <w:rsid w:val="00695DE7"/>
    <w:rsid w:val="00695E04"/>
    <w:rsid w:val="00696F4E"/>
    <w:rsid w:val="006A027B"/>
    <w:rsid w:val="006A0E24"/>
    <w:rsid w:val="006A11D4"/>
    <w:rsid w:val="006B2332"/>
    <w:rsid w:val="006D63D5"/>
    <w:rsid w:val="006E0FAD"/>
    <w:rsid w:val="006E58F6"/>
    <w:rsid w:val="006E669D"/>
    <w:rsid w:val="006F0792"/>
    <w:rsid w:val="006F4377"/>
    <w:rsid w:val="006F4D9C"/>
    <w:rsid w:val="0072795E"/>
    <w:rsid w:val="007306D2"/>
    <w:rsid w:val="00731642"/>
    <w:rsid w:val="00747D74"/>
    <w:rsid w:val="00754A84"/>
    <w:rsid w:val="00793C6F"/>
    <w:rsid w:val="007B2784"/>
    <w:rsid w:val="007D433E"/>
    <w:rsid w:val="007D588F"/>
    <w:rsid w:val="007D5DEB"/>
    <w:rsid w:val="007D5F5F"/>
    <w:rsid w:val="007E6973"/>
    <w:rsid w:val="007F29B2"/>
    <w:rsid w:val="007F3581"/>
    <w:rsid w:val="007F439B"/>
    <w:rsid w:val="008074B8"/>
    <w:rsid w:val="00817DC2"/>
    <w:rsid w:val="0083168A"/>
    <w:rsid w:val="00833358"/>
    <w:rsid w:val="00834FD2"/>
    <w:rsid w:val="0084337E"/>
    <w:rsid w:val="00850C21"/>
    <w:rsid w:val="00854577"/>
    <w:rsid w:val="0085664F"/>
    <w:rsid w:val="0086019B"/>
    <w:rsid w:val="008609FD"/>
    <w:rsid w:val="00867B64"/>
    <w:rsid w:val="00884D5D"/>
    <w:rsid w:val="00884F29"/>
    <w:rsid w:val="008917F6"/>
    <w:rsid w:val="0089512F"/>
    <w:rsid w:val="008959C1"/>
    <w:rsid w:val="008A0C1A"/>
    <w:rsid w:val="008A1DBD"/>
    <w:rsid w:val="008A505A"/>
    <w:rsid w:val="008B5B83"/>
    <w:rsid w:val="008B6019"/>
    <w:rsid w:val="008C361B"/>
    <w:rsid w:val="008D07B6"/>
    <w:rsid w:val="008D6505"/>
    <w:rsid w:val="008E3011"/>
    <w:rsid w:val="0091173E"/>
    <w:rsid w:val="009140DE"/>
    <w:rsid w:val="00915953"/>
    <w:rsid w:val="00916BE6"/>
    <w:rsid w:val="009170E9"/>
    <w:rsid w:val="009366A2"/>
    <w:rsid w:val="00951267"/>
    <w:rsid w:val="00953B51"/>
    <w:rsid w:val="00962E66"/>
    <w:rsid w:val="00963021"/>
    <w:rsid w:val="00971C7D"/>
    <w:rsid w:val="00983092"/>
    <w:rsid w:val="00994A4A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30CBF"/>
    <w:rsid w:val="00A32209"/>
    <w:rsid w:val="00A40D26"/>
    <w:rsid w:val="00A41B3A"/>
    <w:rsid w:val="00A50FE2"/>
    <w:rsid w:val="00A549F7"/>
    <w:rsid w:val="00A56C99"/>
    <w:rsid w:val="00A63688"/>
    <w:rsid w:val="00A77DA3"/>
    <w:rsid w:val="00A80B36"/>
    <w:rsid w:val="00A859E0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786D"/>
    <w:rsid w:val="00AE5693"/>
    <w:rsid w:val="00AE6A4D"/>
    <w:rsid w:val="00B16EE2"/>
    <w:rsid w:val="00B36BAF"/>
    <w:rsid w:val="00B46AC2"/>
    <w:rsid w:val="00B46E6C"/>
    <w:rsid w:val="00B54930"/>
    <w:rsid w:val="00B60B0A"/>
    <w:rsid w:val="00B61BB7"/>
    <w:rsid w:val="00B642D5"/>
    <w:rsid w:val="00B6722D"/>
    <w:rsid w:val="00B70C9B"/>
    <w:rsid w:val="00BA0CC8"/>
    <w:rsid w:val="00BA1E03"/>
    <w:rsid w:val="00BA4651"/>
    <w:rsid w:val="00BA5B82"/>
    <w:rsid w:val="00BC1EA0"/>
    <w:rsid w:val="00BC3A5C"/>
    <w:rsid w:val="00C07EBC"/>
    <w:rsid w:val="00C13F79"/>
    <w:rsid w:val="00C16228"/>
    <w:rsid w:val="00C16DFD"/>
    <w:rsid w:val="00C24A0D"/>
    <w:rsid w:val="00C3337E"/>
    <w:rsid w:val="00C335A9"/>
    <w:rsid w:val="00C33DA7"/>
    <w:rsid w:val="00C53056"/>
    <w:rsid w:val="00C556A2"/>
    <w:rsid w:val="00C655E5"/>
    <w:rsid w:val="00C72888"/>
    <w:rsid w:val="00C736B1"/>
    <w:rsid w:val="00C8047E"/>
    <w:rsid w:val="00C8075F"/>
    <w:rsid w:val="00C958CD"/>
    <w:rsid w:val="00CA5826"/>
    <w:rsid w:val="00CA7B34"/>
    <w:rsid w:val="00CC1EBE"/>
    <w:rsid w:val="00CD1143"/>
    <w:rsid w:val="00CE002B"/>
    <w:rsid w:val="00CF1C75"/>
    <w:rsid w:val="00CF6ADE"/>
    <w:rsid w:val="00D07F11"/>
    <w:rsid w:val="00D10B14"/>
    <w:rsid w:val="00D21F7C"/>
    <w:rsid w:val="00D5534E"/>
    <w:rsid w:val="00D561D4"/>
    <w:rsid w:val="00D57A8D"/>
    <w:rsid w:val="00D6200C"/>
    <w:rsid w:val="00D81CB9"/>
    <w:rsid w:val="00D9008B"/>
    <w:rsid w:val="00D931F8"/>
    <w:rsid w:val="00DA457E"/>
    <w:rsid w:val="00DA6A97"/>
    <w:rsid w:val="00DC3422"/>
    <w:rsid w:val="00DC670A"/>
    <w:rsid w:val="00DD13C3"/>
    <w:rsid w:val="00DE30EC"/>
    <w:rsid w:val="00DF72E6"/>
    <w:rsid w:val="00E147A0"/>
    <w:rsid w:val="00E204F9"/>
    <w:rsid w:val="00E26715"/>
    <w:rsid w:val="00E32DB8"/>
    <w:rsid w:val="00E33B19"/>
    <w:rsid w:val="00E56CDF"/>
    <w:rsid w:val="00E65288"/>
    <w:rsid w:val="00E67F3C"/>
    <w:rsid w:val="00E718D2"/>
    <w:rsid w:val="00E92369"/>
    <w:rsid w:val="00E961A0"/>
    <w:rsid w:val="00EB2756"/>
    <w:rsid w:val="00EC0F6A"/>
    <w:rsid w:val="00EC16C5"/>
    <w:rsid w:val="00ED0DF0"/>
    <w:rsid w:val="00ED16D2"/>
    <w:rsid w:val="00ED2E13"/>
    <w:rsid w:val="00EF76B1"/>
    <w:rsid w:val="00F625C2"/>
    <w:rsid w:val="00F75105"/>
    <w:rsid w:val="00F93194"/>
    <w:rsid w:val="00FA46C6"/>
    <w:rsid w:val="00FB2C2F"/>
    <w:rsid w:val="00FC33C5"/>
    <w:rsid w:val="00FD2D23"/>
    <w:rsid w:val="00FE1EE7"/>
    <w:rsid w:val="00FE429F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upytg@minfin.stav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AE9E896B4327D54B9C85E6BB00FD16B4711C657F2B65D228FE585F70459EB819557854814A181A6AB7301EEDHDA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A42D01C2E57CA694DC4AE5685DF394F9916759692B801E4E05BFAB7665704BA865D06E87BD47DDB4FA76AA74zB7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B416-FA59-4059-9E01-E31CD368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100</cp:revision>
  <cp:lastPrinted>2020-12-23T09:19:00Z</cp:lastPrinted>
  <dcterms:created xsi:type="dcterms:W3CDTF">2020-05-19T06:59:00Z</dcterms:created>
  <dcterms:modified xsi:type="dcterms:W3CDTF">2021-03-16T06:46:00Z</dcterms:modified>
</cp:coreProperties>
</file>