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887E84" w:rsidRDefault="009F5F09" w:rsidP="002C1BF8">
      <w:pPr>
        <w:jc w:val="both"/>
        <w:rPr>
          <w:szCs w:val="28"/>
        </w:rPr>
      </w:pPr>
      <w:r>
        <w:rPr>
          <w:szCs w:val="28"/>
        </w:rPr>
        <w:t>«0</w:t>
      </w:r>
      <w:r w:rsidR="001E1020">
        <w:rPr>
          <w:szCs w:val="28"/>
        </w:rPr>
        <w:t>9</w:t>
      </w:r>
      <w:r>
        <w:rPr>
          <w:szCs w:val="28"/>
        </w:rPr>
        <w:t xml:space="preserve">» </w:t>
      </w:r>
      <w:r w:rsidR="001E1020">
        <w:rPr>
          <w:szCs w:val="28"/>
        </w:rPr>
        <w:t>августа</w:t>
      </w:r>
      <w:r>
        <w:rPr>
          <w:szCs w:val="28"/>
        </w:rPr>
        <w:t xml:space="preserve"> </w:t>
      </w:r>
      <w:r w:rsidR="00617AB0">
        <w:rPr>
          <w:szCs w:val="28"/>
        </w:rPr>
        <w:t xml:space="preserve"> 202</w:t>
      </w:r>
      <w:r>
        <w:rPr>
          <w:szCs w:val="28"/>
        </w:rPr>
        <w:t>4</w:t>
      </w:r>
      <w:r w:rsidR="00617AB0">
        <w:rPr>
          <w:szCs w:val="28"/>
        </w:rPr>
        <w:t xml:space="preserve"> года </w:t>
      </w:r>
      <w:r>
        <w:rPr>
          <w:szCs w:val="28"/>
        </w:rPr>
        <w:t xml:space="preserve">   </w:t>
      </w:r>
      <w:r w:rsidR="00585090">
        <w:rPr>
          <w:szCs w:val="28"/>
        </w:rPr>
        <w:t xml:space="preserve">            </w:t>
      </w:r>
      <w:r w:rsidR="002C1BF8" w:rsidRPr="00887E84">
        <w:rPr>
          <w:szCs w:val="28"/>
        </w:rPr>
        <w:t xml:space="preserve"> </w:t>
      </w:r>
      <w:r>
        <w:rPr>
          <w:szCs w:val="28"/>
        </w:rPr>
        <w:t xml:space="preserve">                             </w:t>
      </w:r>
      <w:r w:rsidR="002C1BF8" w:rsidRPr="00887E84">
        <w:rPr>
          <w:szCs w:val="28"/>
        </w:rPr>
        <w:t xml:space="preserve">                              № </w:t>
      </w:r>
      <w:r w:rsidR="00CD61A1">
        <w:rPr>
          <w:szCs w:val="28"/>
        </w:rPr>
        <w:t>59/313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9F5F09">
      <w:pPr>
        <w:spacing w:line="240" w:lineRule="exact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5E6865">
        <w:rPr>
          <w:szCs w:val="28"/>
        </w:rPr>
        <w:t xml:space="preserve">избирательного участка </w:t>
      </w:r>
      <w:r w:rsidR="006F3D5E">
        <w:rPr>
          <w:szCs w:val="28"/>
        </w:rPr>
        <w:t>№ 1</w:t>
      </w:r>
      <w:r w:rsidR="001205EE">
        <w:rPr>
          <w:szCs w:val="28"/>
        </w:rPr>
        <w:t>114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5E6865" w:rsidRPr="0079180D" w:rsidRDefault="005E6865" w:rsidP="005E6865">
      <w:pPr>
        <w:jc w:val="both"/>
        <w:rPr>
          <w:szCs w:val="28"/>
        </w:rPr>
      </w:pPr>
      <w:r>
        <w:rPr>
          <w:szCs w:val="28"/>
        </w:rPr>
        <w:t>В соответствии с Федеральным законом «Об основных гарантиях избир</w:t>
      </w:r>
      <w:r>
        <w:rPr>
          <w:szCs w:val="28"/>
        </w:rPr>
        <w:t>а</w:t>
      </w:r>
      <w:r>
        <w:rPr>
          <w:szCs w:val="28"/>
        </w:rPr>
        <w:t>тельных прав и права на участие в референдуме граждан Российской Фед</w:t>
      </w:r>
      <w:r>
        <w:rPr>
          <w:szCs w:val="28"/>
        </w:rPr>
        <w:t>е</w:t>
      </w:r>
      <w:r>
        <w:rPr>
          <w:szCs w:val="28"/>
        </w:rPr>
        <w:t>рации», Порядком формирования резерва составов участковых избирател</w:t>
      </w:r>
      <w:r>
        <w:rPr>
          <w:szCs w:val="28"/>
        </w:rPr>
        <w:t>ь</w:t>
      </w:r>
      <w:r>
        <w:rPr>
          <w:szCs w:val="28"/>
        </w:rPr>
        <w:t>ных комиссий и назначения нового члена участковой избирательной коми</w:t>
      </w:r>
      <w:r>
        <w:rPr>
          <w:szCs w:val="28"/>
        </w:rPr>
        <w:t>с</w:t>
      </w:r>
      <w:r>
        <w:rPr>
          <w:szCs w:val="28"/>
        </w:rPr>
        <w:t>сии из резерва составов участковых комиссий утвержденного постановлен</w:t>
      </w:r>
      <w:r>
        <w:rPr>
          <w:szCs w:val="28"/>
        </w:rPr>
        <w:t>и</w:t>
      </w:r>
      <w:r>
        <w:rPr>
          <w:szCs w:val="28"/>
        </w:rPr>
        <w:t>ем ЦИК России от 5 декабря 2012 года № 152/1137-6,</w:t>
      </w:r>
      <w:r w:rsidRPr="0079180D">
        <w:rPr>
          <w:szCs w:val="28"/>
        </w:rPr>
        <w:t xml:space="preserve"> постановлением изб</w:t>
      </w:r>
      <w:r w:rsidRPr="0079180D">
        <w:rPr>
          <w:szCs w:val="28"/>
        </w:rPr>
        <w:t>и</w:t>
      </w:r>
      <w:r w:rsidRPr="0079180D">
        <w:rPr>
          <w:szCs w:val="28"/>
        </w:rPr>
        <w:t>рательной комиссии Ставропол</w:t>
      </w:r>
      <w:r>
        <w:rPr>
          <w:szCs w:val="28"/>
        </w:rPr>
        <w:t xml:space="preserve">ьского края от 9 июля 2024 года </w:t>
      </w:r>
      <w:r w:rsidRPr="0079180D">
        <w:rPr>
          <w:szCs w:val="28"/>
        </w:rPr>
        <w:t>№ 91/683-7 «Об образовании избирательных участков в местах временного пр</w:t>
      </w:r>
      <w:r w:rsidRPr="0079180D">
        <w:rPr>
          <w:szCs w:val="28"/>
        </w:rPr>
        <w:t>е</w:t>
      </w:r>
      <w:r w:rsidRPr="0079180D">
        <w:rPr>
          <w:szCs w:val="28"/>
        </w:rPr>
        <w:t>бывания избирателей в период подготовки и проведения выборов Губернатора Ста</w:t>
      </w:r>
      <w:r w:rsidRPr="0079180D">
        <w:rPr>
          <w:szCs w:val="28"/>
        </w:rPr>
        <w:t>в</w:t>
      </w:r>
      <w:r w:rsidRPr="0079180D">
        <w:rPr>
          <w:szCs w:val="28"/>
        </w:rPr>
        <w:t>ропольского края, назначенных на 8 сентября 2024 года», постановлением территориальной избирательной комиссией города Пятигорска от 11 июля 2024г. №</w:t>
      </w:r>
      <w:r>
        <w:rPr>
          <w:szCs w:val="28"/>
        </w:rPr>
        <w:t xml:space="preserve"> </w:t>
      </w:r>
      <w:r w:rsidRPr="0079180D">
        <w:rPr>
          <w:szCs w:val="28"/>
        </w:rPr>
        <w:t>57/277</w:t>
      </w:r>
      <w:r>
        <w:rPr>
          <w:b/>
          <w:szCs w:val="28"/>
        </w:rPr>
        <w:t xml:space="preserve"> «</w:t>
      </w:r>
      <w:r w:rsidRPr="006F5652">
        <w:rPr>
          <w:szCs w:val="28"/>
        </w:rPr>
        <w:t>Об образовании избирательных участков в местах време</w:t>
      </w:r>
      <w:r w:rsidRPr="006F5652">
        <w:rPr>
          <w:szCs w:val="28"/>
        </w:rPr>
        <w:t>н</w:t>
      </w:r>
      <w:r w:rsidRPr="006F5652">
        <w:rPr>
          <w:szCs w:val="28"/>
        </w:rPr>
        <w:t>ного пребывания избирателей</w:t>
      </w:r>
      <w:r>
        <w:rPr>
          <w:szCs w:val="28"/>
        </w:rPr>
        <w:t xml:space="preserve"> в период подготовки и проведения выборов Губернатора Ставропольского края, назначенных на 8 сентября 2024 года,</w:t>
      </w:r>
      <w:r w:rsidRPr="00333B48">
        <w:rPr>
          <w:szCs w:val="28"/>
        </w:rPr>
        <w:t xml:space="preserve"> </w:t>
      </w:r>
      <w:r w:rsidRPr="006F5652">
        <w:rPr>
          <w:szCs w:val="28"/>
        </w:rPr>
        <w:t>на территории города Пятигорска</w:t>
      </w:r>
      <w:r>
        <w:rPr>
          <w:szCs w:val="28"/>
        </w:rPr>
        <w:t xml:space="preserve">», </w:t>
      </w:r>
      <w:r w:rsidRPr="007340CC">
        <w:rPr>
          <w:szCs w:val="28"/>
        </w:rPr>
        <w:t>территориальная избирательная к</w:t>
      </w:r>
      <w:r w:rsidRPr="007340CC">
        <w:rPr>
          <w:szCs w:val="28"/>
        </w:rPr>
        <w:t>о</w:t>
      </w:r>
      <w:r w:rsidRPr="007340CC">
        <w:rPr>
          <w:szCs w:val="28"/>
        </w:rPr>
        <w:t xml:space="preserve">миссия города </w:t>
      </w:r>
      <w:r>
        <w:rPr>
          <w:szCs w:val="28"/>
        </w:rPr>
        <w:t>Пятигорска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 xml:space="preserve">ой избирательной комиссии </w:t>
      </w:r>
      <w:r w:rsidR="005E6865">
        <w:rPr>
          <w:szCs w:val="28"/>
        </w:rPr>
        <w:t>избирател</w:t>
      </w:r>
      <w:r w:rsidR="005E6865">
        <w:rPr>
          <w:szCs w:val="28"/>
        </w:rPr>
        <w:t>ь</w:t>
      </w:r>
      <w:r w:rsidR="005E6865">
        <w:rPr>
          <w:szCs w:val="28"/>
        </w:rPr>
        <w:t xml:space="preserve">ного участка </w:t>
      </w:r>
      <w:r w:rsidR="005803A9">
        <w:rPr>
          <w:szCs w:val="28"/>
        </w:rPr>
        <w:t>№ 1</w:t>
      </w:r>
      <w:r w:rsidR="004623BB">
        <w:rPr>
          <w:szCs w:val="28"/>
        </w:rPr>
        <w:t>11</w:t>
      </w:r>
      <w:r w:rsidR="001205EE">
        <w:rPr>
          <w:szCs w:val="28"/>
        </w:rPr>
        <w:t>4</w:t>
      </w:r>
      <w:r w:rsidR="006F3D5E">
        <w:rPr>
          <w:szCs w:val="28"/>
        </w:rPr>
        <w:t xml:space="preserve"> из резерва составов участковых избирательных коми</w:t>
      </w:r>
      <w:r w:rsidR="006F3D5E">
        <w:rPr>
          <w:szCs w:val="28"/>
        </w:rPr>
        <w:t>с</w:t>
      </w:r>
      <w:r w:rsidR="006F3D5E">
        <w:rPr>
          <w:szCs w:val="28"/>
        </w:rPr>
        <w:t>сий:</w:t>
      </w:r>
    </w:p>
    <w:tbl>
      <w:tblPr>
        <w:tblW w:w="10349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426"/>
        <w:gridCol w:w="2694"/>
        <w:gridCol w:w="1417"/>
        <w:gridCol w:w="2410"/>
        <w:gridCol w:w="3402"/>
      </w:tblGrid>
      <w:tr w:rsidR="005E6865" w:rsidRPr="00D4206D" w:rsidTr="005E686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865" w:rsidRPr="00D4206D" w:rsidRDefault="005E6865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865" w:rsidRPr="00D4206D" w:rsidRDefault="005E6865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865" w:rsidRPr="00D4206D" w:rsidRDefault="005E6865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Год рожд</w:t>
            </w:r>
            <w:r w:rsidRPr="00D4206D">
              <w:rPr>
                <w:sz w:val="20"/>
                <w:szCs w:val="20"/>
              </w:rPr>
              <w:t>е</w:t>
            </w:r>
            <w:r w:rsidRPr="00D4206D">
              <w:rPr>
                <w:sz w:val="20"/>
                <w:szCs w:val="20"/>
              </w:rPr>
              <w:t>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865" w:rsidRPr="00D4206D" w:rsidRDefault="005E6865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Вид субъекта выдвиж</w:t>
            </w:r>
            <w:r w:rsidRPr="00D4206D">
              <w:rPr>
                <w:sz w:val="20"/>
                <w:szCs w:val="20"/>
              </w:rPr>
              <w:t>е</w:t>
            </w:r>
            <w:r w:rsidRPr="00D4206D">
              <w:rPr>
                <w:sz w:val="20"/>
                <w:szCs w:val="20"/>
              </w:rPr>
              <w:t>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865" w:rsidRPr="00D4206D" w:rsidRDefault="005E6865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Наименование субъекта выдвижения</w:t>
            </w:r>
          </w:p>
        </w:tc>
      </w:tr>
      <w:tr w:rsidR="005E6865" w:rsidRPr="00D4206D" w:rsidTr="005E686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865" w:rsidRPr="00D4206D" w:rsidRDefault="005E6865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865" w:rsidRPr="001D6BCB" w:rsidRDefault="005E6865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Амирян Александр Шамирович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865" w:rsidRPr="00124FA9" w:rsidRDefault="005E6865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1989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865" w:rsidRPr="00124FA9" w:rsidRDefault="005E6865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865" w:rsidRPr="00124FA9" w:rsidRDefault="005E6865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ФКУ СИЗО-2 УФСИН России по Ставропольскому краю</w:t>
            </w:r>
          </w:p>
        </w:tc>
      </w:tr>
      <w:tr w:rsidR="005E6865" w:rsidRPr="00D4206D" w:rsidTr="005E686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865" w:rsidRPr="00D4206D" w:rsidRDefault="005E6865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865" w:rsidRPr="001D6BCB" w:rsidRDefault="005E6865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Волкова Ирина Влад</w:t>
            </w:r>
            <w:r w:rsidRPr="001D6BCB">
              <w:rPr>
                <w:sz w:val="24"/>
              </w:rPr>
              <w:t>и</w:t>
            </w:r>
            <w:r w:rsidRPr="001D6BCB">
              <w:rPr>
                <w:sz w:val="24"/>
              </w:rPr>
              <w:t>мировна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865" w:rsidRPr="00124FA9" w:rsidRDefault="005E6865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865" w:rsidRPr="00124FA9" w:rsidRDefault="005E6865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865" w:rsidRPr="00124FA9" w:rsidRDefault="005E6865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ФКУ СИЗО-2 УФСИН России по Ставропольскому краю</w:t>
            </w:r>
          </w:p>
        </w:tc>
      </w:tr>
      <w:tr w:rsidR="005E6865" w:rsidRPr="00D4206D" w:rsidTr="005E686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865" w:rsidRPr="00D4206D" w:rsidRDefault="005E6865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865" w:rsidRPr="001D6BCB" w:rsidRDefault="005E6865" w:rsidP="007472A9">
            <w:pPr>
              <w:jc w:val="both"/>
              <w:rPr>
                <w:sz w:val="24"/>
              </w:rPr>
            </w:pPr>
            <w:r>
              <w:rPr>
                <w:sz w:val="24"/>
              </w:rPr>
              <w:t>Ежалов Александр Александрович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865" w:rsidRPr="00124FA9" w:rsidRDefault="005E6865" w:rsidP="00747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865" w:rsidRPr="00124FA9" w:rsidRDefault="005E6865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865" w:rsidRPr="00124FA9" w:rsidRDefault="005E6865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ФКУ СИЗО-2 УФСИН России по Ставропольскому краю</w:t>
            </w:r>
          </w:p>
        </w:tc>
      </w:tr>
      <w:tr w:rsidR="005E6865" w:rsidRPr="00D4206D" w:rsidTr="005E686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865" w:rsidRPr="00D4206D" w:rsidRDefault="005E6865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865" w:rsidRPr="001D6BCB" w:rsidRDefault="005E6865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Логвинов Владимир Сергеевич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865" w:rsidRPr="00124FA9" w:rsidRDefault="005E6865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865" w:rsidRPr="00124FA9" w:rsidRDefault="005E6865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865" w:rsidRPr="00124FA9" w:rsidRDefault="005E6865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ФКУ СИЗО-2 УФСИН России по Ставропольскому краю</w:t>
            </w:r>
          </w:p>
        </w:tc>
      </w:tr>
      <w:tr w:rsidR="005E6865" w:rsidRPr="00D4206D" w:rsidTr="005E686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865" w:rsidRPr="00D4206D" w:rsidRDefault="005E6865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865" w:rsidRPr="001D6BCB" w:rsidRDefault="005E6865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Медведская Алена Н</w:t>
            </w:r>
            <w:r w:rsidRPr="001D6BCB">
              <w:rPr>
                <w:sz w:val="24"/>
              </w:rPr>
              <w:t>и</w:t>
            </w:r>
            <w:r w:rsidRPr="001D6BCB">
              <w:rPr>
                <w:sz w:val="24"/>
              </w:rPr>
              <w:lastRenderedPageBreak/>
              <w:t>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865" w:rsidRPr="00124FA9" w:rsidRDefault="005E6865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lastRenderedPageBreak/>
              <w:t>1984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865" w:rsidRPr="00124FA9" w:rsidRDefault="005E6865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 xml:space="preserve">собрание избирателей по </w:t>
            </w:r>
            <w:r w:rsidRPr="00124FA9">
              <w:rPr>
                <w:sz w:val="20"/>
                <w:szCs w:val="20"/>
              </w:rPr>
              <w:lastRenderedPageBreak/>
              <w:t>месту работы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865" w:rsidRPr="00124FA9" w:rsidRDefault="005E6865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lastRenderedPageBreak/>
              <w:t xml:space="preserve">ФКУ СИЗО-2 УФСИН России по </w:t>
            </w:r>
            <w:r w:rsidRPr="00124FA9">
              <w:rPr>
                <w:sz w:val="20"/>
                <w:szCs w:val="20"/>
              </w:rPr>
              <w:lastRenderedPageBreak/>
              <w:t>Ставропольскому краю</w:t>
            </w:r>
          </w:p>
        </w:tc>
      </w:tr>
      <w:tr w:rsidR="005E6865" w:rsidRPr="00D4206D" w:rsidTr="005E686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865" w:rsidRDefault="005E6865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865" w:rsidRPr="001D6BCB" w:rsidRDefault="005E6865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Шакарян Лазарь Се</w:t>
            </w:r>
            <w:r w:rsidRPr="001D6BCB">
              <w:rPr>
                <w:sz w:val="24"/>
              </w:rPr>
              <w:t>р</w:t>
            </w:r>
            <w:r w:rsidRPr="001D6BCB">
              <w:rPr>
                <w:sz w:val="24"/>
              </w:rPr>
              <w:t>жикович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865" w:rsidRPr="00124FA9" w:rsidRDefault="005E6865" w:rsidP="00A15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865" w:rsidRPr="00124FA9" w:rsidRDefault="005E6865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865" w:rsidRPr="00124FA9" w:rsidRDefault="005E6865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ФКУ СИЗО-2 УФСИН России по Ставропольскому краю</w:t>
            </w:r>
          </w:p>
        </w:tc>
      </w:tr>
    </w:tbl>
    <w:p w:rsidR="006F3D5E" w:rsidRDefault="006F3D5E" w:rsidP="00040741">
      <w:pPr>
        <w:keepLines/>
        <w:ind w:firstLine="720"/>
        <w:jc w:val="both"/>
      </w:pPr>
    </w:p>
    <w:p w:rsidR="00A74792" w:rsidRPr="000F6399" w:rsidRDefault="00A74792" w:rsidP="00040741">
      <w:pPr>
        <w:keepLines/>
        <w:ind w:firstLine="720"/>
        <w:jc w:val="both"/>
        <w:rPr>
          <w:szCs w:val="28"/>
        </w:rPr>
      </w:pPr>
      <w:r w:rsidRPr="000F6399">
        <w:rPr>
          <w:szCs w:val="28"/>
        </w:rPr>
        <w:t xml:space="preserve">2. Назначить председателем участковой избирательной комиссии </w:t>
      </w:r>
      <w:r w:rsidR="005E6865">
        <w:rPr>
          <w:szCs w:val="28"/>
        </w:rPr>
        <w:t>изб</w:t>
      </w:r>
      <w:r w:rsidR="005E6865">
        <w:rPr>
          <w:szCs w:val="28"/>
        </w:rPr>
        <w:t>и</w:t>
      </w:r>
      <w:r w:rsidR="005E6865">
        <w:rPr>
          <w:szCs w:val="28"/>
        </w:rPr>
        <w:t>рательного участка</w:t>
      </w:r>
      <w:r w:rsidRPr="000F6399">
        <w:rPr>
          <w:szCs w:val="28"/>
        </w:rPr>
        <w:t xml:space="preserve">  № 1</w:t>
      </w:r>
      <w:r w:rsidR="004623BB">
        <w:rPr>
          <w:szCs w:val="28"/>
        </w:rPr>
        <w:t>11</w:t>
      </w:r>
      <w:r w:rsidR="001205EE">
        <w:rPr>
          <w:szCs w:val="28"/>
        </w:rPr>
        <w:t>4</w:t>
      </w:r>
      <w:r w:rsidRPr="000F6399">
        <w:rPr>
          <w:szCs w:val="28"/>
        </w:rPr>
        <w:t xml:space="preserve"> </w:t>
      </w:r>
      <w:r w:rsidR="001205EE" w:rsidRPr="001205EE">
        <w:t>Амирян Александр</w:t>
      </w:r>
      <w:r w:rsidR="001205EE">
        <w:t>а</w:t>
      </w:r>
      <w:r w:rsidR="001205EE" w:rsidRPr="001205EE">
        <w:t xml:space="preserve"> Шамирович</w:t>
      </w:r>
      <w:r w:rsidR="001205EE">
        <w:t>а</w:t>
      </w:r>
      <w:r w:rsidRPr="000F6399">
        <w:rPr>
          <w:szCs w:val="28"/>
        </w:rPr>
        <w:t>.</w:t>
      </w:r>
    </w:p>
    <w:p w:rsidR="00040741" w:rsidRDefault="00A74792" w:rsidP="00040741">
      <w:pPr>
        <w:keepLines/>
        <w:ind w:firstLine="720"/>
        <w:jc w:val="both"/>
        <w:rPr>
          <w:szCs w:val="28"/>
        </w:rPr>
      </w:pPr>
      <w:r>
        <w:t>3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A74792" w:rsidP="006F3D5E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4623BB">
        <w:rPr>
          <w:szCs w:val="28"/>
        </w:rPr>
        <w:t xml:space="preserve">ую комиссию </w:t>
      </w:r>
      <w:r w:rsidR="005E6865">
        <w:rPr>
          <w:szCs w:val="28"/>
        </w:rPr>
        <w:t xml:space="preserve">избирательного участка </w:t>
      </w:r>
      <w:r w:rsidR="004623BB">
        <w:rPr>
          <w:szCs w:val="28"/>
        </w:rPr>
        <w:t>№ 111</w:t>
      </w:r>
      <w:r w:rsidR="001205EE">
        <w:rPr>
          <w:szCs w:val="28"/>
        </w:rPr>
        <w:t>4</w:t>
      </w:r>
      <w:r w:rsidR="006F3D5E">
        <w:rPr>
          <w:szCs w:val="28"/>
        </w:rPr>
        <w:t>.</w:t>
      </w:r>
    </w:p>
    <w:p w:rsidR="006F3D5E" w:rsidRDefault="00A74792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t>5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>Опубликовать (обнародовать) настоящее постановление на офиц</w:t>
      </w:r>
      <w:r w:rsidR="006F3D5E" w:rsidRPr="000D7073">
        <w:rPr>
          <w:szCs w:val="28"/>
        </w:rPr>
        <w:t>и</w:t>
      </w:r>
      <w:r w:rsidR="006F3D5E" w:rsidRPr="000D7073">
        <w:rPr>
          <w:szCs w:val="28"/>
        </w:rPr>
        <w:t xml:space="preserve">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A74792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p w:rsidR="00D4206D" w:rsidRDefault="00D4206D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4A15A9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FD7A87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27F" w:rsidRDefault="005B027F">
      <w:r>
        <w:separator/>
      </w:r>
    </w:p>
  </w:endnote>
  <w:endnote w:type="continuationSeparator" w:id="1">
    <w:p w:rsidR="005B027F" w:rsidRDefault="005B0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27F" w:rsidRDefault="005B027F">
      <w:r>
        <w:separator/>
      </w:r>
    </w:p>
  </w:footnote>
  <w:footnote w:type="continuationSeparator" w:id="1">
    <w:p w:rsidR="005B027F" w:rsidRDefault="005B02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205EE"/>
    <w:rsid w:val="0012087B"/>
    <w:rsid w:val="001217AA"/>
    <w:rsid w:val="00124FA9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0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DE9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6A62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532C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3BB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15A9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85090"/>
    <w:rsid w:val="00595EA2"/>
    <w:rsid w:val="005A13DC"/>
    <w:rsid w:val="005A3534"/>
    <w:rsid w:val="005B027F"/>
    <w:rsid w:val="005B0F69"/>
    <w:rsid w:val="005C0105"/>
    <w:rsid w:val="005C01D5"/>
    <w:rsid w:val="005C7727"/>
    <w:rsid w:val="005D0BE4"/>
    <w:rsid w:val="005D1047"/>
    <w:rsid w:val="005D7ADF"/>
    <w:rsid w:val="005E07C2"/>
    <w:rsid w:val="005E3434"/>
    <w:rsid w:val="005E6865"/>
    <w:rsid w:val="005F6EDF"/>
    <w:rsid w:val="0061672B"/>
    <w:rsid w:val="00617AB0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13903"/>
    <w:rsid w:val="007150A4"/>
    <w:rsid w:val="00720579"/>
    <w:rsid w:val="00724C6C"/>
    <w:rsid w:val="007256F7"/>
    <w:rsid w:val="00726C29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7184"/>
    <w:rsid w:val="00876566"/>
    <w:rsid w:val="008775E5"/>
    <w:rsid w:val="0088174A"/>
    <w:rsid w:val="00887E84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E00CF"/>
    <w:rsid w:val="009F1930"/>
    <w:rsid w:val="009F5F09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0D48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1CCE"/>
    <w:rsid w:val="00B75ACC"/>
    <w:rsid w:val="00B771F5"/>
    <w:rsid w:val="00B77EFA"/>
    <w:rsid w:val="00B8352A"/>
    <w:rsid w:val="00B85D6C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3163"/>
    <w:rsid w:val="00C86E62"/>
    <w:rsid w:val="00C9519B"/>
    <w:rsid w:val="00CA0AEB"/>
    <w:rsid w:val="00CA17D6"/>
    <w:rsid w:val="00CA7677"/>
    <w:rsid w:val="00CB4C91"/>
    <w:rsid w:val="00CC116E"/>
    <w:rsid w:val="00CC5DF7"/>
    <w:rsid w:val="00CD2070"/>
    <w:rsid w:val="00CD61A1"/>
    <w:rsid w:val="00CE141B"/>
    <w:rsid w:val="00CE6ACE"/>
    <w:rsid w:val="00CF7435"/>
    <w:rsid w:val="00D02D1A"/>
    <w:rsid w:val="00D20910"/>
    <w:rsid w:val="00D22A4B"/>
    <w:rsid w:val="00D23B77"/>
    <w:rsid w:val="00D25A4A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10B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28DA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0FB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2024-08-13T09:15:00Z</cp:lastPrinted>
  <dcterms:created xsi:type="dcterms:W3CDTF">2024-02-01T08:03:00Z</dcterms:created>
  <dcterms:modified xsi:type="dcterms:W3CDTF">2024-08-13T09:16:00Z</dcterms:modified>
</cp:coreProperties>
</file>