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6" w:rsidRPr="00813AA8" w:rsidRDefault="00575116" w:rsidP="00575116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 w:rsidRPr="00813AA8">
        <w:rPr>
          <w:sz w:val="28"/>
          <w:szCs w:val="28"/>
        </w:rPr>
        <w:t>ЗАКЛЮЧЕНИЕ</w:t>
      </w:r>
    </w:p>
    <w:p w:rsidR="00575116" w:rsidRPr="00813AA8" w:rsidRDefault="00575116" w:rsidP="00575116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813AA8">
        <w:rPr>
          <w:sz w:val="28"/>
          <w:szCs w:val="28"/>
        </w:rPr>
        <w:t>Общественного совета города Пятигорска</w:t>
      </w:r>
    </w:p>
    <w:p w:rsidR="00575116" w:rsidRPr="00813AA8" w:rsidRDefault="00575116" w:rsidP="00575116">
      <w:pPr>
        <w:spacing w:line="240" w:lineRule="exact"/>
        <w:jc w:val="center"/>
        <w:rPr>
          <w:sz w:val="28"/>
          <w:szCs w:val="28"/>
        </w:rPr>
      </w:pPr>
      <w:r w:rsidRPr="00813AA8">
        <w:rPr>
          <w:sz w:val="28"/>
          <w:szCs w:val="28"/>
        </w:rPr>
        <w:t xml:space="preserve">по результатам общественной экспертизы проекта </w:t>
      </w:r>
      <w:r w:rsidRPr="00813AA8">
        <w:rPr>
          <w:color w:val="000000"/>
          <w:spacing w:val="-7"/>
          <w:sz w:val="28"/>
          <w:szCs w:val="28"/>
        </w:rPr>
        <w:t xml:space="preserve">приказа </w:t>
      </w:r>
      <w:r w:rsidRPr="00813AA8">
        <w:rPr>
          <w:sz w:val="28"/>
          <w:szCs w:val="28"/>
        </w:rPr>
        <w:t xml:space="preserve">МУ «Управления имущественных отношений администрации г. Пятигорска» «Об утверждении Нормативных затрат на обеспечение функций МУ «Управления имущественных отношений администрации города Пятигорска» и признании утратившим силу приказа от 30.06.2016 г. №9-п «Об утверждении нормативных затрат на обеспечение </w:t>
      </w:r>
      <w:proofErr w:type="gramStart"/>
      <w:r w:rsidRPr="00813AA8">
        <w:rPr>
          <w:sz w:val="28"/>
          <w:szCs w:val="28"/>
        </w:rPr>
        <w:t>функций управления имущественных отношений администрации города Пятигорска</w:t>
      </w:r>
      <w:proofErr w:type="gramEnd"/>
      <w:r w:rsidRPr="00813AA8">
        <w:rPr>
          <w:sz w:val="28"/>
          <w:szCs w:val="28"/>
        </w:rPr>
        <w:t>»</w:t>
      </w:r>
    </w:p>
    <w:p w:rsidR="00575116" w:rsidRPr="00813AA8" w:rsidRDefault="00575116" w:rsidP="00575116">
      <w:pPr>
        <w:spacing w:line="240" w:lineRule="exact"/>
        <w:jc w:val="center"/>
        <w:rPr>
          <w:sz w:val="28"/>
          <w:szCs w:val="28"/>
        </w:rPr>
      </w:pPr>
    </w:p>
    <w:p w:rsidR="00575116" w:rsidRPr="00813AA8" w:rsidRDefault="00575116" w:rsidP="00575116">
      <w:pPr>
        <w:spacing w:line="240" w:lineRule="exact"/>
        <w:jc w:val="center"/>
        <w:rPr>
          <w:sz w:val="28"/>
          <w:szCs w:val="28"/>
        </w:rPr>
      </w:pPr>
    </w:p>
    <w:p w:rsidR="00575116" w:rsidRPr="00813AA8" w:rsidRDefault="00575116" w:rsidP="00575116">
      <w:pPr>
        <w:ind w:firstLine="567"/>
        <w:jc w:val="both"/>
        <w:rPr>
          <w:sz w:val="28"/>
          <w:szCs w:val="28"/>
        </w:rPr>
      </w:pPr>
      <w:proofErr w:type="gramStart"/>
      <w:r w:rsidRPr="00813AA8">
        <w:rPr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</w:t>
      </w:r>
      <w:r w:rsidRPr="00813AA8">
        <w:rPr>
          <w:color w:val="000000"/>
          <w:spacing w:val="-7"/>
          <w:sz w:val="28"/>
          <w:szCs w:val="28"/>
        </w:rPr>
        <w:t xml:space="preserve">приказа </w:t>
      </w:r>
      <w:r w:rsidRPr="00813AA8">
        <w:rPr>
          <w:sz w:val="28"/>
          <w:szCs w:val="28"/>
        </w:rPr>
        <w:t>МУ «Управления имущественных отношений администрации г. Пятигорска» «Об утверждении Нормативных затрат на обеспечение</w:t>
      </w:r>
      <w:proofErr w:type="gramEnd"/>
      <w:r w:rsidRPr="00813AA8">
        <w:rPr>
          <w:sz w:val="28"/>
          <w:szCs w:val="28"/>
        </w:rPr>
        <w:t xml:space="preserve"> функций МУ «Управления имущественных отношений администрации города Пятигорска» и признании утратившим силу приказа от 30.06.2016 г. №9-п «Об утверждении нормативных затрат на обеспечение </w:t>
      </w:r>
      <w:proofErr w:type="gramStart"/>
      <w:r w:rsidRPr="00813AA8">
        <w:rPr>
          <w:sz w:val="28"/>
          <w:szCs w:val="28"/>
        </w:rPr>
        <w:t>функций управления имущественных отношений администрации города</w:t>
      </w:r>
      <w:proofErr w:type="gramEnd"/>
      <w:r w:rsidRPr="00813AA8">
        <w:rPr>
          <w:sz w:val="28"/>
          <w:szCs w:val="28"/>
        </w:rPr>
        <w:t xml:space="preserve"> Пятигорска» (далее - Проект).</w:t>
      </w:r>
    </w:p>
    <w:p w:rsidR="00575116" w:rsidRPr="00813AA8" w:rsidRDefault="00575116" w:rsidP="00575116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 w:rsidRPr="00813AA8"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575116" w:rsidRPr="00813AA8" w:rsidRDefault="00575116" w:rsidP="00575116">
      <w:pPr>
        <w:ind w:firstLine="567"/>
        <w:jc w:val="both"/>
        <w:rPr>
          <w:sz w:val="28"/>
          <w:szCs w:val="28"/>
        </w:rPr>
      </w:pPr>
      <w:r w:rsidRPr="00813AA8">
        <w:rPr>
          <w:sz w:val="28"/>
          <w:szCs w:val="28"/>
        </w:rPr>
        <w:t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с 05.07.2017 г. по 16.07.2017 г.</w:t>
      </w:r>
    </w:p>
    <w:p w:rsidR="00575116" w:rsidRPr="00813AA8" w:rsidRDefault="00575116" w:rsidP="00575116">
      <w:pPr>
        <w:ind w:firstLine="567"/>
        <w:jc w:val="both"/>
        <w:rPr>
          <w:sz w:val="28"/>
          <w:szCs w:val="28"/>
        </w:rPr>
      </w:pPr>
      <w:r w:rsidRPr="00813AA8"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575116" w:rsidRPr="00813AA8" w:rsidRDefault="00575116" w:rsidP="00575116">
      <w:pPr>
        <w:shd w:val="clear" w:color="auto" w:fill="FFFFFF"/>
        <w:ind w:right="38" w:firstLine="667"/>
        <w:jc w:val="both"/>
        <w:rPr>
          <w:sz w:val="28"/>
          <w:szCs w:val="28"/>
        </w:rPr>
      </w:pPr>
      <w:r w:rsidRPr="00813AA8">
        <w:rPr>
          <w:sz w:val="28"/>
          <w:szCs w:val="28"/>
        </w:rPr>
        <w:t xml:space="preserve"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уточняющий </w:t>
      </w:r>
      <w:r w:rsidRPr="00813AA8">
        <w:rPr>
          <w:bCs/>
          <w:sz w:val="28"/>
          <w:szCs w:val="28"/>
        </w:rPr>
        <w:t>нормативные затраты</w:t>
      </w:r>
      <w:r w:rsidRPr="00813AA8">
        <w:rPr>
          <w:sz w:val="28"/>
          <w:szCs w:val="28"/>
        </w:rPr>
        <w:t xml:space="preserve"> на обеспечение функций МУ «Управления имущественных отношений администрации </w:t>
      </w:r>
      <w:proofErr w:type="gramStart"/>
      <w:r w:rsidRPr="00813AA8">
        <w:rPr>
          <w:sz w:val="28"/>
          <w:szCs w:val="28"/>
        </w:rPr>
        <w:t>г</w:t>
      </w:r>
      <w:proofErr w:type="gramEnd"/>
      <w:r w:rsidRPr="00813AA8">
        <w:rPr>
          <w:sz w:val="28"/>
          <w:szCs w:val="28"/>
        </w:rPr>
        <w:t>. Пятигорска».</w:t>
      </w:r>
    </w:p>
    <w:p w:rsidR="00575116" w:rsidRPr="00813AA8" w:rsidRDefault="00575116" w:rsidP="00575116">
      <w:pPr>
        <w:shd w:val="clear" w:color="auto" w:fill="FFFFFF"/>
        <w:ind w:left="10" w:firstLine="662"/>
        <w:jc w:val="both"/>
        <w:rPr>
          <w:sz w:val="28"/>
          <w:szCs w:val="28"/>
        </w:rPr>
      </w:pPr>
      <w:r w:rsidRPr="00813AA8">
        <w:rPr>
          <w:sz w:val="28"/>
          <w:szCs w:val="28"/>
        </w:rPr>
        <w:t xml:space="preserve">Данное заключение принято по итогам заседания Общественного совета города Пятигорска (протокол </w:t>
      </w:r>
      <w:r w:rsidRPr="00E8635A">
        <w:rPr>
          <w:color w:val="FFFFFF" w:themeColor="background1"/>
          <w:sz w:val="28"/>
          <w:szCs w:val="28"/>
        </w:rPr>
        <w:t>№ 2</w:t>
      </w:r>
      <w:r>
        <w:rPr>
          <w:sz w:val="28"/>
          <w:szCs w:val="28"/>
        </w:rPr>
        <w:t xml:space="preserve"> от 31</w:t>
      </w:r>
      <w:r w:rsidRPr="00E8635A">
        <w:rPr>
          <w:sz w:val="28"/>
          <w:szCs w:val="28"/>
        </w:rPr>
        <w:t>.</w:t>
      </w:r>
      <w:r w:rsidRPr="00813AA8">
        <w:rPr>
          <w:sz w:val="28"/>
          <w:szCs w:val="28"/>
        </w:rPr>
        <w:t>07.2017 г.).</w:t>
      </w:r>
    </w:p>
    <w:p w:rsidR="00316393" w:rsidRDefault="00316393"/>
    <w:sectPr w:rsidR="00316393" w:rsidSect="003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5116"/>
    <w:rsid w:val="00316393"/>
    <w:rsid w:val="005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2017-08-01T06:26:00Z</dcterms:created>
  <dcterms:modified xsi:type="dcterms:W3CDTF">2017-08-01T06:30:00Z</dcterms:modified>
</cp:coreProperties>
</file>