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3" w:rsidRPr="00C665E3" w:rsidRDefault="002F7E53" w:rsidP="00C665E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ПРОЕКТ</w:t>
      </w:r>
    </w:p>
    <w:p w:rsidR="00C665E3" w:rsidRPr="00C665E3" w:rsidRDefault="00C665E3" w:rsidP="00C665E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>Об утверждении Порядка отбора автомобильных дорог общего пользования для проведения капитального ремонта и ремонта на территории муниципального образования города-курорта Пятигорска</w:t>
      </w:r>
    </w:p>
    <w:p w:rsidR="00C665E3" w:rsidRPr="00C665E3" w:rsidRDefault="00C665E3" w:rsidP="00C665E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C665E3" w:rsidP="00C665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Руководствуясь </w:t>
      </w:r>
      <w:r w:rsidRPr="00C66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    №131-ФЗ «Об общих принципах местного самоуправления в Российской федерации»</w:t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от 08 ноября 2007 года № 257-ФЗ «Об автомобильной деятельности в Российской Федерации и внесении изменений в отдельные законодательные акты Российской Федерации», в соответствии с </w:t>
      </w:r>
      <w:r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миндора</w:t>
      </w:r>
      <w:proofErr w:type="spellEnd"/>
      <w:r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от 22 февраля 2019 № 32-о/д «Об отборе муниципальных образований Ставропольского края для предоставления субсидий</w:t>
      </w:r>
      <w:proofErr w:type="gramEnd"/>
      <w:r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Ставропольского края за счет средств дорожного фонда Ставропольского края бюджетам муниципальных образований Ставропольского края на </w:t>
      </w:r>
      <w:proofErr w:type="spellStart"/>
      <w:r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дорожной деятельности», Уставом муниципального образования города-курорта Пятигорска, - </w:t>
      </w:r>
    </w:p>
    <w:p w:rsidR="00C665E3" w:rsidRPr="00C665E3" w:rsidRDefault="00C665E3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ПОСТАНОВЛЯЮ:</w:t>
      </w:r>
    </w:p>
    <w:p w:rsidR="00C665E3" w:rsidRPr="00C665E3" w:rsidRDefault="00C665E3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 Утвердить Порядок отбора автомобильных дорог общего пользования для проведения капитального ремонта и ремонта на территории муниципального образования города-курорта Пятигорска согласно приложению 1 к настоящему постановлению.</w:t>
      </w:r>
    </w:p>
    <w:p w:rsidR="00C665E3" w:rsidRPr="00C665E3" w:rsidRDefault="007D2176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2</w:t>
      </w:r>
      <w:r w:rsidR="00C665E3"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gramStart"/>
      <w:r w:rsidR="00C665E3"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="00C665E3"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Пятигорска </w:t>
      </w:r>
      <w:proofErr w:type="spellStart"/>
      <w:r w:rsidR="00C665E3"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Бельчикова</w:t>
      </w:r>
      <w:proofErr w:type="spellEnd"/>
      <w:r w:rsidR="00C665E3"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Д. П.</w:t>
      </w:r>
    </w:p>
    <w:p w:rsidR="00C665E3" w:rsidRPr="00C665E3" w:rsidRDefault="00C665E3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7D2176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3</w:t>
      </w:r>
      <w:r w:rsidR="00C665E3"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C665E3" w:rsidRPr="00C665E3" w:rsidRDefault="00C665E3" w:rsidP="00C665E3">
      <w:pPr>
        <w:shd w:val="clear" w:color="auto" w:fill="FFFFFF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3D79" w:rsidRDefault="00C63D79" w:rsidP="00C665E3">
      <w:pPr>
        <w:shd w:val="clear" w:color="auto" w:fill="FFFFFF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Главы города Пятигорска                                                </w:t>
      </w:r>
      <w:proofErr w:type="spellStart"/>
      <w:r w:rsidR="00C63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А.В.Скрипник</w:t>
      </w:r>
      <w:proofErr w:type="spellEnd"/>
    </w:p>
    <w:p w:rsidR="00280D7C" w:rsidRDefault="00280D7C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80D7C" w:rsidRDefault="00280D7C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80D7C" w:rsidRDefault="00280D7C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80D7C" w:rsidRDefault="00280D7C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80D7C" w:rsidRDefault="00280D7C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80D7C" w:rsidRDefault="00280D7C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80D7C" w:rsidRDefault="00280D7C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80D7C" w:rsidRDefault="00280D7C" w:rsidP="00280D7C">
      <w:pPr>
        <w:pStyle w:val="a3"/>
        <w:spacing w:line="240" w:lineRule="exac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0D7C" w:rsidRDefault="00280D7C" w:rsidP="00280D7C">
      <w:pPr>
        <w:pStyle w:val="a3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0D7C" w:rsidRDefault="00280D7C" w:rsidP="00280D7C">
      <w:pPr>
        <w:pStyle w:val="a3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280D7C" w:rsidRPr="00C7004C" w:rsidRDefault="00280D7C" w:rsidP="00280D7C">
      <w:pPr>
        <w:pStyle w:val="a3"/>
        <w:spacing w:line="240" w:lineRule="exact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C7004C">
        <w:rPr>
          <w:rFonts w:ascii="Times New Roman" w:hAnsi="Times New Roman" w:cs="Times New Roman"/>
          <w:sz w:val="28"/>
          <w:szCs w:val="28"/>
        </w:rPr>
        <w:t>от   №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</w:t>
      </w:r>
    </w:p>
    <w:p w:rsidR="00280D7C" w:rsidRPr="00C7004C" w:rsidRDefault="00280D7C" w:rsidP="00280D7C">
      <w:pPr>
        <w:pStyle w:val="a3"/>
        <w:spacing w:line="240" w:lineRule="exac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80D7C" w:rsidRPr="000A429C" w:rsidRDefault="00280D7C" w:rsidP="00280D7C">
      <w:pPr>
        <w:pStyle w:val="a3"/>
        <w:spacing w:line="240" w:lineRule="exac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80D7C" w:rsidRPr="00CF4460" w:rsidRDefault="00280D7C" w:rsidP="00280D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Pr="000A429C" w:rsidRDefault="00280D7C" w:rsidP="00280D7C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color w:val="000000" w:themeColor="text1"/>
        </w:rPr>
        <w:tab/>
      </w:r>
      <w:r w:rsidRPr="000A429C">
        <w:rPr>
          <w:color w:val="000000" w:themeColor="text1"/>
        </w:rPr>
        <w:tab/>
      </w:r>
      <w:r w:rsidRPr="000A429C">
        <w:rPr>
          <w:color w:val="000000" w:themeColor="text1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</w:t>
      </w:r>
    </w:p>
    <w:p w:rsidR="00280D7C" w:rsidRPr="000A429C" w:rsidRDefault="00280D7C" w:rsidP="00280D7C">
      <w:pPr>
        <w:pStyle w:val="a3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отбора автомобильных дорог общего пользования для проведения капитал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ного ремонта и ремонта на территории муниципального образования города-курорта Пятигорска</w:t>
      </w:r>
    </w:p>
    <w:p w:rsidR="00280D7C" w:rsidRDefault="00280D7C" w:rsidP="00280D7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44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I. Общие положения</w:t>
      </w:r>
    </w:p>
    <w:p w:rsidR="00280D7C" w:rsidRPr="00CF4460" w:rsidRDefault="00280D7C" w:rsidP="00280D7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Pr="00BD30A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</w:t>
      </w:r>
      <w:proofErr w:type="gram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Настоящий Порядок отбора автомобильных дорог общего пользования для проведения капитального ремонта и ремонта на территории м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ниципального образования города-курорта Пятигорска (далее - Порядок), разработанный в целях реализации на территории муниципального образ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вания города-курорта Пятигорска 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22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.2019 года № 32-о/</w:t>
      </w:r>
      <w:proofErr w:type="spell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отборе муниципальных образований Ставр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 для предоставления субсидий из бюджета Ставропольского края за счет средств дорожного фонда Ставропольского края</w:t>
      </w:r>
      <w:proofErr w:type="gramEnd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бюджетам м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ниципальных образований Ставропольского края на </w:t>
      </w:r>
      <w:proofErr w:type="spell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 по дорожной деятельности», «Правилами предоставления заявок и документов на участие в отборе для предоставления субсидий из бюджета Ставропольского края за счет средств дорожного фонда Ставропольского края бюджетам муниципальных образований Ставропольского края на </w:t>
      </w:r>
      <w:proofErr w:type="spell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соф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нансирование</w:t>
      </w:r>
      <w:proofErr w:type="spellEnd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дорожной деятельности», «Перечнем приказов министерства дорожного хозяйства и транспорта Ставропольского края, у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ративших силу»)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определяет условия, порядок и</w:t>
      </w:r>
      <w:proofErr w:type="gramEnd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критерии отбора автом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бильных дорог общего пользования для формирования адресного перечня автомобильных дорог общего пользования, подлежащих капитальному 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монту и ремонту на территории муниципального образования города-курорта Пятигорска (далее - перечень Объектов).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1.2. Перечень Объектов, подлежащих капитальному ремонту, форм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руется отдельно от перечня Объектов, подлежащих ремонту.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Отнесение автомобильных дорог общего пользования в границах муниципального образования города-курорта Пятигорска (далее - Объекты) к выполнению работ по капитальному ремонту или ремонту осуществляется в соответствии с приказом Минтра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нса России от 16 ноября 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2012 № 402 «Об утверждении Классификации работ по капитальному ремонту, ремонту и содержанию автомобильных дорог». Проверка Объекта на отнесение к соответствующему виду работ проводится исходя из предоставленных док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ментов.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ab/>
        <w:t>1.4. Перечень Объектов включает в себя следующие сведения: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а) наименование Объекта;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местонахождение (адрес) Объекта;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стоимость работ;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объем бюджетных ассигнований городского бюджета, предусмо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ренных на проведение работ на соответствующий финансовый год (</w:t>
      </w:r>
      <w:proofErr w:type="spell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пооб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ъ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ектно</w:t>
      </w:r>
      <w:proofErr w:type="spellEnd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1.5. Основные понятия, ис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пользуемые в настоящем Порядке.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и дорожные с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оружения, являющиеся ее технологической частью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Организатор отбора </w:t>
      </w:r>
      <w:proofErr w:type="gram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–М</w:t>
      </w:r>
      <w:proofErr w:type="gramEnd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 «Управление архитектуры, строительства и жилищно-коммунального хозяйства администрации города Пятигорска»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План ремонта - утвержденный главой города </w:t>
      </w:r>
      <w:proofErr w:type="spell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Пятигорскаперечень</w:t>
      </w:r>
      <w:proofErr w:type="spellEnd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автомобильных дорог общего пользования, подлежащих капитальному ремо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(или) 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ремонт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Капитальный ремонт Объекта - комплекс работ по замене и (или) во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становлению конструктивных элементов автомобильной дороги, дорожных сооружений и (или) их частей, выполнение которых осуществляется в пр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пасности автомобильной дороги и не изменяются границы поло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сы отвода автомобильной дороги.</w:t>
      </w:r>
      <w:proofErr w:type="gramEnd"/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Ремонт Объекта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ности и безопасности автомобильной дороги.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II. Условия отбора Объектов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участия в отборе Объектов, подлежащих капитальному ремонту и ремонту, должны быть выполнены следующие условия: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проведения капитального ремонта - наличие проектно-сметной документации, получившей положительное заключение государственной экспертизы.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проведения ремонта - наличие ведомости объемов работ и сме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ный расчет стоимости.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III. Порядок организации отбора Объектов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3.1. Организация отбора Объектов для проведения капитального 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монта и ремонта включает в себя следующую последовательность: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1) сбор информации о техническом состоянии Объектов;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2) 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формирование перечня Объектов.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3.2. Организатор отбора, </w:t>
      </w:r>
      <w:proofErr w:type="gram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-М</w:t>
      </w:r>
      <w:proofErr w:type="gramEnd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 «Управление архитектуры, строител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ства и ЖКХ администрации города Пятигорска» формирует предварител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ный перечень Объектов техническое состояние которых не отвечает норм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тивному и имеется техническая возможность приведения этого состояния до нормативного путем проведения капитального ремонта 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(или)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ремонта Объектов.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3.3. В предварительном перечне Объектов указывается: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наименование Объекта (с указанием Объекта ремонтируемого уч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стка);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 вид ремонта: капитальный ремонт или ремонт (по Объектам капитального ремонта указывается наличие проектной документации, получи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шей положительное заключение государственной экспертизы);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 мощность (кв. м) Объекта по капитальному ремонту и ремонту;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 стоимость работ по капитальному ремонту или ремонту Объекта;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5) категория Объекта и дополнительная информация по Объекту;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6) техническое состояние Объекта (визуальная оценка состояния п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крытия Объекта, лабораторные и инструментальные измерения, в том числе диагностика Объекта, проведенная специализированной организацией);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7) социальная значимость Объект</w:t>
      </w:r>
      <w:proofErr w:type="gram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а(</w:t>
      </w:r>
      <w:proofErr w:type="gramEnd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при необходимости);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8) дополнительные показатели, учитывающие: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необходимость завершения работ, начатых в предыдущие годы;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наличие судебных актов о необходимости проведения капитального ремонта и ремонта;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предписания ГУ МВД России по Ставропольскому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краюОтдел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стерства внутренних дел Российской Федерации 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городу Пятигорску;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обращения граждан, юридических лиц, депутатов Думы города Пят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горска.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3.5. Организатор отбора осуществляет аккумулирование заявок для рассмотрения, проверку их на соответствие в участии в отборе, учет до м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мента составления очередного плана работ.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Объекты, не отвечающие условиям отбора, рассмотрению не подл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жат.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3.6. После подготовки перечня Объектов Организатор отбора орган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зует собрания граждан на территориях населенных пунктов </w:t>
      </w:r>
      <w:proofErr w:type="spell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согласнопре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варительных</w:t>
      </w:r>
      <w:proofErr w:type="spellEnd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перечней ремонта и (или) капитального ремонта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Очередь Объекта, включенного в перечень, настоящим разделом 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стоящего Порядка.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3.7. Заявки, поступившие после утверждения перечня Объектов, также проверяются на соответствие условиям отбора и включаются в предвар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тельный перечень Объектов на следующее собрание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3.8. План по капитальному ремонту и (или) ремонту Объектов форм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руется Организатором отбора на основании протокола заседания комиссии в соответствии и в </w:t>
      </w:r>
      <w:proofErr w:type="gram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пределах</w:t>
      </w:r>
      <w:proofErr w:type="gramEnd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доведенных до него бюджетных ассигнований на соответствующий год на указанные цели и направляется на утверждение главе города Пятигорска.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3.9. Утвержденный к работе план размещается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образования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-курорта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Пятиго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ска.</w:t>
      </w:r>
      <w:r w:rsidRPr="00BD30AC">
        <w:rPr>
          <w:rFonts w:ascii="Times New Roman" w:eastAsia="Times New Roman" w:hAnsi="Times New Roman" w:cs="Times New Roman"/>
          <w:spacing w:val="2"/>
          <w:sz w:val="28"/>
          <w:szCs w:val="28"/>
        </w:rPr>
        <w:t>https</w:t>
      </w:r>
      <w:proofErr w:type="spellEnd"/>
      <w:r w:rsidRPr="00BD30AC">
        <w:rPr>
          <w:rFonts w:ascii="Times New Roman" w:eastAsia="Times New Roman" w:hAnsi="Times New Roman" w:cs="Times New Roman"/>
          <w:spacing w:val="2"/>
          <w:sz w:val="28"/>
          <w:szCs w:val="28"/>
        </w:rPr>
        <w:t>://pyatigorsk.org/</w:t>
      </w:r>
    </w:p>
    <w:p w:rsidR="00280D7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3.10. Внесение изменений и дополнений в план по капитальному 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монту и ремонту Объектов осуществляется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следующих случаях: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изменения объема бюджетных ассигнований, предусмотренных на проведение капитального ремонта и ремонта Объектов;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 экономии по использованию бюджетных ассигнований, предусмо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ренных на проведение капитального ремонта и ремонта Объектов, получе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ной при размещении муниципальных заказов и от производства работ.</w:t>
      </w:r>
    </w:p>
    <w:p w:rsidR="00280D7C" w:rsidRPr="00BD30AC" w:rsidRDefault="00280D7C" w:rsidP="00280D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3.11Отбор автомобильных дорог для 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капитального ремо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и (или) ремонта объекта капитального ремонта и (или) объекта </w:t>
      </w:r>
      <w:proofErr w:type="gram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ремонта автомобильных дорог общего пользования местного значения населенного пункта города-курорта Пятигорска</w:t>
      </w:r>
      <w:proofErr w:type="gramEnd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первоочередном порядке производится на собрании граждан населенного пункта города-курорта Пятигорска.</w:t>
      </w:r>
    </w:p>
    <w:p w:rsidR="00280D7C" w:rsidRPr="00BD30A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По результатам собрания граждан составляется Протокол </w:t>
      </w:r>
      <w:proofErr w:type="gram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собр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ния граждан населенного пункта города-курорта Пятигорска</w:t>
      </w:r>
      <w:proofErr w:type="gramEnd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первоочере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ном порядке проведения капитального ремонта и (или) ремонта объекта к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питального ремонта и (или) объекта ремонта автомобильных дорог общего пользования местного значения (далее соответственно - собрание) составл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ется в письменной форме.</w:t>
      </w:r>
    </w:p>
    <w:p w:rsidR="00280D7C" w:rsidRPr="00BD30A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Собрание считается состоявшимся, если на нем присутствует не менее 5% граждан, проживающих в населенном пункте города-курорта Пятигорска, на </w:t>
      </w:r>
      <w:proofErr w:type="gram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проводилась собрание. На территории населенного пункта города-курорта Пятигорска могут проводиться несколько с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браний.</w:t>
      </w: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4. Протокол собрания ведется и оформляется секретарем собрания, кандидатура которого избирается решением собрания согласно Приложению к настоящему Порядку.</w:t>
      </w:r>
    </w:p>
    <w:p w:rsidR="00280D7C" w:rsidRPr="00BD30A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собрания является представитель уполномоченного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гана.</w:t>
      </w:r>
    </w:p>
    <w:p w:rsidR="00280D7C" w:rsidRPr="00BD30A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5. Протокол подлежит публикации 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тора отбора МУ «Управление архитектуры строительства и жилищно-коммунального хозяйства»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uasgkh</w:t>
      </w:r>
      <w:proofErr w:type="spellEnd"/>
      <w:r w:rsidRPr="008639F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pyatigorsk</w:t>
      </w:r>
      <w:proofErr w:type="spellEnd"/>
      <w:r w:rsidRPr="008639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города-курорта Пятигорска.</w:t>
      </w:r>
    </w:p>
    <w:p w:rsidR="00280D7C" w:rsidRPr="00BD30A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6. Автомобильные дороги, набравшие наибольшее количество гол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сов граждан, жителей населенного пункта города-курорта Пятигорска, по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лежат ремонту или капитальному  ремонту в первоочередном порядке.</w:t>
      </w:r>
    </w:p>
    <w:p w:rsidR="00280D7C" w:rsidRPr="00BD30A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7. Отбор автомобильных дорог проводиться на территории каждого населенно пункта города курорта Пятигорска.</w:t>
      </w:r>
    </w:p>
    <w:p w:rsidR="00280D7C" w:rsidRPr="00BD30A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Общая протяженность </w:t>
      </w:r>
      <w:proofErr w:type="gram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 дорог, подлежащих ремо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 или капитальному ремонту на </w:t>
      </w:r>
      <w:proofErr w:type="spellStart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территориигорода-курорта</w:t>
      </w:r>
      <w:proofErr w:type="spellEnd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Пятигорска 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ределяется</w:t>
      </w:r>
      <w:proofErr w:type="gramEnd"/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объемов доведенной субсидии.</w:t>
      </w:r>
    </w:p>
    <w:p w:rsidR="00280D7C" w:rsidRPr="00BD30AC" w:rsidRDefault="00280D7C" w:rsidP="00280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9. Протяженность автомобильных дорог населенного пункта города-курорта Пятигорска в общей протяженности автомобильных дорог населе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ного пункта города-курорта Пятигорска, подлежащая ремонту, капитальному ремонту в первоочередном порядке определяется исходя из количества жит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лей такого населенного пункта к общему количеству жителей города-курорта Пятигорска.</w:t>
      </w: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Pr="000A429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0A429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80D7C" w:rsidRDefault="00280D7C" w:rsidP="00280D7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429C"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280D7C" w:rsidRPr="000A429C" w:rsidRDefault="00280D7C" w:rsidP="00280D7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0A429C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280D7C" w:rsidRPr="000E6BB2" w:rsidRDefault="00280D7C" w:rsidP="00280D7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429C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</w:t>
      </w:r>
      <w:r>
        <w:rPr>
          <w:rFonts w:ascii="Times New Roman" w:hAnsi="Times New Roman" w:cs="Times New Roman"/>
          <w:sz w:val="28"/>
          <w:szCs w:val="28"/>
        </w:rPr>
        <w:t>С.П.Фоменко</w:t>
      </w: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Default="00280D7C" w:rsidP="00280D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280D7C" w:rsidRPr="000A429C" w:rsidRDefault="00280D7C" w:rsidP="00280D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</w:t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Приложение </w:t>
      </w:r>
      <w:proofErr w:type="gramStart"/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proofErr w:type="gramEnd"/>
    </w:p>
    <w:p w:rsidR="00280D7C" w:rsidRPr="000A429C" w:rsidRDefault="00280D7C" w:rsidP="00280D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Порядку отбора автомобильных 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дорог общего пользования </w:t>
      </w:r>
      <w:proofErr w:type="gramStart"/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280D7C" w:rsidRPr="000A429C" w:rsidRDefault="00280D7C" w:rsidP="00280D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проведения капитального ремонта и</w:t>
      </w:r>
    </w:p>
    <w:p w:rsidR="00280D7C" w:rsidRPr="000A429C" w:rsidRDefault="00280D7C" w:rsidP="00280D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ремонта на территории</w:t>
      </w:r>
    </w:p>
    <w:p w:rsidR="00280D7C" w:rsidRPr="000A429C" w:rsidRDefault="00280D7C" w:rsidP="00280D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муниципального образования</w:t>
      </w:r>
    </w:p>
    <w:p w:rsidR="00280D7C" w:rsidRPr="000A429C" w:rsidRDefault="00280D7C" w:rsidP="00280D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города-курорта Пятигорска</w:t>
      </w:r>
    </w:p>
    <w:p w:rsidR="00280D7C" w:rsidRPr="000A429C" w:rsidRDefault="00280D7C" w:rsidP="00280D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Pr="000A429C" w:rsidRDefault="00280D7C" w:rsidP="00280D7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Pr="000A429C" w:rsidRDefault="00280D7C" w:rsidP="0028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 №___</w:t>
      </w:r>
    </w:p>
    <w:p w:rsidR="00280D7C" w:rsidRPr="000A429C" w:rsidRDefault="00280D7C" w:rsidP="0028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собрания граждан населенного пункта</w:t>
      </w:r>
    </w:p>
    <w:p w:rsidR="00280D7C" w:rsidRPr="000A429C" w:rsidRDefault="00280D7C" w:rsidP="0028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города-курорта Пятигорска о первоочередном порядке проведения</w:t>
      </w:r>
    </w:p>
    <w:p w:rsidR="00280D7C" w:rsidRPr="000A429C" w:rsidRDefault="00280D7C" w:rsidP="0028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капитального ремонта и (или) ремонта объекта капитального</w:t>
      </w:r>
    </w:p>
    <w:p w:rsidR="00280D7C" w:rsidRPr="000A429C" w:rsidRDefault="00280D7C" w:rsidP="0028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ремонта и (или) объекта ремонта автомобильных дорог</w:t>
      </w:r>
    </w:p>
    <w:p w:rsidR="00280D7C" w:rsidRPr="000A429C" w:rsidRDefault="00280D7C" w:rsidP="0028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общего пользования местного значения</w:t>
      </w:r>
    </w:p>
    <w:p w:rsidR="00280D7C" w:rsidRPr="000A429C" w:rsidRDefault="00280D7C" w:rsidP="00280D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D7C" w:rsidRPr="000A429C" w:rsidRDefault="00280D7C" w:rsidP="00280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«___»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__________20_г.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1. Собрание проведено:_______________________________________</w:t>
      </w:r>
    </w:p>
    <w:p w:rsidR="00280D7C" w:rsidRPr="000A429C" w:rsidRDefault="00280D7C" w:rsidP="00280D7C">
      <w:pPr>
        <w:pStyle w:val="a3"/>
        <w:rPr>
          <w:i/>
          <w:color w:val="000000" w:themeColor="text1"/>
          <w:sz w:val="16"/>
          <w:szCs w:val="16"/>
        </w:rPr>
      </w:pP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  <w:t>дата, время и место проведения собрания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2.Сведения о лицах, принявших участие в голосовании (уполномоче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ных на подписание протокола собрания) (возможно оформление отдельным протоколом)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а) о лице, председательствующем на собрании; секретаре собрания; 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цах, проводивших подсчет голосов присутствующих на собрании (при нео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ходимости);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б) о количестве лиц, принявших участие в собрании (далее - присутс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вующие) и приглашенных для участия в нем (далее - приглашенные);</w:t>
      </w:r>
      <w:proofErr w:type="gramEnd"/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3. Повестка дня: первоочередная потребность капитального ремонта и (или) ремонта объекта капитального ремонта и (или) объекта ремонта в нас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ленном пункте:__________________________________________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«СЛУШАЛИ»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указывается фамилия, имя, отчество (при наличии) выступающего, краткое содержание выступления, содержащее аргументированное обоснование первоочередной потребности капитального ремонта и (или) ремонта объекта капитального ремонта и (или) объекта ремо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та в населенном пункте;</w:t>
      </w:r>
      <w:proofErr w:type="gramEnd"/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«ПРЕДЛОЖЕНО»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краткое содержание предл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жения по обсуждаемому вопросу;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«РЕШИЛИ»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указывается решение об отборе объекта кап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тального ремонта и (или) объекта ремо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нта, выраженное формулировками «за», «против» или «воздержался»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количества голосов, отданных за различные варианты голосования.</w:t>
      </w:r>
      <w:proofErr w:type="gramEnd"/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голосования:</w:t>
      </w:r>
    </w:p>
    <w:tbl>
      <w:tblPr>
        <w:tblStyle w:val="a4"/>
        <w:tblW w:w="0" w:type="auto"/>
        <w:jc w:val="center"/>
        <w:tblLook w:val="04A0"/>
      </w:tblPr>
      <w:tblGrid>
        <w:gridCol w:w="769"/>
        <w:gridCol w:w="5664"/>
        <w:gridCol w:w="1815"/>
        <w:gridCol w:w="1417"/>
      </w:tblGrid>
      <w:tr w:rsidR="00280D7C" w:rsidRPr="000A429C" w:rsidTr="00DE600A">
        <w:trPr>
          <w:jc w:val="center"/>
        </w:trPr>
        <w:tc>
          <w:tcPr>
            <w:tcW w:w="675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4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815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</w:t>
            </w:r>
          </w:p>
        </w:tc>
        <w:tc>
          <w:tcPr>
            <w:tcW w:w="1417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голосов</w:t>
            </w:r>
          </w:p>
        </w:tc>
      </w:tr>
      <w:tr w:rsidR="00280D7C" w:rsidRPr="000A429C" w:rsidTr="00DE600A">
        <w:trPr>
          <w:jc w:val="center"/>
        </w:trPr>
        <w:tc>
          <w:tcPr>
            <w:tcW w:w="675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D7C" w:rsidRPr="000A429C" w:rsidTr="00DE600A">
        <w:trPr>
          <w:jc w:val="center"/>
        </w:trPr>
        <w:tc>
          <w:tcPr>
            <w:tcW w:w="675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D7C" w:rsidRPr="000A429C" w:rsidRDefault="00280D7C" w:rsidP="00DE600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протокол;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6) Приложения к протоколу собрания (в случае если указания на них есть в тексте протокола собрания)</w:t>
      </w:r>
      <w:proofErr w:type="gramStart"/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;в</w:t>
      </w:r>
      <w:proofErr w:type="gramEnd"/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) о повестке дня собрания (о первооч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редной потребности капитального ремонта и (или) ремонта объекта кап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тального ремонта и (или) объекта ремонта в населенном пункте).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Если вопросов несколько, они нумеруются и располагаются в порядке обсуждения.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___________________Ф.И.О.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собрания __________________Ф.И.О.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Лица, принявших участие в собрании (или лиц, проводивших подсчет голосов присутствующих на собрании):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Ф.И.О _________________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Ф.И.О _________________</w:t>
      </w: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Ф.И.О _________________</w:t>
      </w:r>
    </w:p>
    <w:p w:rsidR="00280D7C" w:rsidRPr="000A429C" w:rsidRDefault="00280D7C" w:rsidP="00280D7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D7C" w:rsidRPr="000A429C" w:rsidRDefault="00280D7C" w:rsidP="00280D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D7C" w:rsidRDefault="00280D7C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C665E3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sectPr w:rsidR="00C665E3" w:rsidRPr="00C665E3" w:rsidSect="008D5B03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230BD3"/>
    <w:rsid w:val="00020134"/>
    <w:rsid w:val="00230BD3"/>
    <w:rsid w:val="0028004A"/>
    <w:rsid w:val="00280D7C"/>
    <w:rsid w:val="002F7E53"/>
    <w:rsid w:val="00553F87"/>
    <w:rsid w:val="0063776F"/>
    <w:rsid w:val="00694C08"/>
    <w:rsid w:val="007D2176"/>
    <w:rsid w:val="008D5B03"/>
    <w:rsid w:val="009A5A45"/>
    <w:rsid w:val="009C03D3"/>
    <w:rsid w:val="00C63D79"/>
    <w:rsid w:val="00C665E3"/>
    <w:rsid w:val="00EB4928"/>
    <w:rsid w:val="00EB4CBA"/>
    <w:rsid w:val="00FA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D7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0D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0290-318C-485D-B287-C1830173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2019-10-08T14:02:00Z</cp:lastPrinted>
  <dcterms:created xsi:type="dcterms:W3CDTF">2019-10-09T11:51:00Z</dcterms:created>
  <dcterms:modified xsi:type="dcterms:W3CDTF">2019-10-09T12:15:00Z</dcterms:modified>
</cp:coreProperties>
</file>