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79" w:rsidRDefault="006E6379" w:rsidP="006E6379">
      <w:r>
        <w:t>ПРОЕКТ</w:t>
      </w:r>
    </w:p>
    <w:p w:rsidR="006E6379" w:rsidRDefault="006E6379" w:rsidP="006E6379">
      <w:pPr>
        <w:jc w:val="center"/>
      </w:pPr>
    </w:p>
    <w:p w:rsidR="006E6379" w:rsidRDefault="006E6379" w:rsidP="006E6379">
      <w:pPr>
        <w:jc w:val="center"/>
      </w:pPr>
    </w:p>
    <w:p w:rsidR="006E6379" w:rsidRDefault="006E6379" w:rsidP="006E6379">
      <w:pPr>
        <w:jc w:val="center"/>
      </w:pPr>
      <w:bookmarkStart w:id="0" w:name="_GoBack"/>
      <w:bookmarkEnd w:id="0"/>
    </w:p>
    <w:p w:rsidR="006E6379" w:rsidRDefault="006E6379" w:rsidP="006E6379">
      <w:pPr>
        <w:jc w:val="center"/>
      </w:pPr>
    </w:p>
    <w:p w:rsidR="006E6379" w:rsidRDefault="006E6379" w:rsidP="006E6379">
      <w:pPr>
        <w:jc w:val="center"/>
      </w:pPr>
    </w:p>
    <w:p w:rsidR="006E6379" w:rsidRPr="00080CC2" w:rsidRDefault="006E6379" w:rsidP="006E6379">
      <w:pPr>
        <w:jc w:val="center"/>
      </w:pPr>
    </w:p>
    <w:p w:rsidR="006E6379" w:rsidRPr="00080CC2" w:rsidRDefault="006E6379" w:rsidP="006E6379">
      <w:pPr>
        <w:spacing w:line="240" w:lineRule="exact"/>
      </w:pPr>
    </w:p>
    <w:p w:rsidR="006E6379" w:rsidRPr="003647A4" w:rsidRDefault="006E6379" w:rsidP="006E6379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постановления администрации города</w:t>
      </w:r>
      <w:r w:rsidRPr="00CB4400">
        <w:rPr>
          <w:sz w:val="28"/>
          <w:szCs w:val="28"/>
        </w:rPr>
        <w:t xml:space="preserve"> Пятигорска от 25.09.2015 </w:t>
      </w:r>
      <w:r>
        <w:rPr>
          <w:sz w:val="28"/>
          <w:szCs w:val="28"/>
        </w:rPr>
        <w:t>№</w:t>
      </w:r>
      <w:r w:rsidRPr="00CB4400">
        <w:rPr>
          <w:sz w:val="28"/>
          <w:szCs w:val="28"/>
        </w:rPr>
        <w:t xml:space="preserve"> 3649 </w:t>
      </w:r>
      <w:r>
        <w:rPr>
          <w:sz w:val="28"/>
          <w:szCs w:val="28"/>
        </w:rPr>
        <w:t>«</w:t>
      </w:r>
      <w:r w:rsidRPr="00CB4400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B4400">
        <w:rPr>
          <w:sz w:val="28"/>
          <w:szCs w:val="28"/>
        </w:rPr>
        <w:t>Регистрация заявлений о проведении общест</w:t>
      </w:r>
      <w:r>
        <w:rPr>
          <w:sz w:val="28"/>
          <w:szCs w:val="28"/>
        </w:rPr>
        <w:t>венной экологической экспертизы»</w:t>
      </w:r>
      <w:r w:rsidRPr="00CB4400">
        <w:rPr>
          <w:sz w:val="28"/>
          <w:szCs w:val="28"/>
        </w:rPr>
        <w:t xml:space="preserve"> и о признании утратившим силу постановления администрации города </w:t>
      </w:r>
      <w:r>
        <w:rPr>
          <w:sz w:val="28"/>
          <w:szCs w:val="28"/>
        </w:rPr>
        <w:t>Пятигорска от 13.09.2012 № 3675» с учетом внесенных в него изменений</w:t>
      </w:r>
    </w:p>
    <w:p w:rsidR="006E6379" w:rsidRPr="00080CC2" w:rsidRDefault="006E6379" w:rsidP="006E6379">
      <w:pPr>
        <w:jc w:val="center"/>
      </w:pPr>
    </w:p>
    <w:p w:rsidR="006E6379" w:rsidRPr="00531FDF" w:rsidRDefault="006E6379" w:rsidP="006E6379">
      <w:pPr>
        <w:spacing w:line="240" w:lineRule="exact"/>
        <w:jc w:val="both"/>
        <w:rPr>
          <w:szCs w:val="28"/>
        </w:rPr>
      </w:pPr>
    </w:p>
    <w:p w:rsidR="006E6379" w:rsidRPr="00B04B22" w:rsidRDefault="006E6379" w:rsidP="006E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Руководствуясь Федеральным законом от 27 июля </w:t>
      </w:r>
      <w:r w:rsidRPr="00B04B22">
        <w:rPr>
          <w:rFonts w:cs="Calibri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04B22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50807">
        <w:rPr>
          <w:rFonts w:cs="Calibri"/>
          <w:sz w:val="28"/>
          <w:szCs w:val="28"/>
        </w:rPr>
        <w:t>Распоряжение</w:t>
      </w:r>
      <w:r>
        <w:rPr>
          <w:rFonts w:cs="Calibri"/>
          <w:sz w:val="28"/>
          <w:szCs w:val="28"/>
        </w:rPr>
        <w:t>м Правительства Российской Федерации от 18 сентября 2019</w:t>
      </w:r>
      <w:r>
        <w:rPr>
          <w:rFonts w:cs="Calibri"/>
          <w:sz w:val="28"/>
          <w:szCs w:val="28"/>
        </w:rPr>
        <w:br/>
        <w:t>№ 2113-р «</w:t>
      </w:r>
      <w:r w:rsidRPr="00650807">
        <w:rPr>
          <w:rFonts w:cs="Calibri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>
        <w:rPr>
          <w:rFonts w:cs="Calibri"/>
          <w:sz w:val="28"/>
          <w:szCs w:val="28"/>
        </w:rPr>
        <w:t xml:space="preserve">рганами местного самоуправления», </w:t>
      </w:r>
      <w:r w:rsidRPr="00B04B22">
        <w:rPr>
          <w:rFonts w:cs="Calibri"/>
          <w:sz w:val="28"/>
          <w:szCs w:val="28"/>
        </w:rPr>
        <w:t>Уставом муниципального образов</w:t>
      </w:r>
      <w:r>
        <w:rPr>
          <w:rFonts w:cs="Calibri"/>
          <w:sz w:val="28"/>
          <w:szCs w:val="28"/>
        </w:rPr>
        <w:t xml:space="preserve">ания города-курорта Пятигорска </w:t>
      </w:r>
      <w:r w:rsidRPr="00B04B22">
        <w:rPr>
          <w:sz w:val="28"/>
          <w:szCs w:val="28"/>
        </w:rPr>
        <w:t>-</w:t>
      </w:r>
    </w:p>
    <w:p w:rsidR="006E6379" w:rsidRPr="001D38A7" w:rsidRDefault="006E6379" w:rsidP="006E6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6379" w:rsidRPr="001D38A7" w:rsidRDefault="006E6379" w:rsidP="006E6379">
      <w:pPr>
        <w:jc w:val="both"/>
        <w:rPr>
          <w:sz w:val="28"/>
          <w:szCs w:val="28"/>
        </w:rPr>
      </w:pPr>
    </w:p>
    <w:p w:rsidR="006E6379" w:rsidRPr="003647A4" w:rsidRDefault="006E6379" w:rsidP="006E6379">
      <w:pPr>
        <w:pStyle w:val="a3"/>
        <w:jc w:val="both"/>
        <w:rPr>
          <w:sz w:val="28"/>
          <w:szCs w:val="28"/>
        </w:rPr>
      </w:pPr>
      <w:r w:rsidRPr="003647A4">
        <w:rPr>
          <w:sz w:val="28"/>
          <w:szCs w:val="28"/>
        </w:rPr>
        <w:t>ПОСТАНОВЛЯЮ:</w:t>
      </w:r>
    </w:p>
    <w:p w:rsidR="006E6379" w:rsidRDefault="006E6379" w:rsidP="006E6379">
      <w:pPr>
        <w:pStyle w:val="a3"/>
        <w:jc w:val="both"/>
        <w:rPr>
          <w:szCs w:val="28"/>
        </w:rPr>
      </w:pPr>
    </w:p>
    <w:p w:rsidR="006E6379" w:rsidRDefault="006E6379" w:rsidP="006E6379">
      <w:pPr>
        <w:ind w:firstLine="709"/>
        <w:jc w:val="both"/>
        <w:rPr>
          <w:sz w:val="28"/>
          <w:szCs w:val="28"/>
        </w:rPr>
      </w:pPr>
      <w:r w:rsidRPr="00C77D8B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B80200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B80200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B80200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6E6379" w:rsidRDefault="006E6379" w:rsidP="006E6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B802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4400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города</w:t>
      </w:r>
      <w:r w:rsidRPr="00CB4400">
        <w:rPr>
          <w:sz w:val="28"/>
          <w:szCs w:val="28"/>
        </w:rPr>
        <w:t xml:space="preserve"> Пятигорска от 25.09.2015 </w:t>
      </w:r>
      <w:r>
        <w:rPr>
          <w:sz w:val="28"/>
          <w:szCs w:val="28"/>
        </w:rPr>
        <w:br/>
        <w:t>№</w:t>
      </w:r>
      <w:r w:rsidRPr="00CB4400">
        <w:rPr>
          <w:sz w:val="28"/>
          <w:szCs w:val="28"/>
        </w:rPr>
        <w:t xml:space="preserve"> 3649 </w:t>
      </w:r>
      <w:r>
        <w:rPr>
          <w:sz w:val="28"/>
          <w:szCs w:val="28"/>
        </w:rPr>
        <w:t>«</w:t>
      </w:r>
      <w:r w:rsidRPr="00CB4400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B4400">
        <w:rPr>
          <w:sz w:val="28"/>
          <w:szCs w:val="28"/>
        </w:rPr>
        <w:t>Регистрация заявлений о проведении общест</w:t>
      </w:r>
      <w:r>
        <w:rPr>
          <w:sz w:val="28"/>
          <w:szCs w:val="28"/>
        </w:rPr>
        <w:t>венной экологической экспертизы»</w:t>
      </w:r>
      <w:r w:rsidRPr="00CB4400">
        <w:rPr>
          <w:sz w:val="28"/>
          <w:szCs w:val="28"/>
        </w:rPr>
        <w:t xml:space="preserve"> и о признании утратившим силу постановления администрации города </w:t>
      </w:r>
      <w:r>
        <w:rPr>
          <w:sz w:val="28"/>
          <w:szCs w:val="28"/>
        </w:rPr>
        <w:t>Пятигорска от 13.09.2012 № 3675»;</w:t>
      </w:r>
    </w:p>
    <w:p w:rsidR="006E6379" w:rsidRDefault="006E6379" w:rsidP="006E6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администрации города Пятигорска от 28.07.2016 </w:t>
      </w:r>
      <w:r>
        <w:rPr>
          <w:sz w:val="28"/>
          <w:szCs w:val="28"/>
        </w:rPr>
        <w:br/>
        <w:t>№ 2795 «</w:t>
      </w:r>
      <w:r w:rsidRPr="00BB367D">
        <w:rPr>
          <w:sz w:val="28"/>
          <w:szCs w:val="28"/>
        </w:rPr>
        <w:t>О внесении изменений в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BB367D">
        <w:rPr>
          <w:sz w:val="28"/>
          <w:szCs w:val="28"/>
        </w:rPr>
        <w:t>Регистрация заявлений о проведении общест</w:t>
      </w:r>
      <w:r>
        <w:rPr>
          <w:sz w:val="28"/>
          <w:szCs w:val="28"/>
        </w:rPr>
        <w:t>венной экологической экспертизы»</w:t>
      </w:r>
      <w:r w:rsidRPr="00BB367D">
        <w:rPr>
          <w:sz w:val="28"/>
          <w:szCs w:val="28"/>
        </w:rPr>
        <w:t xml:space="preserve">, утвержденный постановлением администрации города </w:t>
      </w:r>
      <w:r>
        <w:rPr>
          <w:sz w:val="28"/>
          <w:szCs w:val="28"/>
        </w:rPr>
        <w:t>Пятигорска от 25.09.2015 № 3649»;</w:t>
      </w:r>
    </w:p>
    <w:p w:rsidR="006E6379" w:rsidRDefault="006E6379" w:rsidP="006E6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города Пятигорска от 28.07.2016 </w:t>
      </w:r>
      <w:r>
        <w:rPr>
          <w:sz w:val="28"/>
          <w:szCs w:val="28"/>
        </w:rPr>
        <w:br/>
        <w:t>№ 2795 «</w:t>
      </w:r>
      <w:r w:rsidRPr="00BB367D">
        <w:rPr>
          <w:sz w:val="28"/>
          <w:szCs w:val="28"/>
        </w:rPr>
        <w:t>О внесении изменений в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BB367D">
        <w:rPr>
          <w:sz w:val="28"/>
          <w:szCs w:val="28"/>
        </w:rPr>
        <w:t>Регистрация заявлений о проведении общественной эколог</w:t>
      </w:r>
      <w:r>
        <w:rPr>
          <w:sz w:val="28"/>
          <w:szCs w:val="28"/>
        </w:rPr>
        <w:t>ической экспертизы»</w:t>
      </w:r>
      <w:r w:rsidRPr="00BB367D">
        <w:rPr>
          <w:sz w:val="28"/>
          <w:szCs w:val="28"/>
        </w:rPr>
        <w:t>, утвержденный постановлением администрации г</w:t>
      </w:r>
      <w:r>
        <w:rPr>
          <w:sz w:val="28"/>
          <w:szCs w:val="28"/>
        </w:rPr>
        <w:t>орода Пятигорска от 25.09.2015 № 3649»;</w:t>
      </w:r>
    </w:p>
    <w:p w:rsidR="006E6379" w:rsidRDefault="006E6379" w:rsidP="006E637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1.4. </w:t>
      </w:r>
      <w:r w:rsidRPr="00BB367D">
        <w:rPr>
          <w:sz w:val="28"/>
          <w:szCs w:val="28"/>
          <w:shd w:val="clear" w:color="auto" w:fill="FFFFFF"/>
        </w:rPr>
        <w:t>Постановление администрац</w:t>
      </w:r>
      <w:r>
        <w:rPr>
          <w:sz w:val="28"/>
          <w:szCs w:val="28"/>
          <w:shd w:val="clear" w:color="auto" w:fill="FFFFFF"/>
        </w:rPr>
        <w:t xml:space="preserve">ии города Пятигорска от 28.07.2016 </w:t>
      </w:r>
      <w:r>
        <w:rPr>
          <w:sz w:val="28"/>
          <w:szCs w:val="28"/>
          <w:shd w:val="clear" w:color="auto" w:fill="FFFFFF"/>
        </w:rPr>
        <w:br/>
        <w:t>№ 2795 «</w:t>
      </w:r>
      <w:r w:rsidRPr="00BB367D">
        <w:rPr>
          <w:sz w:val="28"/>
          <w:szCs w:val="28"/>
          <w:shd w:val="clear" w:color="auto" w:fill="FFFFFF"/>
        </w:rPr>
        <w:t>О внесении изменений в Административный регламент предо</w:t>
      </w:r>
      <w:r>
        <w:rPr>
          <w:sz w:val="28"/>
          <w:szCs w:val="28"/>
          <w:shd w:val="clear" w:color="auto" w:fill="FFFFFF"/>
        </w:rPr>
        <w:t>ставления муниципальной услуги «</w:t>
      </w:r>
      <w:r w:rsidRPr="00BB367D">
        <w:rPr>
          <w:sz w:val="28"/>
          <w:szCs w:val="28"/>
          <w:shd w:val="clear" w:color="auto" w:fill="FFFFFF"/>
        </w:rPr>
        <w:t>Регистрация заявлений о проведении общест</w:t>
      </w:r>
      <w:r>
        <w:rPr>
          <w:sz w:val="28"/>
          <w:szCs w:val="28"/>
          <w:shd w:val="clear" w:color="auto" w:fill="FFFFFF"/>
        </w:rPr>
        <w:t>венной экологической экспертизы»</w:t>
      </w:r>
      <w:r w:rsidRPr="00BB367D">
        <w:rPr>
          <w:sz w:val="28"/>
          <w:szCs w:val="28"/>
          <w:shd w:val="clear" w:color="auto" w:fill="FFFFFF"/>
        </w:rPr>
        <w:t>, утвержденный постановлением администрации г</w:t>
      </w:r>
      <w:r>
        <w:rPr>
          <w:sz w:val="28"/>
          <w:szCs w:val="28"/>
          <w:shd w:val="clear" w:color="auto" w:fill="FFFFFF"/>
        </w:rPr>
        <w:t>орода Пятигорска от 25.09.2015 № 3649».</w:t>
      </w:r>
    </w:p>
    <w:p w:rsidR="006E6379" w:rsidRDefault="006E6379" w:rsidP="006E637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E6379" w:rsidRPr="00B04BF9" w:rsidRDefault="006E6379" w:rsidP="006E6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города Пятигорска – начальника </w:t>
      </w:r>
      <w:r w:rsidRPr="00EF1AD6">
        <w:rPr>
          <w:sz w:val="28"/>
          <w:szCs w:val="28"/>
        </w:rPr>
        <w:t>Муниципального учреждения «Управление городског</w:t>
      </w:r>
      <w:r>
        <w:rPr>
          <w:sz w:val="28"/>
          <w:szCs w:val="28"/>
        </w:rPr>
        <w:t xml:space="preserve">о хозяйства, транспорта и связи </w:t>
      </w:r>
      <w:r w:rsidRPr="00EF1AD6"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6E6379" w:rsidRDefault="006E6379" w:rsidP="006E63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6E6379" w:rsidRPr="00080CC2" w:rsidRDefault="006E6379" w:rsidP="006E6379">
      <w:pPr>
        <w:pStyle w:val="2"/>
        <w:spacing w:after="0" w:line="240" w:lineRule="auto"/>
        <w:ind w:firstLine="709"/>
        <w:jc w:val="both"/>
      </w:pPr>
      <w:r>
        <w:t>3</w:t>
      </w:r>
      <w:r w:rsidRPr="003D30B1">
        <w:t xml:space="preserve">. </w:t>
      </w:r>
      <w:r w:rsidRPr="00080CC2">
        <w:t>Настоящее постановление вступает в силу со дня его официального опуб</w:t>
      </w:r>
      <w:r>
        <w:t xml:space="preserve">ликования. </w:t>
      </w:r>
    </w:p>
    <w:p w:rsidR="006E6379" w:rsidRDefault="006E6379" w:rsidP="006E6379">
      <w:pPr>
        <w:jc w:val="both"/>
        <w:rPr>
          <w:sz w:val="28"/>
          <w:szCs w:val="28"/>
        </w:rPr>
      </w:pPr>
    </w:p>
    <w:p w:rsidR="006E6379" w:rsidRPr="006427BE" w:rsidRDefault="006E6379" w:rsidP="006E6379">
      <w:pPr>
        <w:jc w:val="both"/>
        <w:rPr>
          <w:sz w:val="28"/>
          <w:szCs w:val="28"/>
        </w:rPr>
      </w:pPr>
    </w:p>
    <w:p w:rsidR="00C04E6B" w:rsidRDefault="006E6379" w:rsidP="006E6379">
      <w:r w:rsidRPr="003647A4">
        <w:rPr>
          <w:sz w:val="28"/>
          <w:szCs w:val="28"/>
        </w:rPr>
        <w:t>Глава города Пятигорска</w:t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sectPr w:rsidR="00C0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37"/>
    <w:rsid w:val="00421437"/>
    <w:rsid w:val="006E6379"/>
    <w:rsid w:val="00C0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0188"/>
  <w15:chartTrackingRefBased/>
  <w15:docId w15:val="{5408407C-DF58-4BC0-997D-F003B91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6E6379"/>
    <w:pPr>
      <w:suppressAutoHyphens w:val="0"/>
      <w:spacing w:after="160" w:line="240" w:lineRule="exact"/>
    </w:pPr>
    <w:rPr>
      <w:sz w:val="28"/>
      <w:szCs w:val="28"/>
      <w:lang w:eastAsia="en-US"/>
    </w:rPr>
  </w:style>
  <w:style w:type="paragraph" w:styleId="a3">
    <w:name w:val="Body Text"/>
    <w:basedOn w:val="a"/>
    <w:link w:val="a4"/>
    <w:rsid w:val="006E6379"/>
    <w:pPr>
      <w:spacing w:after="120"/>
    </w:pPr>
  </w:style>
  <w:style w:type="character" w:customStyle="1" w:styleId="a4">
    <w:name w:val="Основной текст Знак"/>
    <w:basedOn w:val="a0"/>
    <w:link w:val="a3"/>
    <w:rsid w:val="006E637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diakov.net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2022-07-22T09:02:00Z</dcterms:created>
  <dcterms:modified xsi:type="dcterms:W3CDTF">2022-07-22T09:02:00Z</dcterms:modified>
</cp:coreProperties>
</file>