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C" w:rsidRPr="006F43FC" w:rsidRDefault="00307B28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DA1443" w:rsidRPr="006F43FC" w:rsidRDefault="00DA1443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D2707B" w:rsidRDefault="00A6056D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D2707B">
        <w:rPr>
          <w:sz w:val="28"/>
          <w:szCs w:val="28"/>
        </w:rPr>
        <w:t>О мерах по цифровизации закупок товаров, работ, услуг у единственного поставщика (подрядчика, исполнителя) для обеспечения муниципальных нужд</w:t>
      </w:r>
      <w:r w:rsidR="00B82638" w:rsidRPr="00D2707B">
        <w:rPr>
          <w:bCs/>
          <w:sz w:val="28"/>
          <w:szCs w:val="28"/>
        </w:rPr>
        <w:t xml:space="preserve"> города-курорта Пятигорск</w:t>
      </w:r>
      <w:r w:rsidR="00BA51E3" w:rsidRPr="00D2707B">
        <w:rPr>
          <w:bCs/>
          <w:sz w:val="28"/>
          <w:szCs w:val="28"/>
        </w:rPr>
        <w:t>а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6A4019" w:rsidRPr="00D2707B" w:rsidRDefault="006A4019" w:rsidP="002C7A53">
      <w:pPr>
        <w:pStyle w:val="a3"/>
        <w:ind w:firstLine="0"/>
        <w:rPr>
          <w:sz w:val="28"/>
          <w:szCs w:val="28"/>
        </w:rPr>
      </w:pPr>
    </w:p>
    <w:p w:rsidR="00BA51E3" w:rsidRPr="00D2707B" w:rsidRDefault="00BA51E3" w:rsidP="002C7A53">
      <w:pPr>
        <w:pStyle w:val="a3"/>
        <w:suppressAutoHyphens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В соответствии с Федеральным законом от 6 октября 2003 года           № 131-ФЗ «Об общих принципах организации местного самоуправления в Российской Федерации», частью 3 статьи 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1.2 Протокола заседания при Губернаторе Ставропольского края по координации работы по противодействию коррупции в Ставропольском крае </w:t>
      </w:r>
      <w:r w:rsidR="00DA1443" w:rsidRPr="00D2707B">
        <w:rPr>
          <w:sz w:val="28"/>
          <w:szCs w:val="28"/>
        </w:rPr>
        <w:t xml:space="preserve">от 20 сентября 2018 года </w:t>
      </w:r>
      <w:r w:rsidRPr="00D2707B">
        <w:rPr>
          <w:sz w:val="28"/>
          <w:szCs w:val="28"/>
        </w:rPr>
        <w:t>№ 12, Уставом муниципального образования города-курорта Пятигорска,-</w:t>
      </w:r>
    </w:p>
    <w:p w:rsidR="00BA51E3" w:rsidRPr="00D2707B" w:rsidRDefault="00BA51E3" w:rsidP="00BA51E3">
      <w:pPr>
        <w:pStyle w:val="a3"/>
        <w:suppressAutoHyphens/>
        <w:ind w:firstLine="0"/>
        <w:rPr>
          <w:sz w:val="28"/>
          <w:szCs w:val="28"/>
        </w:rPr>
      </w:pPr>
    </w:p>
    <w:p w:rsidR="006A4019" w:rsidRPr="00D2707B" w:rsidRDefault="006A4019" w:rsidP="002C7A53">
      <w:pPr>
        <w:pStyle w:val="a3"/>
        <w:ind w:firstLine="0"/>
        <w:rPr>
          <w:sz w:val="28"/>
          <w:szCs w:val="28"/>
        </w:rPr>
      </w:pPr>
    </w:p>
    <w:p w:rsidR="00EB03B5" w:rsidRPr="00D2707B" w:rsidRDefault="00A6056D" w:rsidP="00DD538E">
      <w:pPr>
        <w:pStyle w:val="a3"/>
        <w:ind w:firstLine="0"/>
        <w:rPr>
          <w:sz w:val="28"/>
          <w:szCs w:val="28"/>
        </w:rPr>
      </w:pPr>
      <w:r w:rsidRPr="00D2707B">
        <w:rPr>
          <w:sz w:val="28"/>
          <w:szCs w:val="28"/>
        </w:rPr>
        <w:t>ПОСТАНО</w:t>
      </w:r>
      <w:r w:rsidR="00BA51E3" w:rsidRPr="00D2707B">
        <w:rPr>
          <w:sz w:val="28"/>
          <w:szCs w:val="28"/>
        </w:rPr>
        <w:t>ВЛЯЮ</w:t>
      </w:r>
      <w:r w:rsidR="00EB03B5" w:rsidRPr="00D2707B">
        <w:rPr>
          <w:sz w:val="28"/>
          <w:szCs w:val="28"/>
        </w:rPr>
        <w:t>: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2169D6" w:rsidRPr="00D2707B" w:rsidRDefault="00EB03B5" w:rsidP="00955ECF">
      <w:pPr>
        <w:pStyle w:val="a3"/>
        <w:spacing w:before="240"/>
        <w:ind w:firstLine="567"/>
        <w:rPr>
          <w:bCs/>
          <w:sz w:val="28"/>
          <w:szCs w:val="28"/>
        </w:rPr>
      </w:pPr>
      <w:r w:rsidRPr="00D2707B">
        <w:rPr>
          <w:sz w:val="28"/>
          <w:szCs w:val="28"/>
        </w:rPr>
        <w:t xml:space="preserve">1. </w:t>
      </w:r>
      <w:r w:rsidR="004A4ABF" w:rsidRPr="00D2707B">
        <w:rPr>
          <w:bCs/>
          <w:sz w:val="28"/>
          <w:szCs w:val="28"/>
        </w:rPr>
        <w:t>У</w:t>
      </w:r>
      <w:r w:rsidR="00A6056D" w:rsidRPr="00D2707B">
        <w:rPr>
          <w:bCs/>
          <w:sz w:val="28"/>
          <w:szCs w:val="28"/>
        </w:rPr>
        <w:t>твердить прилагаемый Порядок осуществления закупок товаров, работ</w:t>
      </w:r>
      <w:r w:rsidR="00955ECF">
        <w:rPr>
          <w:bCs/>
          <w:sz w:val="28"/>
          <w:szCs w:val="28"/>
        </w:rPr>
        <w:t>,</w:t>
      </w:r>
      <w:r w:rsidR="00A6056D" w:rsidRPr="00D2707B">
        <w:rPr>
          <w:bCs/>
          <w:sz w:val="28"/>
          <w:szCs w:val="28"/>
        </w:rPr>
        <w:t xml:space="preserve"> услуг для обеспечения нужд города-курорта Пятигорска, в случаях, предусмотренных пунктом 4 и пунктом 5 части 1 ст</w:t>
      </w:r>
      <w:r w:rsidR="00BA51E3" w:rsidRPr="00D2707B">
        <w:rPr>
          <w:bCs/>
          <w:sz w:val="28"/>
          <w:szCs w:val="28"/>
        </w:rPr>
        <w:t xml:space="preserve">атьи 93 Федерального закона от </w:t>
      </w:r>
      <w:r w:rsidR="00A6056D" w:rsidRPr="00D2707B">
        <w:rPr>
          <w:bCs/>
          <w:sz w:val="28"/>
          <w:szCs w:val="28"/>
        </w:rPr>
        <w:t>5 апреля 2013</w:t>
      </w:r>
      <w:r w:rsidR="00BA51E3" w:rsidRPr="00D2707B">
        <w:rPr>
          <w:bCs/>
          <w:sz w:val="28"/>
          <w:szCs w:val="28"/>
        </w:rPr>
        <w:t xml:space="preserve"> года</w:t>
      </w:r>
      <w:r w:rsidR="00A6056D" w:rsidRPr="00D2707B">
        <w:rPr>
          <w:bCs/>
          <w:sz w:val="28"/>
          <w:szCs w:val="28"/>
        </w:rPr>
        <w:t xml:space="preserve"> № 44-ФЗ «О контрактной системе в сфере з</w:t>
      </w:r>
      <w:r w:rsidR="00A6056D" w:rsidRPr="00D2707B">
        <w:rPr>
          <w:bCs/>
          <w:sz w:val="28"/>
          <w:szCs w:val="28"/>
        </w:rPr>
        <w:t>а</w:t>
      </w:r>
      <w:r w:rsidR="00A6056D" w:rsidRPr="00D2707B">
        <w:rPr>
          <w:bCs/>
          <w:sz w:val="28"/>
          <w:szCs w:val="28"/>
        </w:rPr>
        <w:t>купок товаров работ услуг, для обеспечения государственных и муниц</w:t>
      </w:r>
      <w:r w:rsidR="00A6056D" w:rsidRPr="00D2707B">
        <w:rPr>
          <w:bCs/>
          <w:sz w:val="28"/>
          <w:szCs w:val="28"/>
        </w:rPr>
        <w:t>и</w:t>
      </w:r>
      <w:r w:rsidR="00A6056D" w:rsidRPr="00D2707B">
        <w:rPr>
          <w:bCs/>
          <w:sz w:val="28"/>
          <w:szCs w:val="28"/>
        </w:rPr>
        <w:t>пальных нужд»</w:t>
      </w:r>
      <w:r w:rsidR="00955ECF">
        <w:rPr>
          <w:sz w:val="28"/>
          <w:szCs w:val="28"/>
        </w:rPr>
        <w:t xml:space="preserve">(далее - </w:t>
      </w:r>
      <w:r w:rsidR="00955ECF">
        <w:rPr>
          <w:bCs/>
          <w:sz w:val="28"/>
          <w:szCs w:val="28"/>
        </w:rPr>
        <w:t>Федеральный закон</w:t>
      </w:r>
      <w:r w:rsidR="00955ECF" w:rsidRPr="00D2707B">
        <w:rPr>
          <w:bCs/>
          <w:sz w:val="28"/>
          <w:szCs w:val="28"/>
        </w:rPr>
        <w:t xml:space="preserve"> № 44-ФЗ</w:t>
      </w:r>
      <w:r w:rsidR="003F7504">
        <w:rPr>
          <w:bCs/>
          <w:sz w:val="28"/>
          <w:szCs w:val="28"/>
        </w:rPr>
        <w:t>)</w:t>
      </w:r>
      <w:r w:rsidR="00A6056D" w:rsidRPr="00D2707B">
        <w:rPr>
          <w:bCs/>
          <w:sz w:val="28"/>
          <w:szCs w:val="28"/>
        </w:rPr>
        <w:t>, за исключением з</w:t>
      </w:r>
      <w:r w:rsidR="00A6056D" w:rsidRPr="00D2707B">
        <w:rPr>
          <w:bCs/>
          <w:sz w:val="28"/>
          <w:szCs w:val="28"/>
        </w:rPr>
        <w:t>а</w:t>
      </w:r>
      <w:r w:rsidR="00A6056D" w:rsidRPr="00D2707B">
        <w:rPr>
          <w:bCs/>
          <w:sz w:val="28"/>
          <w:szCs w:val="28"/>
        </w:rPr>
        <w:t>купки товара в случаях, предусмотренных частью 12 статьи 93 Федерал</w:t>
      </w:r>
      <w:r w:rsidR="00A6056D" w:rsidRPr="00D2707B">
        <w:rPr>
          <w:bCs/>
          <w:sz w:val="28"/>
          <w:szCs w:val="28"/>
        </w:rPr>
        <w:t>ь</w:t>
      </w:r>
      <w:r w:rsidR="00A6056D" w:rsidRPr="00D2707B">
        <w:rPr>
          <w:bCs/>
          <w:sz w:val="28"/>
          <w:szCs w:val="28"/>
        </w:rPr>
        <w:t>ного закона № 44-ФЗ</w:t>
      </w:r>
      <w:r w:rsidR="00DA5E9A" w:rsidRPr="00D2707B">
        <w:rPr>
          <w:sz w:val="28"/>
          <w:szCs w:val="28"/>
        </w:rPr>
        <w:t>.</w:t>
      </w:r>
    </w:p>
    <w:p w:rsidR="006B10A0" w:rsidRPr="00D2707B" w:rsidRDefault="006B10A0" w:rsidP="002C7A53">
      <w:pPr>
        <w:pStyle w:val="a3"/>
        <w:ind w:firstLine="0"/>
        <w:rPr>
          <w:bCs/>
          <w:sz w:val="28"/>
          <w:szCs w:val="28"/>
        </w:rPr>
      </w:pPr>
    </w:p>
    <w:p w:rsidR="002C7A53" w:rsidRPr="00D2707B" w:rsidRDefault="002C7A53" w:rsidP="002C7A53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 Установить, что утвержденный в соответствии с пунктом 1 насто</w:t>
      </w:r>
      <w:r w:rsidRPr="00D2707B">
        <w:rPr>
          <w:bCs/>
          <w:sz w:val="28"/>
          <w:szCs w:val="28"/>
        </w:rPr>
        <w:t>я</w:t>
      </w:r>
      <w:r w:rsidRPr="00D2707B">
        <w:rPr>
          <w:bCs/>
          <w:sz w:val="28"/>
          <w:szCs w:val="28"/>
        </w:rPr>
        <w:t>щего постановления Порядок подлежит обязательному применению зака</w:t>
      </w:r>
      <w:r w:rsidRPr="00D2707B">
        <w:rPr>
          <w:bCs/>
          <w:sz w:val="28"/>
          <w:szCs w:val="28"/>
        </w:rPr>
        <w:t>з</w:t>
      </w:r>
      <w:r w:rsidRPr="00D2707B">
        <w:rPr>
          <w:bCs/>
          <w:sz w:val="28"/>
          <w:szCs w:val="28"/>
        </w:rPr>
        <w:t>ч</w:t>
      </w:r>
      <w:r w:rsidR="00BA51E3" w:rsidRPr="00D2707B">
        <w:rPr>
          <w:bCs/>
          <w:sz w:val="28"/>
          <w:szCs w:val="28"/>
        </w:rPr>
        <w:t>иками города-курорта Пятигорска</w:t>
      </w:r>
      <w:r w:rsidRPr="00D2707B">
        <w:rPr>
          <w:bCs/>
          <w:sz w:val="28"/>
          <w:szCs w:val="28"/>
        </w:rPr>
        <w:t xml:space="preserve"> при осуществлении закупок товаров, работ, услуг на сумму свыше </w:t>
      </w:r>
      <w:r w:rsidR="00A74A91" w:rsidRPr="00D2707B">
        <w:rPr>
          <w:bCs/>
          <w:sz w:val="28"/>
          <w:szCs w:val="28"/>
        </w:rPr>
        <w:t>пятидеся</w:t>
      </w:r>
      <w:r w:rsidRPr="00D2707B">
        <w:rPr>
          <w:bCs/>
          <w:sz w:val="28"/>
          <w:szCs w:val="28"/>
        </w:rPr>
        <w:t>ти тысяч рублей.</w:t>
      </w:r>
    </w:p>
    <w:p w:rsidR="002C7A53" w:rsidRPr="00D2707B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2C7A53" w:rsidRPr="00D2707B" w:rsidRDefault="002C7A53" w:rsidP="002C7A53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2.1. Заказчики города-курорта Пятигорска вправе использовать у</w:t>
      </w:r>
      <w:r w:rsidRPr="00D2707B">
        <w:rPr>
          <w:bCs/>
          <w:sz w:val="28"/>
          <w:szCs w:val="28"/>
        </w:rPr>
        <w:t>т</w:t>
      </w:r>
      <w:r w:rsidRPr="00D2707B">
        <w:rPr>
          <w:bCs/>
          <w:sz w:val="28"/>
          <w:szCs w:val="28"/>
        </w:rPr>
        <w:t>вержденный пунктом 1 настоящего постановления Порядок для осущест</w:t>
      </w:r>
      <w:r w:rsidRPr="00D2707B">
        <w:rPr>
          <w:bCs/>
          <w:sz w:val="28"/>
          <w:szCs w:val="28"/>
        </w:rPr>
        <w:t>в</w:t>
      </w:r>
      <w:r w:rsidRPr="00D2707B">
        <w:rPr>
          <w:bCs/>
          <w:sz w:val="28"/>
          <w:szCs w:val="28"/>
        </w:rPr>
        <w:t>ления закупок у единственного поставщика в иных предусмотренных ч</w:t>
      </w:r>
      <w:r w:rsidRPr="00D2707B">
        <w:rPr>
          <w:bCs/>
          <w:sz w:val="28"/>
          <w:szCs w:val="28"/>
        </w:rPr>
        <w:t>а</w:t>
      </w:r>
      <w:r w:rsidRPr="00D2707B">
        <w:rPr>
          <w:bCs/>
          <w:sz w:val="28"/>
          <w:szCs w:val="28"/>
        </w:rPr>
        <w:t xml:space="preserve">стью 1 статьи 93 Федерального закона № 44-ФЗ случаях, не указанных в пункте 1 настоящего </w:t>
      </w:r>
      <w:r w:rsidR="00BA51E3" w:rsidRPr="00D2707B">
        <w:rPr>
          <w:bCs/>
          <w:sz w:val="28"/>
          <w:szCs w:val="28"/>
        </w:rPr>
        <w:t>п</w:t>
      </w:r>
      <w:r w:rsidRPr="00D2707B">
        <w:rPr>
          <w:bCs/>
          <w:sz w:val="28"/>
          <w:szCs w:val="28"/>
        </w:rPr>
        <w:t xml:space="preserve">остановления, за исключением закупки товара в </w:t>
      </w:r>
      <w:r w:rsidRPr="00D2707B">
        <w:rPr>
          <w:bCs/>
          <w:sz w:val="28"/>
          <w:szCs w:val="28"/>
        </w:rPr>
        <w:lastRenderedPageBreak/>
        <w:t>случаях, предусмотренных частью 12 статьи 93 Федерального закона № 44-ФЗ.</w:t>
      </w:r>
    </w:p>
    <w:p w:rsidR="002C7A53" w:rsidRPr="00D2707B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6B10A0" w:rsidRPr="00311D21" w:rsidRDefault="002C7A53" w:rsidP="00311D21">
      <w:pPr>
        <w:pStyle w:val="a3"/>
        <w:ind w:firstLine="567"/>
        <w:rPr>
          <w:bCs/>
          <w:sz w:val="28"/>
          <w:szCs w:val="28"/>
        </w:rPr>
      </w:pPr>
      <w:r w:rsidRPr="00D2707B">
        <w:rPr>
          <w:bCs/>
          <w:sz w:val="28"/>
          <w:szCs w:val="28"/>
        </w:rPr>
        <w:t>2.2. При осуществлении закупок товаров, работ, услуг на сумму св</w:t>
      </w:r>
      <w:r w:rsidRPr="00D2707B">
        <w:rPr>
          <w:bCs/>
          <w:sz w:val="28"/>
          <w:szCs w:val="28"/>
        </w:rPr>
        <w:t>ы</w:t>
      </w:r>
      <w:r w:rsidRPr="00D2707B">
        <w:rPr>
          <w:bCs/>
          <w:sz w:val="28"/>
          <w:szCs w:val="28"/>
        </w:rPr>
        <w:t>ше д</w:t>
      </w:r>
      <w:r w:rsidR="00760749">
        <w:rPr>
          <w:bCs/>
          <w:sz w:val="28"/>
          <w:szCs w:val="28"/>
        </w:rPr>
        <w:t>еся</w:t>
      </w:r>
      <w:r w:rsidRPr="00D2707B">
        <w:rPr>
          <w:bCs/>
          <w:sz w:val="28"/>
          <w:szCs w:val="28"/>
        </w:rPr>
        <w:t>ти тысяч рублей</w:t>
      </w:r>
      <w:r w:rsidR="00955ECF" w:rsidRPr="00955ECF">
        <w:rPr>
          <w:bCs/>
          <w:sz w:val="28"/>
          <w:szCs w:val="28"/>
        </w:rPr>
        <w:t>Заказчики города-курорта Пятигорска</w:t>
      </w:r>
      <w:r w:rsidR="00311D21">
        <w:rPr>
          <w:bCs/>
          <w:sz w:val="28"/>
          <w:szCs w:val="28"/>
        </w:rPr>
        <w:t xml:space="preserve">в </w:t>
      </w:r>
      <w:r w:rsidR="005141E7">
        <w:rPr>
          <w:bCs/>
          <w:sz w:val="28"/>
          <w:szCs w:val="28"/>
        </w:rPr>
        <w:t>случаях, установленных</w:t>
      </w:r>
      <w:r w:rsidR="00311D21">
        <w:rPr>
          <w:bCs/>
          <w:sz w:val="28"/>
          <w:szCs w:val="28"/>
        </w:rPr>
        <w:t xml:space="preserve"> пунктом 1 настоящего постановления</w:t>
      </w:r>
      <w:r w:rsidR="00955ECF" w:rsidRPr="00955ECF">
        <w:rPr>
          <w:bCs/>
          <w:sz w:val="28"/>
          <w:szCs w:val="28"/>
        </w:rPr>
        <w:t xml:space="preserve"> вправе использ</w:t>
      </w:r>
      <w:r w:rsidR="00955ECF" w:rsidRPr="00955ECF">
        <w:rPr>
          <w:bCs/>
          <w:sz w:val="28"/>
          <w:szCs w:val="28"/>
        </w:rPr>
        <w:t>о</w:t>
      </w:r>
      <w:r w:rsidR="00955ECF" w:rsidRPr="00955ECF">
        <w:rPr>
          <w:bCs/>
          <w:sz w:val="28"/>
          <w:szCs w:val="28"/>
        </w:rPr>
        <w:t>вать</w:t>
      </w:r>
      <w:r w:rsidRPr="00D2707B">
        <w:rPr>
          <w:bCs/>
          <w:sz w:val="28"/>
          <w:szCs w:val="28"/>
        </w:rPr>
        <w:t>Поряд</w:t>
      </w:r>
      <w:r w:rsidR="00311D21">
        <w:rPr>
          <w:bCs/>
          <w:sz w:val="28"/>
          <w:szCs w:val="28"/>
        </w:rPr>
        <w:t>ок</w:t>
      </w:r>
      <w:r w:rsidRPr="00D2707B">
        <w:rPr>
          <w:bCs/>
          <w:sz w:val="28"/>
          <w:szCs w:val="28"/>
        </w:rPr>
        <w:t xml:space="preserve"> осуществления закупок малого объема</w:t>
      </w:r>
      <w:r w:rsidR="00311D21">
        <w:rPr>
          <w:bCs/>
          <w:sz w:val="28"/>
          <w:szCs w:val="28"/>
        </w:rPr>
        <w:t>,</w:t>
      </w:r>
      <w:r w:rsidRPr="00D2707B">
        <w:rPr>
          <w:bCs/>
          <w:sz w:val="28"/>
          <w:szCs w:val="28"/>
        </w:rPr>
        <w:t xml:space="preserve"> утвержденного пр</w:t>
      </w:r>
      <w:r w:rsidRPr="00D2707B">
        <w:rPr>
          <w:bCs/>
          <w:sz w:val="28"/>
          <w:szCs w:val="28"/>
        </w:rPr>
        <w:t>и</w:t>
      </w:r>
      <w:r w:rsidRPr="00D2707B">
        <w:rPr>
          <w:bCs/>
          <w:sz w:val="28"/>
          <w:szCs w:val="28"/>
        </w:rPr>
        <w:t>казом Комитета Ставропольского края по государственным закупкам</w:t>
      </w:r>
      <w:r w:rsidR="004A4ABF" w:rsidRPr="00D2707B">
        <w:rPr>
          <w:bCs/>
          <w:sz w:val="28"/>
          <w:szCs w:val="28"/>
        </w:rPr>
        <w:t xml:space="preserve"> от 25 авгу</w:t>
      </w:r>
      <w:r w:rsidR="000172EC" w:rsidRPr="00D2707B">
        <w:rPr>
          <w:bCs/>
          <w:sz w:val="28"/>
          <w:szCs w:val="28"/>
        </w:rPr>
        <w:t>ста 2020 г.</w:t>
      </w:r>
      <w:r w:rsidR="004A4ABF" w:rsidRPr="00D2707B">
        <w:rPr>
          <w:bCs/>
          <w:sz w:val="28"/>
          <w:szCs w:val="28"/>
        </w:rPr>
        <w:t xml:space="preserve"> № 01-05/1403</w:t>
      </w:r>
      <w:r w:rsidRPr="00D2707B">
        <w:rPr>
          <w:bCs/>
          <w:sz w:val="28"/>
          <w:szCs w:val="28"/>
        </w:rPr>
        <w:t>.</w:t>
      </w:r>
    </w:p>
    <w:p w:rsidR="00970BF1" w:rsidRPr="00D2707B" w:rsidRDefault="00970BF1" w:rsidP="002C7A53">
      <w:pPr>
        <w:pStyle w:val="a3"/>
        <w:ind w:firstLine="0"/>
        <w:rPr>
          <w:sz w:val="28"/>
          <w:szCs w:val="28"/>
        </w:rPr>
      </w:pPr>
    </w:p>
    <w:p w:rsidR="00970BF1" w:rsidRPr="00D2707B" w:rsidRDefault="00970BF1" w:rsidP="002C7A53">
      <w:pPr>
        <w:pStyle w:val="a3"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3. </w:t>
      </w:r>
      <w:r w:rsidRPr="00D2707B">
        <w:rPr>
          <w:rFonts w:eastAsia="Times New Roman"/>
          <w:sz w:val="28"/>
          <w:szCs w:val="28"/>
        </w:rPr>
        <w:t xml:space="preserve">Признать утратившим силупостановление администрации города Пятигорска </w:t>
      </w:r>
      <w:r w:rsidR="00743D7E" w:rsidRPr="00D2707B">
        <w:rPr>
          <w:sz w:val="28"/>
          <w:szCs w:val="28"/>
        </w:rPr>
        <w:t>от 29.01.2020 № 315</w:t>
      </w:r>
      <w:r w:rsidRPr="00D2707B">
        <w:rPr>
          <w:sz w:val="28"/>
          <w:szCs w:val="28"/>
        </w:rPr>
        <w:t xml:space="preserve"> «О порядке осуществления закупок мал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 xml:space="preserve">го объема </w:t>
      </w:r>
      <w:r w:rsidRPr="00D2707B">
        <w:rPr>
          <w:bCs/>
          <w:sz w:val="28"/>
          <w:szCs w:val="28"/>
        </w:rPr>
        <w:t>для обеспечения муниципальных нужд города-курорта Пятиго</w:t>
      </w:r>
      <w:r w:rsidRPr="00D2707B">
        <w:rPr>
          <w:bCs/>
          <w:sz w:val="28"/>
          <w:szCs w:val="28"/>
        </w:rPr>
        <w:t>р</w:t>
      </w:r>
      <w:r w:rsidRPr="00D2707B">
        <w:rPr>
          <w:bCs/>
          <w:sz w:val="28"/>
          <w:szCs w:val="28"/>
        </w:rPr>
        <w:t>ска</w:t>
      </w:r>
      <w:r w:rsidRPr="00D2707B">
        <w:rPr>
          <w:sz w:val="28"/>
          <w:szCs w:val="28"/>
        </w:rPr>
        <w:t>».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A74F9C" w:rsidRPr="00D2707B" w:rsidRDefault="00970BF1" w:rsidP="002C7A53">
      <w:pPr>
        <w:pStyle w:val="a3"/>
        <w:ind w:firstLine="567"/>
        <w:rPr>
          <w:rFonts w:eastAsia="Calibri"/>
          <w:sz w:val="28"/>
          <w:szCs w:val="28"/>
        </w:rPr>
      </w:pPr>
      <w:r w:rsidRPr="00D2707B">
        <w:rPr>
          <w:sz w:val="28"/>
          <w:szCs w:val="28"/>
        </w:rPr>
        <w:t>4</w:t>
      </w:r>
      <w:r w:rsidR="00EB03B5" w:rsidRPr="00D2707B">
        <w:rPr>
          <w:sz w:val="28"/>
          <w:szCs w:val="28"/>
        </w:rPr>
        <w:t xml:space="preserve">. </w:t>
      </w:r>
      <w:r w:rsidR="002169D6" w:rsidRPr="00D2707B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B0A2A" w:rsidRPr="00D2707B" w:rsidRDefault="005B0A2A" w:rsidP="002C7A53">
      <w:pPr>
        <w:pStyle w:val="a3"/>
        <w:ind w:firstLine="0"/>
        <w:rPr>
          <w:sz w:val="28"/>
          <w:szCs w:val="28"/>
        </w:rPr>
      </w:pPr>
    </w:p>
    <w:p w:rsidR="00EB03B5" w:rsidRPr="00D2707B" w:rsidRDefault="00970BF1" w:rsidP="002C7A53">
      <w:pPr>
        <w:pStyle w:val="a3"/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5</w:t>
      </w:r>
      <w:r w:rsidR="00EB03B5" w:rsidRPr="00D2707B">
        <w:rPr>
          <w:sz w:val="28"/>
          <w:szCs w:val="28"/>
        </w:rPr>
        <w:t xml:space="preserve">. </w:t>
      </w:r>
      <w:r w:rsidR="002169D6" w:rsidRPr="00D2707B">
        <w:rPr>
          <w:rFonts w:eastAsia="Calibri"/>
          <w:sz w:val="28"/>
          <w:szCs w:val="28"/>
        </w:rPr>
        <w:t>Настоящее постановление</w:t>
      </w:r>
      <w:r w:rsidR="0090168E" w:rsidRPr="00D2707B">
        <w:rPr>
          <w:rFonts w:eastAsia="Calibri"/>
          <w:sz w:val="28"/>
          <w:szCs w:val="28"/>
        </w:rPr>
        <w:t xml:space="preserve">вступает в силу со дня </w:t>
      </w:r>
      <w:r w:rsidR="002D0A9D" w:rsidRPr="00D2707B">
        <w:rPr>
          <w:sz w:val="28"/>
          <w:szCs w:val="28"/>
        </w:rPr>
        <w:t>официально</w:t>
      </w:r>
      <w:r w:rsidR="0090168E" w:rsidRPr="00D2707B">
        <w:rPr>
          <w:sz w:val="28"/>
          <w:szCs w:val="28"/>
        </w:rPr>
        <w:t>го</w:t>
      </w:r>
      <w:r w:rsidR="002D0A9D" w:rsidRPr="00D2707B">
        <w:rPr>
          <w:sz w:val="28"/>
          <w:szCs w:val="28"/>
        </w:rPr>
        <w:t xml:space="preserve"> опубликова</w:t>
      </w:r>
      <w:r w:rsidR="0090168E" w:rsidRPr="00D2707B">
        <w:rPr>
          <w:sz w:val="28"/>
          <w:szCs w:val="28"/>
        </w:rPr>
        <w:t>ния</w:t>
      </w:r>
      <w:r w:rsidR="002169D6" w:rsidRPr="00D2707B">
        <w:rPr>
          <w:rFonts w:eastAsia="Calibri"/>
          <w:sz w:val="28"/>
          <w:szCs w:val="28"/>
        </w:rPr>
        <w:t>.</w:t>
      </w:r>
    </w:p>
    <w:p w:rsidR="00EB03B5" w:rsidRPr="00D2707B" w:rsidRDefault="00EB03B5" w:rsidP="002C7A53">
      <w:pPr>
        <w:pStyle w:val="a3"/>
        <w:ind w:firstLine="0"/>
        <w:rPr>
          <w:sz w:val="28"/>
          <w:szCs w:val="28"/>
        </w:rPr>
      </w:pPr>
    </w:p>
    <w:p w:rsidR="006D4BE2" w:rsidRPr="00D2707B" w:rsidRDefault="006D4BE2" w:rsidP="002C7A53">
      <w:pPr>
        <w:pStyle w:val="a3"/>
        <w:ind w:firstLine="0"/>
        <w:rPr>
          <w:sz w:val="28"/>
          <w:szCs w:val="28"/>
        </w:rPr>
      </w:pPr>
    </w:p>
    <w:p w:rsidR="00D61606" w:rsidRPr="00D2707B" w:rsidRDefault="00D61606" w:rsidP="002C7A53">
      <w:pPr>
        <w:pStyle w:val="a3"/>
        <w:ind w:firstLine="0"/>
        <w:rPr>
          <w:sz w:val="28"/>
          <w:szCs w:val="28"/>
        </w:rPr>
      </w:pPr>
    </w:p>
    <w:p w:rsidR="005B0A2A" w:rsidRPr="00D2707B" w:rsidRDefault="00D2707B" w:rsidP="006F43FC">
      <w:pPr>
        <w:spacing w:line="240" w:lineRule="exact"/>
        <w:ind w:firstLine="0"/>
        <w:rPr>
          <w:color w:val="000000"/>
          <w:sz w:val="28"/>
          <w:szCs w:val="28"/>
        </w:rPr>
      </w:pPr>
      <w:r w:rsidRPr="00D2707B">
        <w:rPr>
          <w:color w:val="000000"/>
          <w:sz w:val="28"/>
          <w:szCs w:val="28"/>
        </w:rPr>
        <w:t>Глава</w:t>
      </w:r>
      <w:r w:rsidR="002169D6" w:rsidRPr="00D2707B">
        <w:rPr>
          <w:color w:val="000000"/>
          <w:sz w:val="28"/>
          <w:szCs w:val="28"/>
        </w:rPr>
        <w:t xml:space="preserve"> города Пятигорска</w:t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169D6" w:rsidRPr="00D2707B">
        <w:rPr>
          <w:color w:val="000000"/>
          <w:sz w:val="28"/>
          <w:szCs w:val="28"/>
        </w:rPr>
        <w:tab/>
      </w:r>
      <w:r w:rsidR="002C7A53" w:rsidRPr="00D2707B">
        <w:rPr>
          <w:color w:val="000000"/>
          <w:sz w:val="28"/>
          <w:szCs w:val="28"/>
        </w:rPr>
        <w:tab/>
        <w:t>Д.Ю.Ворошилов</w:t>
      </w: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D2707B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Default="006F43FC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F557FF" w:rsidRDefault="00F557FF" w:rsidP="006F43FC">
      <w:pPr>
        <w:ind w:firstLine="0"/>
        <w:rPr>
          <w:color w:val="000000"/>
          <w:sz w:val="28"/>
          <w:szCs w:val="28"/>
        </w:rPr>
      </w:pPr>
    </w:p>
    <w:p w:rsidR="00321659" w:rsidRDefault="00321659" w:rsidP="006F43FC">
      <w:pPr>
        <w:ind w:firstLine="0"/>
        <w:rPr>
          <w:color w:val="000000"/>
          <w:sz w:val="28"/>
          <w:szCs w:val="28"/>
        </w:rPr>
      </w:pPr>
    </w:p>
    <w:p w:rsidR="00321659" w:rsidRDefault="00321659" w:rsidP="006F43FC">
      <w:pPr>
        <w:ind w:firstLine="0"/>
        <w:rPr>
          <w:color w:val="000000"/>
          <w:sz w:val="28"/>
          <w:szCs w:val="28"/>
        </w:rPr>
      </w:pPr>
    </w:p>
    <w:p w:rsidR="007D66FA" w:rsidRDefault="007D66FA" w:rsidP="006F43FC">
      <w:pPr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p w:rsidR="00BA51E3" w:rsidRPr="00D2707B" w:rsidRDefault="00BA51E3" w:rsidP="002C7A53">
      <w:pPr>
        <w:pStyle w:val="a3"/>
        <w:spacing w:line="240" w:lineRule="exact"/>
        <w:ind w:left="4820" w:hanging="142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УТВЕРЖДЕН</w:t>
      </w:r>
    </w:p>
    <w:p w:rsidR="005B0A2A" w:rsidRPr="00D2707B" w:rsidRDefault="000172EC" w:rsidP="002C7A53">
      <w:pPr>
        <w:pStyle w:val="a3"/>
        <w:spacing w:line="240" w:lineRule="exact"/>
        <w:ind w:left="5103" w:hanging="283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постановлением</w:t>
      </w:r>
      <w:r w:rsidR="005B0A2A" w:rsidRPr="00D2707B">
        <w:rPr>
          <w:sz w:val="28"/>
          <w:szCs w:val="28"/>
        </w:rPr>
        <w:t xml:space="preserve"> администрации</w:t>
      </w:r>
    </w:p>
    <w:p w:rsidR="005B0A2A" w:rsidRPr="00D2707B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города Пятигорска</w:t>
      </w:r>
    </w:p>
    <w:p w:rsidR="005B0A2A" w:rsidRPr="00D2707B" w:rsidRDefault="005B0A2A" w:rsidP="00BD2E73">
      <w:pPr>
        <w:pStyle w:val="a3"/>
        <w:ind w:left="4962" w:hanging="142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от _______________№  _______</w:t>
      </w:r>
    </w:p>
    <w:p w:rsidR="005B0A2A" w:rsidRPr="00D2707B" w:rsidRDefault="005B0A2A" w:rsidP="00D97F7A">
      <w:pPr>
        <w:ind w:firstLine="0"/>
        <w:rPr>
          <w:rFonts w:eastAsia="Times New Roman"/>
          <w:sz w:val="28"/>
          <w:szCs w:val="28"/>
        </w:rPr>
      </w:pPr>
    </w:p>
    <w:p w:rsidR="006F43FC" w:rsidRDefault="006F43FC" w:rsidP="00D97F7A">
      <w:pPr>
        <w:ind w:firstLine="0"/>
        <w:rPr>
          <w:rFonts w:eastAsia="Times New Roman"/>
          <w:sz w:val="28"/>
          <w:szCs w:val="28"/>
        </w:rPr>
      </w:pPr>
    </w:p>
    <w:p w:rsidR="005141E7" w:rsidRPr="00D2707B" w:rsidRDefault="005141E7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D2707B" w:rsidRDefault="006F43FC" w:rsidP="006F43FC">
      <w:pPr>
        <w:widowControl/>
        <w:spacing w:line="240" w:lineRule="exact"/>
        <w:ind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ПОРЯДОК</w:t>
      </w:r>
    </w:p>
    <w:p w:rsidR="006F43FC" w:rsidRPr="00D2707B" w:rsidRDefault="000D52EF" w:rsidP="006F43FC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 xml:space="preserve">осуществления закупок товаров, работ услуг для обеспечения нужд </w:t>
      </w:r>
      <w:r w:rsidR="006916D7" w:rsidRPr="00D2707B">
        <w:rPr>
          <w:sz w:val="28"/>
          <w:szCs w:val="28"/>
        </w:rPr>
        <w:t>гор</w:t>
      </w:r>
      <w:r w:rsidR="006916D7" w:rsidRPr="00D2707B">
        <w:rPr>
          <w:sz w:val="28"/>
          <w:szCs w:val="28"/>
        </w:rPr>
        <w:t>о</w:t>
      </w:r>
      <w:r w:rsidR="006916D7" w:rsidRPr="00D2707B">
        <w:rPr>
          <w:sz w:val="28"/>
          <w:szCs w:val="28"/>
        </w:rPr>
        <w:t>да-курорта Пятигорска</w:t>
      </w:r>
      <w:r w:rsidRPr="00D2707B">
        <w:rPr>
          <w:sz w:val="28"/>
          <w:szCs w:val="28"/>
        </w:rPr>
        <w:t>, в случаях, предусмотренных пунктом 4 и пунктом 5 части 1 ст</w:t>
      </w:r>
      <w:r w:rsidR="00DB2FB8" w:rsidRPr="00D2707B">
        <w:rPr>
          <w:sz w:val="28"/>
          <w:szCs w:val="28"/>
        </w:rPr>
        <w:t xml:space="preserve">атьи 93 Федерального закона от </w:t>
      </w:r>
      <w:r w:rsidRPr="00D2707B">
        <w:rPr>
          <w:sz w:val="28"/>
          <w:szCs w:val="28"/>
        </w:rPr>
        <w:t>5 апреля 2013 года № 44-ФЗ «О контрактной системе в сфере закупок товаров работ услуг, для обесп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чения государственных и муниципальных нужд», за исключением закупки товара в случаях, предусмотренных частью 12 статьи 93 Федерального з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кона № 44-ФЗ</w:t>
      </w:r>
    </w:p>
    <w:p w:rsidR="006F43FC" w:rsidRPr="00D2707B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6F43FC" w:rsidRPr="00D2707B" w:rsidRDefault="008678BB" w:rsidP="006F43FC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2707B">
        <w:rPr>
          <w:rFonts w:eastAsia="Times New Roman"/>
          <w:bCs/>
          <w:sz w:val="28"/>
          <w:szCs w:val="28"/>
        </w:rPr>
        <w:t>1</w:t>
      </w:r>
      <w:r w:rsidR="006F43FC" w:rsidRPr="00D2707B">
        <w:rPr>
          <w:rFonts w:eastAsia="Times New Roman"/>
          <w:bCs/>
          <w:sz w:val="28"/>
          <w:szCs w:val="28"/>
        </w:rPr>
        <w:t>. Общие положения</w:t>
      </w:r>
    </w:p>
    <w:p w:rsidR="006F43FC" w:rsidRPr="00D2707B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1. Настоящий Порядок осуществления закупок товаров, работ услуг для обеспечения нужд </w:t>
      </w:r>
      <w:r w:rsidR="006916D7" w:rsidRPr="00D2707B">
        <w:rPr>
          <w:rFonts w:eastAsia="Calibri"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в случаях, предусмо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ров работ услуг, для обеспечения государственных и муниципальных нужд», за исключением закупки товара в случаях, предусмотренных 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стью 12 статьи 93 Федерального закона № 44-ФЗ 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Порядок) опр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 xml:space="preserve">деляет процесс организации закупок товаров, работ, услуг для обеспечения муниципальных нужд </w:t>
      </w:r>
      <w:r w:rsidR="006916D7" w:rsidRPr="00D2707B">
        <w:rPr>
          <w:rFonts w:eastAsia="Calibri"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в случаях предусмо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ров, работ, услуг для обеспечения государственных и муниципальных нужд» 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Федеральный закон № 44-ФЗ), за исключением закупок, сведения о которых составляют государственную тайну или закупки тов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ра в случаях, предусмотренных частью 12 статьи 93 Федерального закона № 44-ФЗ.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 Используемые в настоящем Порядке понятия и определения прим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няются в значениях, определенных Гражданским кодексом Российской Федерации, Бюджетным кодексом Российской Федерации, Федеральным законом № 44-ФЗ, Приказом Комитета Ставропольского края по госуда</w:t>
      </w:r>
      <w:r w:rsidRPr="00D2707B">
        <w:rPr>
          <w:rFonts w:eastAsia="Calibri"/>
          <w:sz w:val="28"/>
          <w:szCs w:val="28"/>
        </w:rPr>
        <w:t>р</w:t>
      </w:r>
      <w:r w:rsidRPr="00D2707B">
        <w:rPr>
          <w:rFonts w:eastAsia="Calibri"/>
          <w:sz w:val="28"/>
          <w:szCs w:val="28"/>
        </w:rPr>
        <w:t xml:space="preserve">ственным </w:t>
      </w:r>
      <w:r w:rsidR="00D2707B" w:rsidRPr="00D2707B">
        <w:rPr>
          <w:rFonts w:eastAsia="Calibri"/>
          <w:sz w:val="28"/>
          <w:szCs w:val="28"/>
        </w:rPr>
        <w:t>закупкам от 25 августа 2020 г.</w:t>
      </w:r>
      <w:r w:rsidRPr="00D2707B">
        <w:rPr>
          <w:rFonts w:eastAsia="Calibri"/>
          <w:sz w:val="28"/>
          <w:szCs w:val="28"/>
        </w:rPr>
        <w:t xml:space="preserve"> № 01-05/1403.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2.1. Для целей настоящего Порядка под Заказчиками понимаются м</w:t>
      </w:r>
      <w:r w:rsidRPr="00D2707B">
        <w:rPr>
          <w:rFonts w:eastAsia="Calibri"/>
          <w:sz w:val="28"/>
          <w:szCs w:val="28"/>
        </w:rPr>
        <w:t>у</w:t>
      </w:r>
      <w:r w:rsidRPr="00D2707B">
        <w:rPr>
          <w:rFonts w:eastAsia="Calibri"/>
          <w:sz w:val="28"/>
          <w:szCs w:val="28"/>
        </w:rPr>
        <w:t xml:space="preserve">ниципальные заказчики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>, муниципальные бю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 xml:space="preserve">жетные учреждения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="000172EC" w:rsidRPr="00D2707B">
        <w:rPr>
          <w:rFonts w:eastAsia="Calibri"/>
          <w:sz w:val="28"/>
          <w:szCs w:val="28"/>
        </w:rPr>
        <w:t>,</w:t>
      </w:r>
      <w:r w:rsidR="006916D7" w:rsidRPr="00D2707B">
        <w:rPr>
          <w:rFonts w:eastAsia="Calibri"/>
          <w:sz w:val="28"/>
          <w:szCs w:val="28"/>
        </w:rPr>
        <w:t xml:space="preserve"> муниципальные казенные учреждения города-курорта </w:t>
      </w:r>
      <w:r w:rsidR="000172EC" w:rsidRPr="00D2707B">
        <w:rPr>
          <w:rFonts w:eastAsia="Calibri"/>
          <w:sz w:val="28"/>
          <w:szCs w:val="28"/>
        </w:rPr>
        <w:t>Пятигорска и автономные учреждения города-курорта Пятигорска.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lastRenderedPageBreak/>
        <w:t>2.2. Для целей настоящего Порядка под закупкой понимается сов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купность действий по заключению контрактов (договоров), в случаях пр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дусмотренных пунктом 4 и пунктом 5 части 1 статьи 93 Федерального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кона № 44-ФЗ, осуществляемых в соответствии с положениями настоящего Порядка в целях обеспечения нужд Заказчиков.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2.3. Для целей настоящего Порядка под Реестром ненадлежащегои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полнения контракта понимается реестр, формируемый Заказчиками Ста</w:t>
      </w:r>
      <w:r w:rsidRPr="00D2707B">
        <w:rPr>
          <w:rFonts w:eastAsia="Calibri"/>
          <w:sz w:val="28"/>
          <w:szCs w:val="28"/>
        </w:rPr>
        <w:t>в</w:t>
      </w:r>
      <w:r w:rsidRPr="00D2707B">
        <w:rPr>
          <w:rFonts w:eastAsia="Calibri"/>
          <w:sz w:val="28"/>
          <w:szCs w:val="28"/>
        </w:rPr>
        <w:t>ропольского края в порядке, предусмотренном разделом 7Порядка осущ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ствления закупок малого объема, утвержденного Приказом Комитета Ставропольского края по государственным закупкам</w:t>
      </w:r>
      <w:r w:rsidR="00D2707B" w:rsidRPr="00D2707B">
        <w:rPr>
          <w:rFonts w:eastAsia="Calibri"/>
          <w:sz w:val="28"/>
          <w:szCs w:val="28"/>
        </w:rPr>
        <w:t>от 25 августа 2020 г.</w:t>
      </w:r>
      <w:r w:rsidRPr="00D2707B">
        <w:rPr>
          <w:rFonts w:eastAsia="Calibri"/>
          <w:sz w:val="28"/>
          <w:szCs w:val="28"/>
        </w:rPr>
        <w:t xml:space="preserve"> № 01-05/1403, расположенного винформационно-телекоммуникационной сети «Интернет»</w:t>
      </w:r>
      <w:r w:rsidR="00DB2FB8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2.4. Гарантирующий поставщик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в значении, установленном Прик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зом Комитета Ставропольского края по государственным </w:t>
      </w:r>
      <w:r w:rsidR="0075170D" w:rsidRPr="00D2707B">
        <w:rPr>
          <w:rFonts w:eastAsia="Calibri"/>
          <w:sz w:val="28"/>
          <w:szCs w:val="28"/>
        </w:rPr>
        <w:t>закупкам от 25 августа 2020</w:t>
      </w:r>
      <w:r w:rsidR="000172EC" w:rsidRPr="00D2707B">
        <w:rPr>
          <w:rFonts w:eastAsia="Calibri"/>
          <w:sz w:val="28"/>
          <w:szCs w:val="28"/>
        </w:rPr>
        <w:t xml:space="preserve">г. </w:t>
      </w:r>
      <w:r w:rsidRPr="00D2707B">
        <w:rPr>
          <w:rFonts w:eastAsia="Calibri"/>
          <w:sz w:val="28"/>
          <w:szCs w:val="28"/>
        </w:rPr>
        <w:t>№ 01-05/1403</w:t>
      </w:r>
      <w:r w:rsidR="006916D7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3. Настоящий Порядок регламентирует проведение закупок или уч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стие в закупках исключительно при использовании электронного магазина </w:t>
      </w:r>
      <w:r w:rsidR="006916D7" w:rsidRPr="00D2707B">
        <w:rPr>
          <w:bCs/>
          <w:sz w:val="28"/>
          <w:szCs w:val="28"/>
        </w:rPr>
        <w:t>города-курорта Пятигорска</w:t>
      </w:r>
      <w:r w:rsidRPr="00D2707B">
        <w:rPr>
          <w:rFonts w:eastAsia="Calibri"/>
          <w:sz w:val="28"/>
          <w:szCs w:val="28"/>
        </w:rPr>
        <w:t xml:space="preserve">, расположенного в информационно-телекоммуникационной сети «Интернет» по адресу https://mgo.rts-tender.ru (далее </w:t>
      </w:r>
      <w:r w:rsidR="006916D7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электронный магазин).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4. Для участия в закупках, предусмотренных настоящим Порядком, требуется регистрация участников на электронной площадке, указанной в пункте 3 настоящего Порядка, в соответствии с регламентом ее работы. При этом для участников закупок, имеющих аккредитацию в </w:t>
      </w:r>
      <w:r w:rsidR="00DB2FB8" w:rsidRPr="00D2707B">
        <w:rPr>
          <w:rFonts w:eastAsia="Calibri"/>
          <w:sz w:val="28"/>
          <w:szCs w:val="28"/>
        </w:rPr>
        <w:t>едином ре</w:t>
      </w:r>
      <w:r w:rsidR="00DB2FB8" w:rsidRPr="00D2707B">
        <w:rPr>
          <w:rFonts w:eastAsia="Calibri"/>
          <w:sz w:val="28"/>
          <w:szCs w:val="28"/>
        </w:rPr>
        <w:t>е</w:t>
      </w:r>
      <w:r w:rsidR="00DB2FB8" w:rsidRPr="00D2707B">
        <w:rPr>
          <w:rFonts w:eastAsia="Calibri"/>
          <w:sz w:val="28"/>
          <w:szCs w:val="28"/>
        </w:rPr>
        <w:t>стре участников закупок (</w:t>
      </w:r>
      <w:r w:rsidRPr="00D2707B">
        <w:rPr>
          <w:rFonts w:eastAsia="Calibri"/>
          <w:sz w:val="28"/>
          <w:szCs w:val="28"/>
        </w:rPr>
        <w:t>ЕРУЗ</w:t>
      </w:r>
      <w:r w:rsidR="00DB2FB8" w:rsidRPr="00D2707B">
        <w:rPr>
          <w:rFonts w:eastAsia="Calibri"/>
          <w:sz w:val="28"/>
          <w:szCs w:val="28"/>
        </w:rPr>
        <w:t>)</w:t>
      </w:r>
      <w:r w:rsidRPr="00D2707B">
        <w:rPr>
          <w:rFonts w:eastAsia="Calibri"/>
          <w:sz w:val="28"/>
          <w:szCs w:val="28"/>
        </w:rPr>
        <w:t xml:space="preserve"> в Единой информационной системе в сф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ре закупок, регистрация на площадке не требуется. Вход осуществляется в соответствующем разделе по электронной подписи.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4.1. Работа Заказчика в электронном магазине осуществляется с и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пользованием усиленной квалифицированной электронной подписи в с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ответствии с требованиями Федерального закона № 44-ФЗ, лица, имеющ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го право действовать от имени Заказчика. Использование усиленной кв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 xml:space="preserve">лифицированной электронной подписи при работе в электронном магазине регламентируется </w:t>
      </w:r>
      <w:r w:rsidR="00DB2FB8" w:rsidRPr="00D2707B">
        <w:rPr>
          <w:rFonts w:eastAsia="Calibri"/>
          <w:sz w:val="28"/>
          <w:szCs w:val="28"/>
        </w:rPr>
        <w:t xml:space="preserve">Федеральным законом от </w:t>
      </w:r>
      <w:r w:rsidRPr="00D2707B">
        <w:rPr>
          <w:rFonts w:eastAsia="Calibri"/>
          <w:sz w:val="28"/>
          <w:szCs w:val="28"/>
        </w:rPr>
        <w:t>6 апреля 2011 года № 63-ФЗ «Об электронной подписи».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4.2. Настоящий Порядок может применяться так же при заключении контрактов (договоров) и в иных предусмотренных частью 1 статьи 93 Ф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дерального закона № 44-ФЗ, случаях (за исключением закупки товара в случаях, предусмотренных частью 12 статьи 93 Федерального закона № 44-ФЗ), если Заказчик предполагает осуществлять закупки у единственн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го поставщика (подрядчика, исполнителя) с использованием электронного магазина и осуществлять электронный обмен документами при заключ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нии контракта (договора).</w:t>
      </w:r>
    </w:p>
    <w:p w:rsidR="00A9736B" w:rsidRPr="00D2707B" w:rsidRDefault="00A9736B" w:rsidP="00D97F7A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D2707B" w:rsidRDefault="00D97F7A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</w:t>
      </w:r>
      <w:r w:rsidR="006F43FC" w:rsidRPr="00D2707B">
        <w:rPr>
          <w:rFonts w:eastAsia="Calibri"/>
          <w:sz w:val="28"/>
          <w:szCs w:val="28"/>
        </w:rPr>
        <w:t>. Способы осуществления закупок</w:t>
      </w:r>
    </w:p>
    <w:p w:rsidR="006F43FC" w:rsidRPr="00D2707B" w:rsidRDefault="006F43FC" w:rsidP="00D97F7A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lastRenderedPageBreak/>
        <w:t>5. Закупки в электронном магазине могут быть осуществлены посре</w:t>
      </w:r>
      <w:r w:rsidRPr="00D2707B">
        <w:rPr>
          <w:sz w:val="28"/>
          <w:szCs w:val="28"/>
        </w:rPr>
        <w:t>д</w:t>
      </w:r>
      <w:r w:rsidR="006916D7" w:rsidRPr="00D2707B">
        <w:rPr>
          <w:sz w:val="28"/>
          <w:szCs w:val="28"/>
        </w:rPr>
        <w:t>ством: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1) создания заказа путем самостоятельного выбора Заказчиком из имеющихся в каталоге электронного магазина предложений участников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2) размещение информации о закупке («запрос цен») </w:t>
      </w:r>
      <w:r w:rsidR="006916D7" w:rsidRPr="00D2707B">
        <w:rPr>
          <w:sz w:val="28"/>
          <w:szCs w:val="28"/>
        </w:rPr>
        <w:t>-</w:t>
      </w:r>
      <w:r w:rsidRPr="00D2707B">
        <w:rPr>
          <w:sz w:val="28"/>
          <w:szCs w:val="28"/>
        </w:rPr>
        <w:t xml:space="preserve"> описания и размещения в личном кабинете электронного магазина Заказчиком своей потребности в товарах, работах, услугах, посредством заполнения полей экранной web-формы с использованием электронного магазина в целях обеспечения возможности снижения расходов Заказчика и поддержания ценовой конкуренции среди идентичных (одно</w:t>
      </w:r>
      <w:r w:rsidR="000172EC" w:rsidRPr="00D2707B">
        <w:rPr>
          <w:sz w:val="28"/>
          <w:szCs w:val="28"/>
        </w:rPr>
        <w:t>родных) товаров (работ, у</w:t>
      </w:r>
      <w:r w:rsidR="000172EC" w:rsidRPr="00D2707B">
        <w:rPr>
          <w:sz w:val="28"/>
          <w:szCs w:val="28"/>
        </w:rPr>
        <w:t>с</w:t>
      </w:r>
      <w:r w:rsidR="000172EC" w:rsidRPr="00D2707B">
        <w:rPr>
          <w:sz w:val="28"/>
          <w:szCs w:val="28"/>
        </w:rPr>
        <w:t>луг);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3) заключение контракта (договора) с организацией имеющей статус «Гарантирующий поставщик». Указанный статус присваивается межв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домственной комиссией Комитета Ставропольского края по государстве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 xml:space="preserve">ным закупкам (далее </w:t>
      </w:r>
      <w:r w:rsidR="006916D7" w:rsidRPr="00D2707B">
        <w:rPr>
          <w:sz w:val="28"/>
          <w:szCs w:val="28"/>
        </w:rPr>
        <w:t>-</w:t>
      </w:r>
      <w:r w:rsidRPr="00D2707B">
        <w:rPr>
          <w:sz w:val="28"/>
          <w:szCs w:val="28"/>
        </w:rPr>
        <w:t xml:space="preserve"> Комитет СК) в порядке определенном Комитетом СК. Ведение перечня организаций со статусом «гарантирующий поста</w:t>
      </w:r>
      <w:r w:rsidRPr="00D2707B">
        <w:rPr>
          <w:sz w:val="28"/>
          <w:szCs w:val="28"/>
        </w:rPr>
        <w:t>в</w:t>
      </w:r>
      <w:r w:rsidRPr="00D2707B">
        <w:rPr>
          <w:sz w:val="28"/>
          <w:szCs w:val="28"/>
        </w:rPr>
        <w:t>щик» осуществляется Комитетом СК.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 Решение о выборе способа Закупки в электронном магазине прин</w:t>
      </w:r>
      <w:r w:rsidRPr="00D2707B">
        <w:rPr>
          <w:sz w:val="28"/>
          <w:szCs w:val="28"/>
        </w:rPr>
        <w:t>и</w:t>
      </w:r>
      <w:r w:rsidRPr="00D2707B">
        <w:rPr>
          <w:sz w:val="28"/>
          <w:szCs w:val="28"/>
        </w:rPr>
        <w:t>мается Заказчиком с учетом следующих положений: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 xml:space="preserve">6.1. </w:t>
      </w:r>
      <w:r w:rsidR="00E007DC"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>существление Закупок, предусмотренных подпунктом 1 пункта 5 настоящего Порядка, возможно при заключении контракта (договора) на сумму, не превышающую восемьдесят тысяч рублей, а также при любом значении суммы контракта (договора) в иных (за исключением пунктов 4 и 5 части 1 статьи 93 Федерального закона № 44-ФЗ) случаях закупок тов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 xml:space="preserve">ров, работ, услуг у единственного поставщика (подрядчика, исполнителя), предусмотренных ч. 1 статьи </w:t>
      </w:r>
      <w:r w:rsidR="000172EC" w:rsidRPr="00D2707B">
        <w:rPr>
          <w:sz w:val="28"/>
          <w:szCs w:val="28"/>
        </w:rPr>
        <w:t>93 Федерального закона № 44-ФЗ;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6.2. Осуществление закупок, предусмотренных подпунктом 2 и по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пунктом 3 пункта 5 настоящего Порядка, возможно на сумму одного ко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>тракта (договора) не превышающую пр</w:t>
      </w:r>
      <w:r w:rsidR="003201A8" w:rsidRPr="00D2707B">
        <w:rPr>
          <w:sz w:val="28"/>
          <w:szCs w:val="28"/>
        </w:rPr>
        <w:t>едельных значений (при наличии),</w:t>
      </w:r>
      <w:r w:rsidRPr="00D2707B">
        <w:rPr>
          <w:sz w:val="28"/>
          <w:szCs w:val="28"/>
        </w:rPr>
        <w:t xml:space="preserve"> установленных в части 1 статьи</w:t>
      </w:r>
      <w:r w:rsidR="000172EC" w:rsidRPr="00D2707B">
        <w:rPr>
          <w:sz w:val="28"/>
          <w:szCs w:val="28"/>
        </w:rPr>
        <w:t xml:space="preserve"> 93 Федерального закона № 44-ФЗ;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6.3. Для закупок связанных с необходимостью оказания медицинской помощи в неотложной или экстренной форме либо вследствие аварии, о</w:t>
      </w:r>
      <w:r w:rsidRPr="00D2707B">
        <w:rPr>
          <w:sz w:val="28"/>
          <w:szCs w:val="28"/>
        </w:rPr>
        <w:t>б</w:t>
      </w:r>
      <w:r w:rsidRPr="00D2707B">
        <w:rPr>
          <w:sz w:val="28"/>
          <w:szCs w:val="28"/>
        </w:rPr>
        <w:t>стоятельств непреодолимой силы, для предупреждения (при введении р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жима повышенной готовности функционирования органов управления и сил единой государственной системы предупреждения и ликвидации чре</w:t>
      </w:r>
      <w:r w:rsidRPr="00D2707B">
        <w:rPr>
          <w:sz w:val="28"/>
          <w:szCs w:val="28"/>
        </w:rPr>
        <w:t>з</w:t>
      </w:r>
      <w:r w:rsidRPr="00D2707B">
        <w:rPr>
          <w:sz w:val="28"/>
          <w:szCs w:val="28"/>
        </w:rPr>
        <w:t>вычайных ситуаций) и (или) ликвидации чрезвычайной ситуации приро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ного или техногенного характера Заказчик вправе осуществить заключение контрактов (договоров) путем самостоятельного выбора Заказчиком из имеющихся в каталоге электронного магазина</w:t>
      </w:r>
      <w:r w:rsidR="000172EC" w:rsidRPr="00D2707B">
        <w:rPr>
          <w:sz w:val="28"/>
          <w:szCs w:val="28"/>
        </w:rPr>
        <w:t xml:space="preserve"> предложений участников закупки;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sz w:val="28"/>
          <w:szCs w:val="28"/>
        </w:rPr>
        <w:t>6.3.1. При этом Заказчик вправе осуществлять такие Закупки в кол</w:t>
      </w:r>
      <w:r w:rsidRPr="00D2707B">
        <w:rPr>
          <w:sz w:val="28"/>
          <w:szCs w:val="28"/>
        </w:rPr>
        <w:t>и</w:t>
      </w:r>
      <w:r w:rsidRPr="00D2707B">
        <w:rPr>
          <w:sz w:val="28"/>
          <w:szCs w:val="28"/>
        </w:rPr>
        <w:t>честве, объеме, которые необходимы для оказания такой медицинской п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 xml:space="preserve">мощи либо вследствие таких аварий, обстоятельств непреодолимой силы, </w:t>
      </w:r>
      <w:r w:rsidRPr="00D2707B">
        <w:rPr>
          <w:sz w:val="28"/>
          <w:szCs w:val="28"/>
        </w:rPr>
        <w:lastRenderedPageBreak/>
        <w:t>для предупреждения и (или) ликвидации чрезвычайной ситуации приро</w:t>
      </w:r>
      <w:r w:rsidRPr="00D2707B">
        <w:rPr>
          <w:sz w:val="28"/>
          <w:szCs w:val="28"/>
        </w:rPr>
        <w:t>д</w:t>
      </w:r>
      <w:r w:rsidRPr="00D2707B">
        <w:rPr>
          <w:sz w:val="28"/>
          <w:szCs w:val="28"/>
        </w:rPr>
        <w:t>ного или техногенного характера.</w:t>
      </w:r>
    </w:p>
    <w:p w:rsidR="006F43FC" w:rsidRPr="00D2707B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6F43FC" w:rsidRPr="00D2707B" w:rsidRDefault="00D97F7A" w:rsidP="006F43FC">
      <w:pPr>
        <w:widowControl/>
        <w:tabs>
          <w:tab w:val="left" w:pos="1134"/>
          <w:tab w:val="left" w:pos="1276"/>
        </w:tabs>
        <w:autoSpaceDE/>
        <w:autoSpaceDN/>
        <w:adjustRightInd/>
        <w:jc w:val="center"/>
        <w:rPr>
          <w:sz w:val="28"/>
          <w:szCs w:val="28"/>
        </w:rPr>
      </w:pPr>
      <w:r w:rsidRPr="00D2707B">
        <w:rPr>
          <w:sz w:val="28"/>
          <w:szCs w:val="28"/>
        </w:rPr>
        <w:t>3</w:t>
      </w:r>
      <w:r w:rsidR="006F43FC" w:rsidRPr="00D2707B">
        <w:rPr>
          <w:sz w:val="28"/>
          <w:szCs w:val="28"/>
        </w:rPr>
        <w:t xml:space="preserve">. </w:t>
      </w:r>
      <w:r w:rsidR="00EC484C" w:rsidRPr="00D2707B">
        <w:rPr>
          <w:sz w:val="28"/>
          <w:szCs w:val="28"/>
        </w:rPr>
        <w:t>Осуществление закупок путем размещения информации о закупке («запроса цен»)</w:t>
      </w:r>
    </w:p>
    <w:p w:rsidR="006F43FC" w:rsidRPr="00D2707B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7. В целях осуществления Закупок, предусмотренных подпунктом 2 пункта 5 настоящего Порядка, заказчики исходя из существующей потре</w:t>
      </w:r>
      <w:r w:rsidRPr="00D2707B">
        <w:rPr>
          <w:rFonts w:eastAsia="Calibri"/>
          <w:sz w:val="28"/>
          <w:szCs w:val="28"/>
        </w:rPr>
        <w:t>б</w:t>
      </w:r>
      <w:r w:rsidRPr="00D2707B">
        <w:rPr>
          <w:rFonts w:eastAsia="Calibri"/>
          <w:sz w:val="28"/>
          <w:szCs w:val="28"/>
        </w:rPr>
        <w:t>ности, определяют и в обязательном порядке вносят в электронный маг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зин путем заполнения экранных web-форм и добавления вложений, сл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дующие информацию и документы: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а) объект закупки в том числе: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наименование товара (работ услуг);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код по классификатору ОКДП2(КТРУ);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единицы измерения;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стоимость одной единицы товара (работы услуги);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требуемое количество товара (нужный объем выполн</w:t>
      </w:r>
      <w:r w:rsidR="003201A8" w:rsidRPr="00D2707B">
        <w:rPr>
          <w:rFonts w:eastAsia="Calibri"/>
          <w:sz w:val="28"/>
          <w:szCs w:val="28"/>
        </w:rPr>
        <w:t>яемых работ, оказываемых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дата, период поставки товара, вы</w:t>
      </w:r>
      <w:r w:rsidR="003201A8" w:rsidRPr="00D2707B">
        <w:rPr>
          <w:rFonts w:eastAsia="Calibri"/>
          <w:sz w:val="28"/>
          <w:szCs w:val="28"/>
        </w:rPr>
        <w:t>полнения работ, оказания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место поставки товара, выполнения работ, оказания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срок и условия оплаты поставки товаров, выполнения работ, оказ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ния услуг;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б)</w:t>
      </w:r>
      <w:r w:rsidR="003201A8" w:rsidRPr="00D2707B">
        <w:rPr>
          <w:rFonts w:eastAsia="Calibri"/>
          <w:sz w:val="28"/>
          <w:szCs w:val="28"/>
        </w:rPr>
        <w:t xml:space="preserve"> идентификационный код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в) начальную (максимальную) цену контракта(договора) или в случае установления признака «Торг за единицу товара» максимальное значение цены контракта (договора), заключаемого с единственным поставщиком (подрядчиком, исполнителем), определяемым по результатам закупки;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г) дату окончания подачи предложений, определяемую в соответствии с пунктом 8.1. настоящего Порядка, плановую дату з</w:t>
      </w:r>
      <w:r w:rsidR="003201A8" w:rsidRPr="00D2707B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 Информация о закупке публикуется Заказчиком в личном кабинете электронного магазина. Указанная информация не является публичной офертой или извещением о закупке у единственного поставщика (подря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чика, исполнителя).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8.1. Срок приема предложений в зависимости от перечисленных ниже условий должен составлять:</w:t>
      </w:r>
    </w:p>
    <w:p w:rsidR="000D52EF" w:rsidRPr="00D2707B" w:rsidRDefault="0075170D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п</w:t>
      </w:r>
      <w:r w:rsidR="000D52EF" w:rsidRPr="00D2707B">
        <w:rPr>
          <w:rFonts w:eastAsia="Calibri"/>
          <w:sz w:val="28"/>
          <w:szCs w:val="28"/>
        </w:rPr>
        <w:t xml:space="preserve">ри начальном (максимальном) значении цены контракта (договора), не превышающем двести тысяч рублей </w:t>
      </w:r>
      <w:r w:rsidR="003201A8" w:rsidRPr="00D2707B">
        <w:rPr>
          <w:rFonts w:eastAsia="Calibri"/>
          <w:sz w:val="28"/>
          <w:szCs w:val="28"/>
        </w:rPr>
        <w:t>-</w:t>
      </w:r>
      <w:r w:rsidR="000D52EF" w:rsidRPr="00D2707B">
        <w:rPr>
          <w:rFonts w:eastAsia="Calibri"/>
          <w:sz w:val="28"/>
          <w:szCs w:val="28"/>
        </w:rPr>
        <w:t xml:space="preserve"> не менее 24 часов со времени фактического размещения информации о закупке. Для реализации этого функционала в электронном магазине Заказчик при формировании инфо</w:t>
      </w:r>
      <w:r w:rsidR="000D52EF" w:rsidRPr="00D2707B">
        <w:rPr>
          <w:rFonts w:eastAsia="Calibri"/>
          <w:sz w:val="28"/>
          <w:szCs w:val="28"/>
        </w:rPr>
        <w:t>р</w:t>
      </w:r>
      <w:r w:rsidR="000D52EF" w:rsidRPr="00D2707B">
        <w:rPr>
          <w:rFonts w:eastAsia="Calibri"/>
          <w:sz w:val="28"/>
          <w:szCs w:val="28"/>
        </w:rPr>
        <w:t>мации о «запросе цен» устанавливает признак «срочная закупка»;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при начальном (максимальном) значении цены контракта (договора) более двухсот тысяч рублей </w:t>
      </w:r>
      <w:r w:rsidR="003201A8" w:rsidRPr="00D2707B">
        <w:rPr>
          <w:rFonts w:eastAsia="Calibri"/>
          <w:sz w:val="28"/>
          <w:szCs w:val="28"/>
        </w:rPr>
        <w:t>-</w:t>
      </w:r>
      <w:r w:rsidRPr="00D2707B">
        <w:rPr>
          <w:rFonts w:eastAsia="Calibri"/>
          <w:sz w:val="28"/>
          <w:szCs w:val="28"/>
        </w:rPr>
        <w:t xml:space="preserve"> не менее 3 (трех) дней с даты фактического размещения информации о закупке;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lastRenderedPageBreak/>
        <w:t>для закупок, в отношении которых для Заказчика существуют обсто</w:t>
      </w:r>
      <w:r w:rsidRPr="00D2707B">
        <w:rPr>
          <w:rFonts w:eastAsia="Calibri"/>
          <w:sz w:val="28"/>
          <w:szCs w:val="28"/>
        </w:rPr>
        <w:t>я</w:t>
      </w:r>
      <w:r w:rsidRPr="00D2707B">
        <w:rPr>
          <w:rFonts w:eastAsia="Calibri"/>
          <w:sz w:val="28"/>
          <w:szCs w:val="28"/>
        </w:rPr>
        <w:t>тельства, препятствующие соблюдению срока, установленного в абзаце 3 настоящего пункта в электронном магазине устанавливается признак «срочная закупка» и прикрепляется файл документа, содержащего обосн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вание таких обстоятельств.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8.1.1. Плановая дата заключения контракта (договора) определяется Заказчиком исходя из своих потребностей самостоятельно, но не ранее двух дней с даты окончания срока подачи предложений. При установлении плановой даты заключения контракта (договора) заказчику следует учит</w:t>
      </w:r>
      <w:r w:rsidRPr="00D2707B">
        <w:rPr>
          <w:rFonts w:eastAsia="Calibri"/>
          <w:sz w:val="28"/>
          <w:szCs w:val="28"/>
        </w:rPr>
        <w:t>ы</w:t>
      </w:r>
      <w:r w:rsidRPr="00D2707B">
        <w:rPr>
          <w:rFonts w:eastAsia="Calibri"/>
          <w:sz w:val="28"/>
          <w:szCs w:val="28"/>
        </w:rPr>
        <w:t>вать, в том числе, положения пункта 10.1 настоящего Порядка.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8.2. В период срока подачи предложений Заказчик вправе внести и</w:t>
      </w:r>
      <w:r w:rsidRPr="00D2707B">
        <w:rPr>
          <w:rFonts w:eastAsia="Calibri"/>
          <w:sz w:val="28"/>
          <w:szCs w:val="28"/>
        </w:rPr>
        <w:t>з</w:t>
      </w:r>
      <w:r w:rsidRPr="00D2707B">
        <w:rPr>
          <w:rFonts w:eastAsia="Calibri"/>
          <w:sz w:val="28"/>
          <w:szCs w:val="28"/>
        </w:rPr>
        <w:t>менения в размещенную информацию о закупке, с обязательным продл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нием срока подачи предложений на участие в закупке в соответствии с пунктом 8.1. настоящего Порядка.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8.3. Заказчик вправе отменить закупку, предусмотренную подпунктом 2 пункта 5 настоящего Порядка, на любом этапе ее проведения. При отм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не такой закупки заказчик не несет ответственности перед участниками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купки, подавшими свои предложения.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 Время начала подачи предложений и время окончания подачи предложений устанавливаются по московскому времени</w:t>
      </w:r>
      <w:r w:rsidR="003201A8" w:rsidRPr="00D2707B">
        <w:rPr>
          <w:rFonts w:eastAsia="Calibri"/>
          <w:sz w:val="28"/>
          <w:szCs w:val="28"/>
        </w:rPr>
        <w:t>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9.1. Участник закупки вправе в течение всего срока подачи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установленного в соответствии с пунктом 8.1 настоящего Порядка, подать предложение, внести в поданное им предложение изменения, а также в случае необходимости отозвать ранее поданное предложение и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дать новое, с измененными условиями.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9.2. Участник закупки вправе подать только одно предложение на участие в закупке, означающее безусловное согласие с требованиями, у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тановленными Заказчиком в информации о закупке.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9.2.1. При заключении контракта (договора), участник закупки, с к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торым Заказчик заключает контракт (договор), может предложить Зака</w:t>
      </w:r>
      <w:r w:rsidRPr="00D2707B">
        <w:rPr>
          <w:rFonts w:eastAsia="Calibri"/>
          <w:sz w:val="28"/>
          <w:szCs w:val="28"/>
        </w:rPr>
        <w:t>з</w:t>
      </w:r>
      <w:r w:rsidRPr="00D2707B">
        <w:rPr>
          <w:rFonts w:eastAsia="Calibri"/>
          <w:sz w:val="28"/>
          <w:szCs w:val="28"/>
        </w:rPr>
        <w:t>чику товары, работы, услуги качество, технические и функциональные х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рактеристики (потребительские свойства) которых являются улучшенными по сравнению с качеством и соответствующими техническими и функци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нальными характеристиками, указанными в информации о закупке.</w:t>
      </w:r>
    </w:p>
    <w:p w:rsidR="006F43FC" w:rsidRPr="00D2707B" w:rsidRDefault="006F43FC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D2707B" w:rsidRDefault="001D034F" w:rsidP="00321659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4</w:t>
      </w:r>
      <w:r w:rsidR="006F43FC" w:rsidRPr="00D2707B">
        <w:rPr>
          <w:rFonts w:eastAsia="Calibri"/>
          <w:sz w:val="28"/>
          <w:szCs w:val="28"/>
        </w:rPr>
        <w:t>. Рассмотрение заказчиком поданных предложений и заключени</w:t>
      </w:r>
      <w:r w:rsidR="006F43FC" w:rsidRPr="00D2707B">
        <w:rPr>
          <w:rFonts w:eastAsia="Calibri"/>
          <w:sz w:val="28"/>
          <w:szCs w:val="28"/>
        </w:rPr>
        <w:t>е</w:t>
      </w:r>
      <w:r w:rsidR="006F43FC" w:rsidRPr="00D2707B">
        <w:rPr>
          <w:rFonts w:eastAsia="Calibri"/>
          <w:sz w:val="28"/>
          <w:szCs w:val="28"/>
        </w:rPr>
        <w:t>контракта (договора)</w:t>
      </w:r>
    </w:p>
    <w:p w:rsidR="001D034F" w:rsidRPr="00D2707B" w:rsidRDefault="001D034F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 Заказчик осуществляет действия по подведению результатов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 в электронном магазине самостоятельно.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10.1. В течение одного дня после окончания срока подачи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на участие в «запросе цен» Заказчик рассматривает поданные предл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жения и принимает решение об их соответствии или несоответствии тр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бованиям, указанным в размещенной в электронном магазине информации о закупке, а также не позднее дня, следующего за днем рассмотрения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lastRenderedPageBreak/>
        <w:t>данных предложений направляет для заключения проект контра</w:t>
      </w:r>
      <w:r w:rsidRPr="00D2707B">
        <w:rPr>
          <w:rFonts w:eastAsia="Calibri"/>
          <w:sz w:val="28"/>
          <w:szCs w:val="28"/>
        </w:rPr>
        <w:t>к</w:t>
      </w:r>
      <w:r w:rsidRPr="00D2707B">
        <w:rPr>
          <w:rFonts w:eastAsia="Calibri"/>
          <w:sz w:val="28"/>
          <w:szCs w:val="28"/>
        </w:rPr>
        <w:t>та(договора) участнику закупки, выбранного в соответствии с пунктами 11.1 и 11.3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10.2. Результаты рассмотрения предложений на участие в закупке пр</w:t>
      </w:r>
      <w:r w:rsidRPr="00D2707B">
        <w:rPr>
          <w:rFonts w:eastAsia="Calibri"/>
          <w:sz w:val="28"/>
          <w:szCs w:val="28"/>
        </w:rPr>
        <w:t>о</w:t>
      </w:r>
      <w:r w:rsidR="003201A8" w:rsidRPr="00D2707B">
        <w:rPr>
          <w:rFonts w:eastAsia="Calibri"/>
          <w:sz w:val="28"/>
          <w:szCs w:val="28"/>
        </w:rPr>
        <w:t>токолом не оформляются.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10.3. Предложения участников закупки признаются не соответству</w:t>
      </w:r>
      <w:r w:rsidRPr="00D2707B">
        <w:rPr>
          <w:rFonts w:eastAsia="Calibri"/>
          <w:sz w:val="28"/>
          <w:szCs w:val="28"/>
        </w:rPr>
        <w:t>ю</w:t>
      </w:r>
      <w:r w:rsidRPr="00D2707B">
        <w:rPr>
          <w:rFonts w:eastAsia="Calibri"/>
          <w:sz w:val="28"/>
          <w:szCs w:val="28"/>
        </w:rPr>
        <w:t>щими требованиям, указанным в информации о закупке, в следующих сл</w:t>
      </w:r>
      <w:r w:rsidRPr="00D2707B">
        <w:rPr>
          <w:rFonts w:eastAsia="Calibri"/>
          <w:sz w:val="28"/>
          <w:szCs w:val="28"/>
        </w:rPr>
        <w:t>у</w:t>
      </w:r>
      <w:r w:rsidR="003201A8" w:rsidRPr="00D2707B">
        <w:rPr>
          <w:rFonts w:eastAsia="Calibri"/>
          <w:sz w:val="28"/>
          <w:szCs w:val="28"/>
        </w:rPr>
        <w:t>чаях: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1) несоответствие условиям, установленным Заказчиком в информ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ции о закупке;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2) наличие недостоверной (или) неполной информации о предлага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мых условиях исполнения контракта (договора) (не указаны цена, отсутс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вуют сведения об НДС в ценовом предложении Участника закупки, пре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лагается иное количество товаров, работ, услуг или не указаны иные тр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буемые Заказчику характеристики и(или сведения) о товарах, работах, у</w:t>
      </w:r>
      <w:r w:rsidRPr="00D2707B">
        <w:rPr>
          <w:rFonts w:eastAsia="Calibri"/>
          <w:sz w:val="28"/>
          <w:szCs w:val="28"/>
        </w:rPr>
        <w:t>с</w:t>
      </w:r>
      <w:r w:rsidRPr="00D2707B">
        <w:rPr>
          <w:rFonts w:eastAsia="Calibri"/>
          <w:sz w:val="28"/>
          <w:szCs w:val="28"/>
        </w:rPr>
        <w:t>лугах);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3) превышения цены единицы товара (работы, услуги) или начальной (максимальной) цены, указанной в информации о закупке («запросе цен»);</w:t>
      </w:r>
    </w:p>
    <w:p w:rsidR="000D52EF" w:rsidRPr="00F557FF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4) выявление </w:t>
      </w:r>
      <w:r w:rsidRPr="00F557FF">
        <w:rPr>
          <w:rFonts w:eastAsia="Calibri"/>
          <w:sz w:val="28"/>
          <w:szCs w:val="28"/>
        </w:rPr>
        <w:t xml:space="preserve">факта внесения участника закупки в предусмотренный Федеральным законом № 44-ФЗ реестр недобросовестных поставщиков (подрядчиков, исполнителей), </w:t>
      </w:r>
      <w:r w:rsidR="00F557FF" w:rsidRPr="00F557FF">
        <w:rPr>
          <w:rFonts w:eastAsia="Calibri"/>
          <w:sz w:val="28"/>
          <w:szCs w:val="28"/>
        </w:rPr>
        <w:t xml:space="preserve">в том числе о лицах, информация о которых содержится в заявке на участие в закупке в соответствии с </w:t>
      </w:r>
      <w:hyperlink r:id="rId8" w:history="1">
        <w:r w:rsidR="00F557FF">
          <w:rPr>
            <w:rStyle w:val="ab"/>
            <w:rFonts w:eastAsia="Calibri"/>
            <w:color w:val="auto"/>
            <w:sz w:val="28"/>
            <w:szCs w:val="28"/>
            <w:u w:val="none"/>
          </w:rPr>
          <w:t>подпунктом «в»</w:t>
        </w:r>
        <w:r w:rsidR="00F557FF" w:rsidRPr="00F557FF">
          <w:rPr>
            <w:rStyle w:val="ab"/>
            <w:rFonts w:eastAsia="Calibri"/>
            <w:color w:val="auto"/>
            <w:sz w:val="28"/>
            <w:szCs w:val="28"/>
            <w:u w:val="none"/>
          </w:rPr>
          <w:t xml:space="preserve"> пункта 1 части 1 статьи 43</w:t>
        </w:r>
      </w:hyperlink>
      <w:r w:rsidR="00F557FF" w:rsidRPr="00F557FF">
        <w:rPr>
          <w:rFonts w:eastAsia="Calibri"/>
          <w:sz w:val="28"/>
          <w:szCs w:val="28"/>
        </w:rPr>
        <w:t xml:space="preserve"> настоящего Федерального закона, если Прав</w:t>
      </w:r>
      <w:r w:rsidR="00F557FF" w:rsidRPr="00F557FF">
        <w:rPr>
          <w:rFonts w:eastAsia="Calibri"/>
          <w:sz w:val="28"/>
          <w:szCs w:val="28"/>
        </w:rPr>
        <w:t>и</w:t>
      </w:r>
      <w:r w:rsidR="00F557FF" w:rsidRPr="00F557FF">
        <w:rPr>
          <w:rFonts w:eastAsia="Calibri"/>
          <w:sz w:val="28"/>
          <w:szCs w:val="28"/>
        </w:rPr>
        <w:t xml:space="preserve">тельством Российской Федерации не установлено </w:t>
      </w:r>
      <w:hyperlink r:id="rId9" w:history="1">
        <w:r w:rsidR="00F557FF" w:rsidRPr="00F557FF">
          <w:rPr>
            <w:rStyle w:val="ab"/>
            <w:rFonts w:eastAsia="Calibri"/>
            <w:color w:val="auto"/>
            <w:sz w:val="28"/>
            <w:szCs w:val="28"/>
            <w:u w:val="none"/>
          </w:rPr>
          <w:t>иное</w:t>
        </w:r>
      </w:hyperlink>
      <w:r w:rsidR="003201A8" w:rsidRPr="00F557FF">
        <w:rPr>
          <w:rFonts w:eastAsia="Calibri"/>
          <w:sz w:val="28"/>
          <w:szCs w:val="28"/>
        </w:rPr>
        <w:t>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5) выявления факта внесения информации об участнике закупки в «Реестр ненадлежащего исполнения контракта».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 Принятие решения о несоответствии предложения участника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купки по иным основаниям не допускается.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10.4.1. В случае признания предложения участника закупки несоо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ветствующим требованиям, указанным в информации о закупке, заказчик в обязательном порядке указывает причину несоответствия путем выбора соответствующего пункта выпадающего меню в электронном магазине.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10.4.2. В случае, если по окончании срока подачи предложений не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дано ни одного предложения или по результатам рассмотрения поданных предложений все поданные предложения признаны Заказчиком не соо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ветствующими, закупка, предусмотренная подпунктом 2 пункта 5 насто</w:t>
      </w:r>
      <w:r w:rsidRPr="00D2707B">
        <w:rPr>
          <w:rFonts w:eastAsia="Calibri"/>
          <w:sz w:val="28"/>
          <w:szCs w:val="28"/>
        </w:rPr>
        <w:t>я</w:t>
      </w:r>
      <w:r w:rsidRPr="00D2707B">
        <w:rPr>
          <w:rFonts w:eastAsia="Calibri"/>
          <w:sz w:val="28"/>
          <w:szCs w:val="28"/>
        </w:rPr>
        <w:t>щего Порядка, признается несостоявшейся.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 xml:space="preserve">10.5. В случае признания закупки </w:t>
      </w:r>
      <w:r w:rsidR="003201A8" w:rsidRPr="00D2707B">
        <w:rPr>
          <w:rFonts w:eastAsia="Calibri"/>
          <w:sz w:val="28"/>
          <w:szCs w:val="28"/>
        </w:rPr>
        <w:t>несостоявшейся заказчик вправе: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провести повторное размещение информации о закупке в электро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ном магазине, в том числе при необходимости изменив ее условия;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- выбрать необходимые товары (работы, услуги) из предложений уч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стников закупки в каталоге электронного магазина, при этом выбранное предложение не должно превышать начальную (максимальную) цену ко</w:t>
      </w:r>
      <w:r w:rsidRPr="00D2707B">
        <w:rPr>
          <w:rFonts w:eastAsia="Calibri"/>
          <w:sz w:val="28"/>
          <w:szCs w:val="28"/>
        </w:rPr>
        <w:t>н</w:t>
      </w:r>
      <w:r w:rsidRPr="00D2707B">
        <w:rPr>
          <w:rFonts w:eastAsia="Calibri"/>
          <w:sz w:val="28"/>
          <w:szCs w:val="28"/>
        </w:rPr>
        <w:t>тракта (договора), указанную в информации о закупке;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lastRenderedPageBreak/>
        <w:t>- принять предложение поставщика (подрядчика, исполнителя), пол</w:t>
      </w:r>
      <w:r w:rsidRPr="00D2707B">
        <w:rPr>
          <w:rFonts w:eastAsia="Calibri"/>
          <w:sz w:val="28"/>
          <w:szCs w:val="28"/>
        </w:rPr>
        <w:t>у</w:t>
      </w:r>
      <w:r w:rsidRPr="00D2707B">
        <w:rPr>
          <w:rFonts w:eastAsia="Calibri"/>
          <w:sz w:val="28"/>
          <w:szCs w:val="28"/>
        </w:rPr>
        <w:t>ченное вне электронного магазина, и заключить контракт(договор) без п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>вторной публикации информации о закупке, по цене, не превышающей ц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ну, указанную в информации о закупке, признанной несостоявшейся.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 Контракт (договор) заключается на условиях, указанных в инфо</w:t>
      </w:r>
      <w:r w:rsidRPr="00D2707B">
        <w:rPr>
          <w:rFonts w:eastAsia="Calibri"/>
          <w:sz w:val="28"/>
          <w:szCs w:val="28"/>
        </w:rPr>
        <w:t>р</w:t>
      </w:r>
      <w:r w:rsidRPr="00D2707B">
        <w:rPr>
          <w:rFonts w:eastAsia="Calibri"/>
          <w:sz w:val="28"/>
          <w:szCs w:val="28"/>
        </w:rPr>
        <w:t>мации о закупке (за исключением случаев, предусмотренных пунктом 9.2.1 настоящего Порядка), по цене, указанной в предложении участника заку</w:t>
      </w:r>
      <w:r w:rsidRPr="00D2707B">
        <w:rPr>
          <w:rFonts w:eastAsia="Calibri"/>
          <w:sz w:val="28"/>
          <w:szCs w:val="28"/>
        </w:rPr>
        <w:t>п</w:t>
      </w:r>
      <w:r w:rsidRPr="00D2707B">
        <w:rPr>
          <w:rFonts w:eastAsia="Calibri"/>
          <w:sz w:val="28"/>
          <w:szCs w:val="28"/>
        </w:rPr>
        <w:t>ки, выбранного в соответствии с пунктами 11.1 и 11.3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11.1. Контракт (договор) заключается с любым участником закупки, чье предложение о цене контракта (договора) не превышает среднее ари</w:t>
      </w:r>
      <w:r w:rsidRPr="00D2707B">
        <w:rPr>
          <w:rFonts w:eastAsia="Calibri"/>
          <w:sz w:val="28"/>
          <w:szCs w:val="28"/>
        </w:rPr>
        <w:t>ф</w:t>
      </w:r>
      <w:r w:rsidRPr="00D2707B">
        <w:rPr>
          <w:rFonts w:eastAsia="Calibri"/>
          <w:sz w:val="28"/>
          <w:szCs w:val="28"/>
        </w:rPr>
        <w:t>метическое всех ценовых предложений участников закупки признанных соответствующими требованиям, указанным в размещенной в электронном магазине информации о закупке, рассчитанное Заказчиком с учетом ос</w:t>
      </w:r>
      <w:r w:rsidRPr="00D2707B">
        <w:rPr>
          <w:rFonts w:eastAsia="Calibri"/>
          <w:sz w:val="28"/>
          <w:szCs w:val="28"/>
        </w:rPr>
        <w:t>о</w:t>
      </w:r>
      <w:r w:rsidRPr="00D2707B">
        <w:rPr>
          <w:rFonts w:eastAsia="Calibri"/>
          <w:sz w:val="28"/>
          <w:szCs w:val="28"/>
        </w:rPr>
        <w:t xml:space="preserve">бенностей, установленных в </w:t>
      </w:r>
      <w:r w:rsidR="003201A8" w:rsidRPr="00D2707B">
        <w:rPr>
          <w:rFonts w:eastAsia="Calibri"/>
          <w:sz w:val="28"/>
          <w:szCs w:val="28"/>
        </w:rPr>
        <w:t>пункте 11.2 настоящего Порядка.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11.2. Для целей расчета среднего арифметического значения Заказчик рассматривает (принимает при расчете) каждое полученное предложение с ценой ниже максимального значения цены контракта (договора) на дв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дцать пять и более процентов, как предложение(-я) с ценой, составляющей семьдесят пять процентов от максимальной цены контракта (договора), указанной в информации о закупке («запросе цен»).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11.3. В случае если по результатам рассмотрения поданных предлож</w:t>
      </w:r>
      <w:r w:rsidRPr="00D2707B">
        <w:rPr>
          <w:rFonts w:eastAsia="Calibri"/>
          <w:sz w:val="28"/>
          <w:szCs w:val="28"/>
        </w:rPr>
        <w:t>е</w:t>
      </w:r>
      <w:r w:rsidRPr="00D2707B">
        <w:rPr>
          <w:rFonts w:eastAsia="Calibri"/>
          <w:sz w:val="28"/>
          <w:szCs w:val="28"/>
        </w:rPr>
        <w:t>ний только два поданных предложения признаны Заказчиком соответс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 xml:space="preserve">вующими, то контракт (договор) заключается с участником </w:t>
      </w:r>
      <w:r w:rsidR="003201A8" w:rsidRPr="00D2707B">
        <w:rPr>
          <w:rFonts w:eastAsia="Calibri"/>
          <w:sz w:val="28"/>
          <w:szCs w:val="28"/>
        </w:rPr>
        <w:t>закупки,</w:t>
      </w:r>
      <w:r w:rsidRPr="00D2707B">
        <w:rPr>
          <w:rFonts w:eastAsia="Calibri"/>
          <w:sz w:val="28"/>
          <w:szCs w:val="28"/>
        </w:rPr>
        <w:t xml:space="preserve"> пре</w:t>
      </w:r>
      <w:r w:rsidRPr="00D2707B">
        <w:rPr>
          <w:rFonts w:eastAsia="Calibri"/>
          <w:sz w:val="28"/>
          <w:szCs w:val="28"/>
        </w:rPr>
        <w:t>д</w:t>
      </w:r>
      <w:r w:rsidRPr="00D2707B">
        <w:rPr>
          <w:rFonts w:eastAsia="Calibri"/>
          <w:sz w:val="28"/>
          <w:szCs w:val="28"/>
        </w:rPr>
        <w:t>ложившим наименьшую стоимость исполнения контракта (договора). При наличии одинаковых ценовых предложений контракт (договор) заключае</w:t>
      </w:r>
      <w:r w:rsidRPr="00D2707B">
        <w:rPr>
          <w:rFonts w:eastAsia="Calibri"/>
          <w:sz w:val="28"/>
          <w:szCs w:val="28"/>
        </w:rPr>
        <w:t>т</w:t>
      </w:r>
      <w:r w:rsidRPr="00D2707B">
        <w:rPr>
          <w:rFonts w:eastAsia="Calibri"/>
          <w:sz w:val="28"/>
          <w:szCs w:val="28"/>
        </w:rPr>
        <w:t>ся с участником закупки, предложение которого поступило ранее других предложений на участие в закупке, в которых предложена такая же цена.</w:t>
      </w:r>
    </w:p>
    <w:p w:rsidR="000D52EF" w:rsidRPr="00D2707B" w:rsidRDefault="00F557FF" w:rsidP="000D52EF">
      <w:pPr>
        <w:widowControl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11.4</w:t>
      </w:r>
      <w:r w:rsidR="000D52EF" w:rsidRPr="00D2707B">
        <w:rPr>
          <w:rFonts w:eastAsia="Calibri"/>
          <w:sz w:val="28"/>
          <w:szCs w:val="28"/>
        </w:rPr>
        <w:t>. Участник закупки, с которым заключается контракт (договор) признается уклонившимся от заключения контракта (договора) в случае не подписания им проекта контракта (договора) в срок, до истечения план</w:t>
      </w:r>
      <w:r w:rsidR="000D52EF" w:rsidRPr="00D2707B">
        <w:rPr>
          <w:rFonts w:eastAsia="Calibri"/>
          <w:sz w:val="28"/>
          <w:szCs w:val="28"/>
        </w:rPr>
        <w:t>о</w:t>
      </w:r>
      <w:r w:rsidR="000D52EF" w:rsidRPr="00D2707B">
        <w:rPr>
          <w:rFonts w:eastAsia="Calibri"/>
          <w:sz w:val="28"/>
          <w:szCs w:val="28"/>
        </w:rPr>
        <w:t>вой даты з</w:t>
      </w:r>
      <w:r w:rsidR="003201A8" w:rsidRPr="00D2707B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D2707B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11.</w:t>
      </w:r>
      <w:r w:rsidR="00F557FF">
        <w:rPr>
          <w:rFonts w:eastAsia="Calibri"/>
          <w:sz w:val="28"/>
          <w:szCs w:val="28"/>
        </w:rPr>
        <w:t>5</w:t>
      </w:r>
      <w:r w:rsidRPr="00D2707B">
        <w:rPr>
          <w:rFonts w:eastAsia="Calibri"/>
          <w:sz w:val="28"/>
          <w:szCs w:val="28"/>
        </w:rPr>
        <w:t>. В случае если участник закупки признан уклонившимся от з</w:t>
      </w:r>
      <w:r w:rsidRPr="00D2707B">
        <w:rPr>
          <w:rFonts w:eastAsia="Calibri"/>
          <w:sz w:val="28"/>
          <w:szCs w:val="28"/>
        </w:rPr>
        <w:t>а</w:t>
      </w:r>
      <w:r w:rsidRPr="00D2707B">
        <w:rPr>
          <w:rFonts w:eastAsia="Calibri"/>
          <w:sz w:val="28"/>
          <w:szCs w:val="28"/>
        </w:rPr>
        <w:t>ключения контракта, заказчик вправе заключить контракт (договор) с иным участником закупки, выбор которого производится в соответствии с положениями данного раздела.</w:t>
      </w:r>
    </w:p>
    <w:p w:rsidR="006F43FC" w:rsidRPr="00D2707B" w:rsidRDefault="006F43FC" w:rsidP="005267AF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EC484C" w:rsidRPr="00D2707B" w:rsidRDefault="006918C6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5</w:t>
      </w:r>
      <w:r w:rsidR="006F43FC" w:rsidRPr="00D2707B">
        <w:rPr>
          <w:rFonts w:eastAsia="Calibri"/>
          <w:sz w:val="28"/>
          <w:szCs w:val="28"/>
        </w:rPr>
        <w:t xml:space="preserve">. </w:t>
      </w:r>
      <w:r w:rsidR="00EC484C" w:rsidRPr="00D2707B">
        <w:rPr>
          <w:rFonts w:eastAsia="Calibri"/>
          <w:sz w:val="28"/>
          <w:szCs w:val="28"/>
        </w:rPr>
        <w:t>Создание заказа путем выбора Заказчиком из имеющихся в кат</w:t>
      </w:r>
      <w:r w:rsidR="00EC484C" w:rsidRPr="00D2707B">
        <w:rPr>
          <w:rFonts w:eastAsia="Calibri"/>
          <w:sz w:val="28"/>
          <w:szCs w:val="28"/>
        </w:rPr>
        <w:t>а</w:t>
      </w:r>
      <w:r w:rsidR="00EC484C" w:rsidRPr="00D2707B">
        <w:rPr>
          <w:rFonts w:eastAsia="Calibri"/>
          <w:sz w:val="28"/>
          <w:szCs w:val="28"/>
        </w:rPr>
        <w:t>логе электронного магазина предложений участников закупки.</w:t>
      </w:r>
    </w:p>
    <w:p w:rsidR="006F43FC" w:rsidRPr="00D2707B" w:rsidRDefault="00EC484C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Закупки у гарантирующего поставщика.</w:t>
      </w:r>
    </w:p>
    <w:p w:rsidR="00321659" w:rsidRDefault="00321659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12. Участники закупки имеют возможность сформировать в электро</w:t>
      </w:r>
      <w:r w:rsidRPr="00D2707B">
        <w:rPr>
          <w:sz w:val="28"/>
          <w:szCs w:val="28"/>
        </w:rPr>
        <w:t>н</w:t>
      </w:r>
      <w:r w:rsidRPr="00D2707B">
        <w:rPr>
          <w:sz w:val="28"/>
          <w:szCs w:val="28"/>
        </w:rPr>
        <w:t>ном магазине предложение(-я) на поставку товара (выполнение работ, ок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зание услуг), путем заполнения экранных web-форм и при необходимости вносить в такие предложения соответствующие изменения.</w:t>
      </w:r>
    </w:p>
    <w:p w:rsidR="000D52EF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lastRenderedPageBreak/>
        <w:t>12.1. Указанные предложения доступны Заказчикам в соответству</w:t>
      </w:r>
      <w:r w:rsidRPr="00D2707B">
        <w:rPr>
          <w:sz w:val="28"/>
          <w:szCs w:val="28"/>
        </w:rPr>
        <w:t>ю</w:t>
      </w:r>
      <w:r w:rsidRPr="00D2707B">
        <w:rPr>
          <w:sz w:val="28"/>
          <w:szCs w:val="28"/>
        </w:rPr>
        <w:t>щем разделе магазина. Заказчик имеет право выбрать предложение из п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речня в электронном магазине и осуществить заключение контракта (дог</w:t>
      </w:r>
      <w:r w:rsidRPr="00D2707B">
        <w:rPr>
          <w:sz w:val="28"/>
          <w:szCs w:val="28"/>
        </w:rPr>
        <w:t>о</w:t>
      </w:r>
      <w:r w:rsidRPr="00D2707B">
        <w:rPr>
          <w:sz w:val="28"/>
          <w:szCs w:val="28"/>
        </w:rPr>
        <w:t>вора) без публикации информации о закупке, с учетом положений пунктов 6.1 и 6.3 настоящего Порядка.</w:t>
      </w:r>
    </w:p>
    <w:p w:rsidR="006F43FC" w:rsidRPr="00D2707B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12.2. Закупки у гарантирующего поставщика осуществляются Зака</w:t>
      </w:r>
      <w:r w:rsidRPr="00D2707B">
        <w:rPr>
          <w:sz w:val="28"/>
          <w:szCs w:val="28"/>
        </w:rPr>
        <w:t>з</w:t>
      </w:r>
      <w:r w:rsidRPr="00D2707B">
        <w:rPr>
          <w:sz w:val="28"/>
          <w:szCs w:val="28"/>
        </w:rPr>
        <w:t>чиками без публикации информации о закупке, с учетом положений пун</w:t>
      </w:r>
      <w:r w:rsidRPr="00D2707B">
        <w:rPr>
          <w:sz w:val="28"/>
          <w:szCs w:val="28"/>
        </w:rPr>
        <w:t>к</w:t>
      </w:r>
      <w:r w:rsidRPr="00D2707B">
        <w:rPr>
          <w:sz w:val="28"/>
          <w:szCs w:val="28"/>
        </w:rPr>
        <w:t>та 6.2 настоящего Порядка.</w:t>
      </w:r>
    </w:p>
    <w:p w:rsidR="006F43FC" w:rsidRPr="00D2707B" w:rsidRDefault="006F43FC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6F43FC" w:rsidRPr="00D2707B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6</w:t>
      </w:r>
      <w:r w:rsidR="006F43FC" w:rsidRPr="00D2707B">
        <w:rPr>
          <w:rFonts w:eastAsia="Calibri"/>
          <w:sz w:val="28"/>
          <w:szCs w:val="28"/>
        </w:rPr>
        <w:t>. Ответственность за несоблюдение Порядка</w:t>
      </w:r>
      <w:r w:rsidRPr="00D2707B">
        <w:rPr>
          <w:rFonts w:eastAsia="Calibri"/>
          <w:sz w:val="28"/>
          <w:szCs w:val="28"/>
        </w:rPr>
        <w:t>.</w:t>
      </w:r>
    </w:p>
    <w:p w:rsidR="006918C6" w:rsidRPr="00D2707B" w:rsidRDefault="006918C6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D2707B" w:rsidRDefault="000D52EF" w:rsidP="00971F4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D2707B">
        <w:rPr>
          <w:sz w:val="28"/>
          <w:szCs w:val="28"/>
        </w:rPr>
        <w:t>13. За неисполнение или ненадлежащее исполнение положений н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 xml:space="preserve">стоящего Порядка, а также за несоблюдение </w:t>
      </w:r>
      <w:r w:rsidR="00971F4F" w:rsidRPr="00D2707B">
        <w:rPr>
          <w:sz w:val="28"/>
          <w:szCs w:val="28"/>
        </w:rPr>
        <w:t xml:space="preserve">норм действующего </w:t>
      </w:r>
      <w:r w:rsidRPr="00D2707B">
        <w:rPr>
          <w:sz w:val="28"/>
          <w:szCs w:val="28"/>
        </w:rPr>
        <w:t>законод</w:t>
      </w:r>
      <w:r w:rsidRPr="00D2707B">
        <w:rPr>
          <w:sz w:val="28"/>
          <w:szCs w:val="28"/>
        </w:rPr>
        <w:t>а</w:t>
      </w:r>
      <w:r w:rsidRPr="00D2707B">
        <w:rPr>
          <w:sz w:val="28"/>
          <w:szCs w:val="28"/>
        </w:rPr>
        <w:t>тельства Российской Федерации, пользователи электронного магазина н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сут ответственность в соответствии с законодательством Российской Ф</w:t>
      </w:r>
      <w:r w:rsidRPr="00D2707B">
        <w:rPr>
          <w:sz w:val="28"/>
          <w:szCs w:val="28"/>
        </w:rPr>
        <w:t>е</w:t>
      </w:r>
      <w:r w:rsidRPr="00D2707B">
        <w:rPr>
          <w:sz w:val="28"/>
          <w:szCs w:val="28"/>
        </w:rPr>
        <w:t>дерации.</w:t>
      </w:r>
    </w:p>
    <w:p w:rsidR="006F43FC" w:rsidRPr="00321659" w:rsidRDefault="006F43FC" w:rsidP="006918C6">
      <w:pPr>
        <w:widowControl/>
        <w:tabs>
          <w:tab w:val="left" w:pos="1276"/>
        </w:tabs>
        <w:ind w:firstLine="0"/>
        <w:rPr>
          <w:rFonts w:eastAsia="Calibri"/>
          <w:sz w:val="16"/>
          <w:szCs w:val="16"/>
        </w:rPr>
      </w:pPr>
    </w:p>
    <w:p w:rsidR="006F43FC" w:rsidRPr="00D2707B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D2707B">
        <w:rPr>
          <w:rFonts w:eastAsia="Calibri"/>
          <w:sz w:val="28"/>
          <w:szCs w:val="28"/>
        </w:rPr>
        <w:t>7</w:t>
      </w:r>
      <w:r w:rsidR="006F43FC" w:rsidRPr="00D2707B">
        <w:rPr>
          <w:rFonts w:eastAsia="Calibri"/>
          <w:sz w:val="28"/>
          <w:szCs w:val="28"/>
        </w:rPr>
        <w:t>. Заключительные положения</w:t>
      </w:r>
    </w:p>
    <w:p w:rsidR="006918C6" w:rsidRPr="005B2056" w:rsidRDefault="006918C6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0D52EF" w:rsidRPr="005B2056" w:rsidRDefault="000D52EF" w:rsidP="000D52EF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14. Заказчики вправе не применять настоящий Порядок при осущес</w:t>
      </w:r>
      <w:r w:rsidRPr="005B2056">
        <w:rPr>
          <w:rFonts w:eastAsia="Calibri"/>
          <w:sz w:val="28"/>
          <w:szCs w:val="28"/>
        </w:rPr>
        <w:t>т</w:t>
      </w:r>
      <w:r w:rsidRPr="005B2056">
        <w:rPr>
          <w:rFonts w:eastAsia="Calibri"/>
          <w:sz w:val="28"/>
          <w:szCs w:val="28"/>
        </w:rPr>
        <w:t>влении закупок по основаниям, предусмотренным пунктом 4 и пунктом 5 части 1 статьи 93 Федерального закона № 44-ФЗ (за исключением закупки товара в случаях, предусмотренных частью 12 статьи 93 Федерального з</w:t>
      </w:r>
      <w:r w:rsidRPr="005B2056">
        <w:rPr>
          <w:rFonts w:eastAsia="Calibri"/>
          <w:sz w:val="28"/>
          <w:szCs w:val="28"/>
        </w:rPr>
        <w:t>а</w:t>
      </w:r>
      <w:r w:rsidRPr="005B2056">
        <w:rPr>
          <w:rFonts w:eastAsia="Calibri"/>
          <w:sz w:val="28"/>
          <w:szCs w:val="28"/>
        </w:rPr>
        <w:t>кона № 44-ФЗ) в следующих ситуациях: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1) закупка услуг, оказываемых нотариальными конторами;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2) закупка товаров, работ, услуг в связи с необходимостью исполн</w:t>
      </w:r>
      <w:r w:rsidRPr="005B2056">
        <w:rPr>
          <w:rFonts w:eastAsia="Calibri"/>
          <w:sz w:val="28"/>
          <w:szCs w:val="28"/>
        </w:rPr>
        <w:t>е</w:t>
      </w:r>
      <w:r w:rsidRPr="005B2056">
        <w:rPr>
          <w:rFonts w:eastAsia="Calibri"/>
          <w:sz w:val="28"/>
          <w:szCs w:val="28"/>
        </w:rPr>
        <w:t>ния предписания (представления) контролирующего, надзорного органа, решения суда;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</w:t>
      </w:r>
      <w:r w:rsidR="0075170D" w:rsidRPr="005B2056">
        <w:rPr>
          <w:rFonts w:eastAsia="Calibri"/>
          <w:sz w:val="28"/>
          <w:szCs w:val="28"/>
        </w:rPr>
        <w:t>) закупка переводческих услуг;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4</w:t>
      </w:r>
      <w:r w:rsidR="0075170D" w:rsidRPr="005B2056">
        <w:rPr>
          <w:rFonts w:eastAsia="Calibri"/>
          <w:sz w:val="28"/>
          <w:szCs w:val="28"/>
        </w:rPr>
        <w:t>) закупка услуг по организации (обеспечению) участия делегаций (представителей) города-курорта Пятигорска в мероприятиях (выставках, ярмарках и других) международного, общероссийского, краевого знач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5</w:t>
      </w:r>
      <w:r w:rsidR="0075170D" w:rsidRPr="005B2056">
        <w:rPr>
          <w:rFonts w:eastAsia="Calibri"/>
          <w:sz w:val="28"/>
          <w:szCs w:val="28"/>
        </w:rPr>
        <w:t>) закупка товаров, работ, услуг в целях организации официальных физкультурно-спортивных (тренировочных) мероприятий;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6</w:t>
      </w:r>
      <w:r w:rsidR="0075170D" w:rsidRPr="005B2056">
        <w:rPr>
          <w:rFonts w:eastAsia="Calibri"/>
          <w:sz w:val="28"/>
          <w:szCs w:val="28"/>
        </w:rPr>
        <w:t>) отсутствие возможности определить объем подлежащих выполн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нию работ по техническому обслуживанию и (или) ремонту техники, об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рудования, оказанию услуг связи, юридических услуг, образовательных услуг, услуг общественного питания, услуг переводчика, услуг по перево</w:t>
      </w:r>
      <w:r w:rsidR="0075170D" w:rsidRPr="005B2056">
        <w:rPr>
          <w:rFonts w:eastAsia="Calibri"/>
          <w:sz w:val="28"/>
          <w:szCs w:val="28"/>
        </w:rPr>
        <w:t>з</w:t>
      </w:r>
      <w:r w:rsidR="0075170D" w:rsidRPr="005B2056">
        <w:rPr>
          <w:rFonts w:eastAsia="Calibri"/>
          <w:sz w:val="28"/>
          <w:szCs w:val="28"/>
        </w:rPr>
        <w:t>кам грузов, пассажиров и багажа, гостиничных услуг, услуг по проведению оценки;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7</w:t>
      </w:r>
      <w:r w:rsidR="0075170D" w:rsidRPr="005B2056">
        <w:rPr>
          <w:rFonts w:eastAsia="Calibri"/>
          <w:sz w:val="28"/>
          <w:szCs w:val="28"/>
        </w:rPr>
        <w:t>) закупка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приятий (выставки, карнавалы, фестивали, семинары, конференции, фор</w:t>
      </w:r>
      <w:r w:rsidR="0075170D" w:rsidRPr="005B2056">
        <w:rPr>
          <w:rFonts w:eastAsia="Calibri"/>
          <w:sz w:val="28"/>
          <w:szCs w:val="28"/>
        </w:rPr>
        <w:t>у</w:t>
      </w:r>
      <w:r w:rsidR="0075170D" w:rsidRPr="005B2056">
        <w:rPr>
          <w:rFonts w:eastAsia="Calibri"/>
          <w:sz w:val="28"/>
          <w:szCs w:val="28"/>
        </w:rPr>
        <w:t>мы, торжественные церемонии, праздничные мероприятия, конкурсы);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lastRenderedPageBreak/>
        <w:t>8</w:t>
      </w:r>
      <w:r w:rsidR="0075170D" w:rsidRPr="005B2056">
        <w:rPr>
          <w:rFonts w:eastAsia="Calibri"/>
          <w:sz w:val="28"/>
          <w:szCs w:val="28"/>
        </w:rPr>
        <w:t>) закупка на участие в семинарах, форумах, мероприятиях, конф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ренциях и т.д., включая оплату организационных взносов за участие, на основании приглашений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числе, обеспечение проезда к месту проведения указанных мероприятий и обратно, наем ж</w:t>
      </w:r>
      <w:r w:rsidR="0075170D" w:rsidRPr="005B2056">
        <w:rPr>
          <w:rFonts w:eastAsia="Calibri"/>
          <w:sz w:val="28"/>
          <w:szCs w:val="28"/>
        </w:rPr>
        <w:t>и</w:t>
      </w:r>
      <w:r w:rsidR="0075170D" w:rsidRPr="005B2056">
        <w:rPr>
          <w:rFonts w:eastAsia="Calibri"/>
          <w:sz w:val="28"/>
          <w:szCs w:val="28"/>
        </w:rPr>
        <w:t>лого помещения, транспортное обслуживание, обеспечение питания;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9</w:t>
      </w:r>
      <w:r w:rsidR="0075170D" w:rsidRPr="005B2056">
        <w:rPr>
          <w:rFonts w:eastAsia="Calibri"/>
          <w:sz w:val="28"/>
          <w:szCs w:val="28"/>
        </w:rPr>
        <w:t xml:space="preserve">) </w:t>
      </w:r>
      <w:r w:rsidRPr="005B2056">
        <w:rPr>
          <w:rFonts w:eastAsia="Calibri"/>
          <w:sz w:val="28"/>
          <w:szCs w:val="28"/>
        </w:rPr>
        <w:t>осуществление закупки у физических лиц, не являющихся индив</w:t>
      </w:r>
      <w:r w:rsidRPr="005B2056">
        <w:rPr>
          <w:rFonts w:eastAsia="Calibri"/>
          <w:sz w:val="28"/>
          <w:szCs w:val="28"/>
        </w:rPr>
        <w:t>и</w:t>
      </w:r>
      <w:r w:rsidRPr="005B2056">
        <w:rPr>
          <w:rFonts w:eastAsia="Calibri"/>
          <w:sz w:val="28"/>
          <w:szCs w:val="28"/>
        </w:rPr>
        <w:t>дуальными предпринимателями;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10</w:t>
      </w:r>
      <w:r w:rsidR="0075170D" w:rsidRPr="005B2056">
        <w:rPr>
          <w:rFonts w:eastAsia="Calibri"/>
          <w:sz w:val="28"/>
          <w:szCs w:val="28"/>
        </w:rPr>
        <w:t>) закупка произведений литературы и искусства определенных а</w:t>
      </w:r>
      <w:r w:rsidR="0075170D" w:rsidRPr="005B2056">
        <w:rPr>
          <w:rFonts w:eastAsia="Calibri"/>
          <w:sz w:val="28"/>
          <w:szCs w:val="28"/>
        </w:rPr>
        <w:t>в</w:t>
      </w:r>
      <w:r w:rsidR="0075170D" w:rsidRPr="005B2056">
        <w:rPr>
          <w:rFonts w:eastAsia="Calibri"/>
          <w:sz w:val="28"/>
          <w:szCs w:val="28"/>
        </w:rPr>
        <w:t>торов (за исключением случаев приобретения кинопроектов в целях прок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та), исполнений конкретных исполнителей, фонограмм конкретных изг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товителей для нужд заказчиков в случае, если единственному лицу пр</w:t>
      </w:r>
      <w:r w:rsidR="0075170D" w:rsidRPr="005B2056">
        <w:rPr>
          <w:rFonts w:eastAsia="Calibri"/>
          <w:sz w:val="28"/>
          <w:szCs w:val="28"/>
        </w:rPr>
        <w:t>и</w:t>
      </w:r>
      <w:r w:rsidR="0075170D" w:rsidRPr="005B2056">
        <w:rPr>
          <w:rFonts w:eastAsia="Calibri"/>
          <w:sz w:val="28"/>
          <w:szCs w:val="28"/>
        </w:rPr>
        <w:t>надлежат исключительные права или исключительные лицензии на такие произведения, исполнения, фонограммы;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11</w:t>
      </w:r>
      <w:r w:rsidR="0075170D" w:rsidRPr="005B2056">
        <w:rPr>
          <w:rFonts w:eastAsia="Calibri"/>
          <w:sz w:val="28"/>
          <w:szCs w:val="28"/>
        </w:rPr>
        <w:t>) закупка учреждением декораций, сценической мебели, сценич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ских костюмов и материалов, необходимых для создания декораций и ко</w:t>
      </w:r>
      <w:r w:rsidR="0075170D" w:rsidRPr="005B2056">
        <w:rPr>
          <w:rFonts w:eastAsia="Calibri"/>
          <w:sz w:val="28"/>
          <w:szCs w:val="28"/>
        </w:rPr>
        <w:t>с</w:t>
      </w:r>
      <w:r w:rsidR="0075170D" w:rsidRPr="005B2056">
        <w:rPr>
          <w:rFonts w:eastAsia="Calibri"/>
          <w:sz w:val="28"/>
          <w:szCs w:val="28"/>
        </w:rPr>
        <w:t>тюмов, а также реквизита, бутафории, грима, необходимых для создания произведений учреждением;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12</w:t>
      </w:r>
      <w:r w:rsidR="0075170D" w:rsidRPr="005B2056">
        <w:rPr>
          <w:rFonts w:eastAsia="Calibri"/>
          <w:sz w:val="28"/>
          <w:szCs w:val="28"/>
        </w:rPr>
        <w:t>) закупка услуг по доработке, сопровождению, обновлению специ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лизированных информационных, справочно-правовых, бухгалтерских, управленческих, экономических и других систем, установленных у зака</w:t>
      </w:r>
      <w:r w:rsidR="0075170D" w:rsidRPr="005B2056">
        <w:rPr>
          <w:rFonts w:eastAsia="Calibri"/>
          <w:sz w:val="28"/>
          <w:szCs w:val="28"/>
        </w:rPr>
        <w:t>з</w:t>
      </w:r>
      <w:r w:rsidR="0075170D" w:rsidRPr="005B2056">
        <w:rPr>
          <w:rFonts w:eastAsia="Calibri"/>
          <w:sz w:val="28"/>
          <w:szCs w:val="28"/>
        </w:rPr>
        <w:t>чика;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13</w:t>
      </w:r>
      <w:r w:rsidR="0075170D" w:rsidRPr="005B2056">
        <w:rPr>
          <w:rFonts w:eastAsia="Calibri"/>
          <w:sz w:val="28"/>
          <w:szCs w:val="28"/>
        </w:rPr>
        <w:t>) закупка услуг по подписке, оформлению, обработке, экспедиров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14</w:t>
      </w:r>
      <w:r w:rsidR="0075170D" w:rsidRPr="005B2056">
        <w:rPr>
          <w:rFonts w:eastAsia="Calibri"/>
          <w:sz w:val="28"/>
          <w:szCs w:val="28"/>
        </w:rPr>
        <w:t>) 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15</w:t>
      </w:r>
      <w:r w:rsidR="0075170D" w:rsidRPr="005B2056">
        <w:rPr>
          <w:rFonts w:eastAsia="Calibri"/>
          <w:sz w:val="28"/>
          <w:szCs w:val="28"/>
        </w:rPr>
        <w:t>) закупка услуг по организации участия сотрудников заказчика в семинарах;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16</w:t>
      </w:r>
      <w:r w:rsidR="0075170D" w:rsidRPr="005B2056">
        <w:rPr>
          <w:rFonts w:eastAsia="Calibri"/>
          <w:sz w:val="28"/>
          <w:szCs w:val="28"/>
        </w:rPr>
        <w:t>) закупка товаров, работ, услуг, которые относятся к сфере деятел</w:t>
      </w:r>
      <w:r w:rsidR="0075170D" w:rsidRPr="005B2056">
        <w:rPr>
          <w:rFonts w:eastAsia="Calibri"/>
          <w:sz w:val="28"/>
          <w:szCs w:val="28"/>
        </w:rPr>
        <w:t>ь</w:t>
      </w:r>
      <w:r w:rsidR="0075170D" w:rsidRPr="005B2056">
        <w:rPr>
          <w:rFonts w:eastAsia="Calibri"/>
          <w:sz w:val="28"/>
          <w:szCs w:val="28"/>
        </w:rPr>
        <w:t xml:space="preserve">ности субъектов естественных монополий в соответствии с Федеральным </w:t>
      </w:r>
      <w:hyperlink r:id="rId10" w:history="1">
        <w:r w:rsidR="0075170D" w:rsidRPr="005B2056">
          <w:rPr>
            <w:rStyle w:val="ab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="00971F4F" w:rsidRPr="005B2056">
        <w:rPr>
          <w:rFonts w:eastAsia="Calibri"/>
          <w:sz w:val="28"/>
          <w:szCs w:val="28"/>
        </w:rPr>
        <w:t xml:space="preserve"> от 17 августа </w:t>
      </w:r>
      <w:r w:rsidR="0075170D" w:rsidRPr="005B2056">
        <w:rPr>
          <w:rFonts w:eastAsia="Calibri"/>
          <w:sz w:val="28"/>
          <w:szCs w:val="28"/>
        </w:rPr>
        <w:t>1995</w:t>
      </w:r>
      <w:r w:rsidR="00971F4F" w:rsidRPr="005B2056">
        <w:rPr>
          <w:rFonts w:eastAsia="Calibri"/>
          <w:sz w:val="28"/>
          <w:szCs w:val="28"/>
        </w:rPr>
        <w:t xml:space="preserve"> года</w:t>
      </w:r>
      <w:r w:rsidR="0075170D" w:rsidRPr="005B2056">
        <w:rPr>
          <w:rFonts w:eastAsia="Calibri"/>
          <w:sz w:val="28"/>
          <w:szCs w:val="28"/>
        </w:rPr>
        <w:t xml:space="preserve"> № 147-ФЗ «О естественных монополиях», а также услуг центрального депозитария;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17</w:t>
      </w:r>
      <w:r w:rsidR="0075170D" w:rsidRPr="005B2056">
        <w:rPr>
          <w:rFonts w:eastAsia="Calibri"/>
          <w:sz w:val="28"/>
          <w:szCs w:val="28"/>
        </w:rPr>
        <w:t>) закупка услуг по обращению с твердыми коммунальными отход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ми;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18</w:t>
      </w:r>
      <w:r w:rsidR="0075170D" w:rsidRPr="005B2056">
        <w:rPr>
          <w:rFonts w:eastAsia="Calibri"/>
          <w:sz w:val="28"/>
          <w:szCs w:val="28"/>
        </w:rPr>
        <w:t>) закупка работ по обслуживанию и ремонту газопроводов;</w:t>
      </w:r>
    </w:p>
    <w:p w:rsidR="0075170D" w:rsidRPr="005B2056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1</w:t>
      </w:r>
      <w:r w:rsidR="005B2056" w:rsidRPr="005B2056">
        <w:rPr>
          <w:rFonts w:eastAsia="Calibri"/>
          <w:sz w:val="28"/>
          <w:szCs w:val="28"/>
        </w:rPr>
        <w:t>9</w:t>
      </w:r>
      <w:r w:rsidRPr="005B2056">
        <w:rPr>
          <w:rFonts w:eastAsia="Calibri"/>
          <w:sz w:val="28"/>
          <w:szCs w:val="28"/>
        </w:rPr>
        <w:t>) закупка услуг по содержанию и ремонту одного или нескольких нежилых помещений, переданных в безвозмездное пользование, операти</w:t>
      </w:r>
      <w:r w:rsidRPr="005B2056">
        <w:rPr>
          <w:rFonts w:eastAsia="Calibri"/>
          <w:sz w:val="28"/>
          <w:szCs w:val="28"/>
        </w:rPr>
        <w:t>в</w:t>
      </w:r>
      <w:r w:rsidRPr="005B2056">
        <w:rPr>
          <w:rFonts w:eastAsia="Calibri"/>
          <w:sz w:val="28"/>
          <w:szCs w:val="28"/>
        </w:rPr>
        <w:t>ное управление или аренду заказчику;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20</w:t>
      </w:r>
      <w:r w:rsidR="0075170D" w:rsidRPr="005B2056">
        <w:rPr>
          <w:rFonts w:eastAsia="Calibri"/>
          <w:sz w:val="28"/>
          <w:szCs w:val="28"/>
        </w:rPr>
        <w:t>) закупка услуг по обслуживанию тревожной кнопки, пожарной сигнализации, систем пожаротушения, реагированию на сообщения о ср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батывании тревожной сигнализации на подключенных к пультам центр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 xml:space="preserve">лизованного наблюдения подразделений войск национальной гвардии на </w:t>
      </w:r>
      <w:r w:rsidR="0075170D" w:rsidRPr="005B2056">
        <w:rPr>
          <w:rFonts w:eastAsia="Calibri"/>
          <w:sz w:val="28"/>
          <w:szCs w:val="28"/>
        </w:rPr>
        <w:lastRenderedPageBreak/>
        <w:t>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21</w:t>
      </w:r>
      <w:r w:rsidR="0075170D" w:rsidRPr="005B2056">
        <w:rPr>
          <w:rFonts w:eastAsia="Calibri"/>
          <w:sz w:val="28"/>
          <w:szCs w:val="28"/>
        </w:rPr>
        <w:t>) закупка услуг по архивно-технической обработке документов;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22</w:t>
      </w:r>
      <w:r w:rsidR="0075170D" w:rsidRPr="005B2056">
        <w:rPr>
          <w:rFonts w:eastAsia="Calibri"/>
          <w:sz w:val="28"/>
          <w:szCs w:val="28"/>
        </w:rPr>
        <w:t xml:space="preserve">) закупка услуг </w:t>
      </w:r>
      <w:r w:rsidR="00824E7F" w:rsidRPr="005B2056">
        <w:rPr>
          <w:rFonts w:eastAsia="Calibri"/>
          <w:sz w:val="28"/>
          <w:szCs w:val="28"/>
        </w:rPr>
        <w:t>по проведению специальной оценки условий труда</w:t>
      </w:r>
      <w:r w:rsidR="0075170D" w:rsidRPr="005B2056">
        <w:rPr>
          <w:rFonts w:eastAsia="Calibri"/>
          <w:sz w:val="28"/>
          <w:szCs w:val="28"/>
        </w:rPr>
        <w:t>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23</w:t>
      </w:r>
      <w:r w:rsidR="0075170D" w:rsidRPr="005B2056">
        <w:rPr>
          <w:rFonts w:eastAsia="Calibri"/>
          <w:sz w:val="28"/>
          <w:szCs w:val="28"/>
        </w:rPr>
        <w:t>) закупка услуг электросвязи, в том числе телефонной фиксирова</w:t>
      </w:r>
      <w:r w:rsidR="0075170D" w:rsidRPr="005B2056">
        <w:rPr>
          <w:rFonts w:eastAsia="Calibri"/>
          <w:sz w:val="28"/>
          <w:szCs w:val="28"/>
        </w:rPr>
        <w:t>н</w:t>
      </w:r>
      <w:r w:rsidR="0075170D" w:rsidRPr="005B2056">
        <w:rPr>
          <w:rFonts w:eastAsia="Calibri"/>
          <w:sz w:val="28"/>
          <w:szCs w:val="28"/>
        </w:rPr>
        <w:t xml:space="preserve">ной и мобильной связи, а также доступа в </w:t>
      </w:r>
      <w:r w:rsidR="00971F4F" w:rsidRPr="005B2056">
        <w:rPr>
          <w:rFonts w:eastAsia="Calibri"/>
          <w:sz w:val="28"/>
          <w:szCs w:val="28"/>
        </w:rPr>
        <w:t>информационно-телекоммуникационную сеть «Интернет»</w:t>
      </w:r>
      <w:r w:rsidR="0075170D" w:rsidRPr="005B2056">
        <w:rPr>
          <w:rFonts w:eastAsia="Calibri"/>
          <w:sz w:val="28"/>
          <w:szCs w:val="28"/>
        </w:rPr>
        <w:t>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24</w:t>
      </w:r>
      <w:r w:rsidR="0075170D" w:rsidRPr="005B2056">
        <w:rPr>
          <w:rFonts w:eastAsia="Calibri"/>
          <w:sz w:val="28"/>
          <w:szCs w:val="28"/>
        </w:rPr>
        <w:t>) закупка, связанная с передачей в аренду (во временное пользов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ние) зданий, строений, помещений, сооружений (в том числе нежилых), оборудования, автомобилей, а также каналов связи;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25</w:t>
      </w:r>
      <w:r w:rsidR="0075170D" w:rsidRPr="005B2056">
        <w:rPr>
          <w:rFonts w:eastAsia="Calibri"/>
          <w:sz w:val="28"/>
          <w:szCs w:val="28"/>
        </w:rPr>
        <w:t>) закупка услуг страхования;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26</w:t>
      </w:r>
      <w:r w:rsidR="0075170D" w:rsidRPr="005B2056">
        <w:rPr>
          <w:rFonts w:eastAsia="Calibri"/>
          <w:sz w:val="28"/>
          <w:szCs w:val="28"/>
        </w:rPr>
        <w:t>) закупка услуг по предварительному, периодическому медици</w:t>
      </w:r>
      <w:r w:rsidR="0075170D" w:rsidRPr="005B2056">
        <w:rPr>
          <w:rFonts w:eastAsia="Calibri"/>
          <w:sz w:val="28"/>
          <w:szCs w:val="28"/>
        </w:rPr>
        <w:t>н</w:t>
      </w:r>
      <w:r w:rsidR="0075170D" w:rsidRPr="005B2056">
        <w:rPr>
          <w:rFonts w:eastAsia="Calibri"/>
          <w:sz w:val="28"/>
          <w:szCs w:val="28"/>
        </w:rPr>
        <w:t>скому осмотру сотрудников, а также предрейсовому и послерейсовому м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дицинскому осмотру водителей;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27</w:t>
      </w:r>
      <w:r w:rsidR="0075170D" w:rsidRPr="005B2056">
        <w:rPr>
          <w:rFonts w:eastAsia="Calibri"/>
          <w:sz w:val="28"/>
          <w:szCs w:val="28"/>
        </w:rPr>
        <w:t>) закупка услуг экспертов;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28</w:t>
      </w:r>
      <w:r w:rsidR="0075170D" w:rsidRPr="005B2056">
        <w:rPr>
          <w:rFonts w:eastAsia="Calibri"/>
          <w:sz w:val="28"/>
          <w:szCs w:val="28"/>
        </w:rPr>
        <w:t>) закупка товаров, работ, услуг, связанных с разработкой эскизов и дизайн-проектов;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29</w:t>
      </w:r>
      <w:r w:rsidR="0075170D" w:rsidRPr="005B2056">
        <w:rPr>
          <w:rFonts w:eastAsia="Calibri"/>
          <w:sz w:val="28"/>
          <w:szCs w:val="28"/>
        </w:rPr>
        <w:t>) закупка на получение выписок, справок, технических паспортов, иных документов из государственных, федеральных, региональных, отра</w:t>
      </w:r>
      <w:r w:rsidR="0075170D" w:rsidRPr="005B2056">
        <w:rPr>
          <w:rFonts w:eastAsia="Calibri"/>
          <w:sz w:val="28"/>
          <w:szCs w:val="28"/>
        </w:rPr>
        <w:t>с</w:t>
      </w:r>
      <w:r w:rsidR="0075170D" w:rsidRPr="005B2056">
        <w:rPr>
          <w:rFonts w:eastAsia="Calibri"/>
          <w:sz w:val="28"/>
          <w:szCs w:val="28"/>
        </w:rPr>
        <w:t>левых и т.д. реестров, фондов, регистров в соответствии с профильным з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конодательством и в том случае, если получение такой информации и д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кументов невозможно иным способом;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30</w:t>
      </w:r>
      <w:r w:rsidR="0075170D" w:rsidRPr="005B2056">
        <w:rPr>
          <w:rFonts w:eastAsia="Calibri"/>
          <w:sz w:val="28"/>
          <w:szCs w:val="28"/>
        </w:rPr>
        <w:t xml:space="preserve">) закупка бюджетными учреждениями, унитарными предприятиями услуги по выдаче </w:t>
      </w:r>
      <w:r w:rsidR="009F4E9D" w:rsidRPr="005B2056">
        <w:rPr>
          <w:rFonts w:eastAsia="Calibri"/>
          <w:sz w:val="28"/>
          <w:szCs w:val="28"/>
        </w:rPr>
        <w:t>независимой</w:t>
      </w:r>
      <w:r w:rsidR="0075170D" w:rsidRPr="005B2056">
        <w:rPr>
          <w:rFonts w:eastAsia="Calibri"/>
          <w:sz w:val="28"/>
          <w:szCs w:val="28"/>
        </w:rPr>
        <w:t xml:space="preserve"> гарантии;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31</w:t>
      </w:r>
      <w:r w:rsidR="0075170D" w:rsidRPr="005B2056">
        <w:rPr>
          <w:rFonts w:eastAsia="Calibri"/>
          <w:sz w:val="28"/>
          <w:szCs w:val="28"/>
        </w:rPr>
        <w:t>) закупка товаров, работ, услуг по техническому обслуживанию а</w:t>
      </w:r>
      <w:r w:rsidR="0075170D" w:rsidRPr="005B2056">
        <w:rPr>
          <w:rFonts w:eastAsia="Calibri"/>
          <w:sz w:val="28"/>
          <w:szCs w:val="28"/>
        </w:rPr>
        <w:t>в</w:t>
      </w:r>
      <w:r w:rsidR="0075170D" w:rsidRPr="005B2056">
        <w:rPr>
          <w:rFonts w:eastAsia="Calibri"/>
          <w:sz w:val="28"/>
          <w:szCs w:val="28"/>
        </w:rPr>
        <w:t>тотранспортных средств, находящихся на гарантийном обслуживании, у официального дилера;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32</w:t>
      </w:r>
      <w:r w:rsidR="0075170D" w:rsidRPr="005B2056">
        <w:rPr>
          <w:rFonts w:eastAsia="Calibri"/>
          <w:sz w:val="28"/>
          <w:szCs w:val="28"/>
        </w:rPr>
        <w:t>) закупка на осуществление технологического присоединения к электрическим сетям;</w:t>
      </w:r>
    </w:p>
    <w:p w:rsidR="0075170D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33</w:t>
      </w:r>
      <w:r w:rsidR="0075170D" w:rsidRPr="005B2056">
        <w:rPr>
          <w:rFonts w:eastAsia="Calibri"/>
          <w:sz w:val="28"/>
          <w:szCs w:val="28"/>
        </w:rPr>
        <w:t>) закупка товаров, работ, услуг в целях срочного (оперативного) вос</w:t>
      </w:r>
      <w:r w:rsidR="00367ECD" w:rsidRPr="005B2056">
        <w:rPr>
          <w:rFonts w:eastAsia="Calibri"/>
          <w:sz w:val="28"/>
          <w:szCs w:val="28"/>
        </w:rPr>
        <w:t>становления водоснабже</w:t>
      </w:r>
      <w:r w:rsidR="0075170D" w:rsidRPr="005B2056">
        <w:rPr>
          <w:rFonts w:eastAsia="Calibri"/>
          <w:sz w:val="28"/>
          <w:szCs w:val="28"/>
        </w:rPr>
        <w:t>ния, водоотведе</w:t>
      </w:r>
      <w:r w:rsidR="00367ECD" w:rsidRPr="005B2056">
        <w:rPr>
          <w:rFonts w:eastAsia="Calibri"/>
          <w:sz w:val="28"/>
          <w:szCs w:val="28"/>
        </w:rPr>
        <w:t xml:space="preserve">ния, </w:t>
      </w:r>
      <w:r w:rsidR="0075170D" w:rsidRPr="005B2056">
        <w:rPr>
          <w:rFonts w:eastAsia="Calibri"/>
          <w:sz w:val="28"/>
          <w:szCs w:val="28"/>
        </w:rPr>
        <w:t>теплоснабже</w:t>
      </w:r>
      <w:r w:rsidR="00367ECD" w:rsidRPr="005B2056">
        <w:rPr>
          <w:rFonts w:eastAsia="Calibri"/>
          <w:sz w:val="28"/>
          <w:szCs w:val="28"/>
        </w:rPr>
        <w:t xml:space="preserve">ния, </w:t>
      </w:r>
      <w:r w:rsidR="0075170D" w:rsidRPr="005B2056">
        <w:rPr>
          <w:rFonts w:eastAsia="Calibri"/>
          <w:sz w:val="28"/>
          <w:szCs w:val="28"/>
        </w:rPr>
        <w:t>газ</w:t>
      </w:r>
      <w:r w:rsidR="0075170D" w:rsidRPr="005B2056">
        <w:rPr>
          <w:rFonts w:eastAsia="Calibri"/>
          <w:sz w:val="28"/>
          <w:szCs w:val="28"/>
        </w:rPr>
        <w:t>о</w:t>
      </w:r>
      <w:r w:rsidR="0075170D" w:rsidRPr="005B2056">
        <w:rPr>
          <w:rFonts w:eastAsia="Calibri"/>
          <w:sz w:val="28"/>
          <w:szCs w:val="28"/>
        </w:rPr>
        <w:t>снабжения (за исключением услуг по реализации сжиженного газа), эле</w:t>
      </w:r>
      <w:r w:rsidR="0075170D" w:rsidRPr="005B2056">
        <w:rPr>
          <w:rFonts w:eastAsia="Calibri"/>
          <w:sz w:val="28"/>
          <w:szCs w:val="28"/>
        </w:rPr>
        <w:t>к</w:t>
      </w:r>
      <w:r w:rsidR="0075170D" w:rsidRPr="005B2056">
        <w:rPr>
          <w:rFonts w:eastAsia="Calibri"/>
          <w:sz w:val="28"/>
          <w:szCs w:val="28"/>
        </w:rPr>
        <w:t>троснабжения населения, прекратившегося вследствие аварии;</w:t>
      </w:r>
    </w:p>
    <w:p w:rsidR="0075170D" w:rsidRPr="005B2056" w:rsidRDefault="00367EC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</w:t>
      </w:r>
      <w:r w:rsidR="005B2056" w:rsidRPr="005B2056">
        <w:rPr>
          <w:rFonts w:eastAsia="Calibri"/>
          <w:sz w:val="28"/>
          <w:szCs w:val="28"/>
        </w:rPr>
        <w:t>4</w:t>
      </w:r>
      <w:r w:rsidRPr="005B2056">
        <w:rPr>
          <w:rFonts w:eastAsia="Calibri"/>
          <w:sz w:val="28"/>
          <w:szCs w:val="28"/>
        </w:rPr>
        <w:t xml:space="preserve">) </w:t>
      </w:r>
      <w:r w:rsidR="0075170D" w:rsidRPr="005B2056">
        <w:rPr>
          <w:rFonts w:eastAsia="Calibri"/>
          <w:sz w:val="28"/>
          <w:szCs w:val="28"/>
        </w:rPr>
        <w:t>закупка транспортных услуг по доставке</w:t>
      </w:r>
      <w:r w:rsidRPr="005B2056">
        <w:rPr>
          <w:rFonts w:eastAsia="Calibri"/>
          <w:sz w:val="28"/>
          <w:szCs w:val="28"/>
        </w:rPr>
        <w:t xml:space="preserve"> автотранспортных средств в ава</w:t>
      </w:r>
      <w:r w:rsidR="0075170D" w:rsidRPr="005B2056">
        <w:rPr>
          <w:rFonts w:eastAsia="Calibri"/>
          <w:sz w:val="28"/>
          <w:szCs w:val="28"/>
        </w:rPr>
        <w:t>рийном состоянии;</w:t>
      </w:r>
    </w:p>
    <w:p w:rsidR="005B0A2A" w:rsidRPr="005B2056" w:rsidRDefault="005B2056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5B2056">
        <w:rPr>
          <w:rFonts w:eastAsia="Calibri"/>
          <w:sz w:val="28"/>
          <w:szCs w:val="28"/>
        </w:rPr>
        <w:t>35</w:t>
      </w:r>
      <w:r w:rsidR="00367ECD" w:rsidRPr="005B2056">
        <w:rPr>
          <w:rFonts w:eastAsia="Calibri"/>
          <w:sz w:val="28"/>
          <w:szCs w:val="28"/>
        </w:rPr>
        <w:t xml:space="preserve">) </w:t>
      </w:r>
      <w:r w:rsidR="0075170D" w:rsidRPr="005B2056">
        <w:rPr>
          <w:rFonts w:eastAsia="Calibri"/>
          <w:sz w:val="28"/>
          <w:szCs w:val="28"/>
        </w:rPr>
        <w:t>закупка на оказание услуг по проведению достоверности опред</w:t>
      </w:r>
      <w:r w:rsidR="0075170D" w:rsidRPr="005B2056">
        <w:rPr>
          <w:rFonts w:eastAsia="Calibri"/>
          <w:sz w:val="28"/>
          <w:szCs w:val="28"/>
        </w:rPr>
        <w:t>е</w:t>
      </w:r>
      <w:r w:rsidR="0075170D" w:rsidRPr="005B2056">
        <w:rPr>
          <w:rFonts w:eastAsia="Calibri"/>
          <w:sz w:val="28"/>
          <w:szCs w:val="28"/>
        </w:rPr>
        <w:t>ления сметной стоимости капитального и текущего ремонтов объектов к</w:t>
      </w:r>
      <w:r w:rsidR="0075170D" w:rsidRPr="005B2056">
        <w:rPr>
          <w:rFonts w:eastAsia="Calibri"/>
          <w:sz w:val="28"/>
          <w:szCs w:val="28"/>
        </w:rPr>
        <w:t>а</w:t>
      </w:r>
      <w:r w:rsidR="0075170D" w:rsidRPr="005B2056">
        <w:rPr>
          <w:rFonts w:eastAsia="Calibri"/>
          <w:sz w:val="28"/>
          <w:szCs w:val="28"/>
        </w:rPr>
        <w:t>пи</w:t>
      </w:r>
      <w:r w:rsidR="00367ECD" w:rsidRPr="005B2056">
        <w:rPr>
          <w:rFonts w:eastAsia="Calibri"/>
          <w:sz w:val="28"/>
          <w:szCs w:val="28"/>
        </w:rPr>
        <w:t>таль</w:t>
      </w:r>
      <w:r w:rsidR="0075170D" w:rsidRPr="005B2056">
        <w:rPr>
          <w:rFonts w:eastAsia="Calibri"/>
          <w:sz w:val="28"/>
          <w:szCs w:val="28"/>
        </w:rPr>
        <w:t>ного строительства.</w:t>
      </w:r>
    </w:p>
    <w:sectPr w:rsidR="005B0A2A" w:rsidRPr="005B2056" w:rsidSect="00321659">
      <w:headerReference w:type="default" r:id="rId11"/>
      <w:pgSz w:w="11906" w:h="16838"/>
      <w:pgMar w:top="1134" w:right="850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A4" w:rsidRDefault="00B95CA4" w:rsidP="001377AE">
      <w:r>
        <w:separator/>
      </w:r>
    </w:p>
  </w:endnote>
  <w:endnote w:type="continuationSeparator" w:id="1">
    <w:p w:rsidR="00B95CA4" w:rsidRDefault="00B95CA4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A4" w:rsidRDefault="00B95CA4" w:rsidP="001377AE">
      <w:r>
        <w:separator/>
      </w:r>
    </w:p>
  </w:footnote>
  <w:footnote w:type="continuationSeparator" w:id="1">
    <w:p w:rsidR="00B95CA4" w:rsidRDefault="00B95CA4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2"/>
    </w:sdtPr>
    <w:sdtContent>
      <w:p w:rsidR="0090168E" w:rsidRDefault="00D574AF">
        <w:pPr>
          <w:pStyle w:val="a5"/>
        </w:pPr>
      </w:p>
    </w:sdtContent>
  </w:sdt>
  <w:p w:rsidR="0090168E" w:rsidRDefault="009016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112"/>
    <w:rsid w:val="000172EC"/>
    <w:rsid w:val="00023DEA"/>
    <w:rsid w:val="0002533F"/>
    <w:rsid w:val="0003714D"/>
    <w:rsid w:val="00047B07"/>
    <w:rsid w:val="00072CFD"/>
    <w:rsid w:val="000835AF"/>
    <w:rsid w:val="00092490"/>
    <w:rsid w:val="000B2AA9"/>
    <w:rsid w:val="000B6333"/>
    <w:rsid w:val="000D52EF"/>
    <w:rsid w:val="000E6D62"/>
    <w:rsid w:val="00120189"/>
    <w:rsid w:val="001377AE"/>
    <w:rsid w:val="00151362"/>
    <w:rsid w:val="0017111C"/>
    <w:rsid w:val="00190AC6"/>
    <w:rsid w:val="001A1528"/>
    <w:rsid w:val="001A67FE"/>
    <w:rsid w:val="001C3BC7"/>
    <w:rsid w:val="001D034F"/>
    <w:rsid w:val="001F1966"/>
    <w:rsid w:val="002169D6"/>
    <w:rsid w:val="002421F2"/>
    <w:rsid w:val="00253F81"/>
    <w:rsid w:val="00264596"/>
    <w:rsid w:val="00277F3C"/>
    <w:rsid w:val="002934B7"/>
    <w:rsid w:val="002A0AD0"/>
    <w:rsid w:val="002B4F23"/>
    <w:rsid w:val="002C4556"/>
    <w:rsid w:val="002C7A53"/>
    <w:rsid w:val="002D03BB"/>
    <w:rsid w:val="002D0A9D"/>
    <w:rsid w:val="002F1B4A"/>
    <w:rsid w:val="002F73F0"/>
    <w:rsid w:val="00307556"/>
    <w:rsid w:val="00307B28"/>
    <w:rsid w:val="00307DCA"/>
    <w:rsid w:val="00311D21"/>
    <w:rsid w:val="00312329"/>
    <w:rsid w:val="003201A8"/>
    <w:rsid w:val="00321659"/>
    <w:rsid w:val="00367ECD"/>
    <w:rsid w:val="00375993"/>
    <w:rsid w:val="003B05C2"/>
    <w:rsid w:val="003C00CC"/>
    <w:rsid w:val="003C5E8D"/>
    <w:rsid w:val="003D08D3"/>
    <w:rsid w:val="003D7DE9"/>
    <w:rsid w:val="003E489E"/>
    <w:rsid w:val="003F6D41"/>
    <w:rsid w:val="003F7504"/>
    <w:rsid w:val="003F79D7"/>
    <w:rsid w:val="004139DD"/>
    <w:rsid w:val="00413CFF"/>
    <w:rsid w:val="00443C54"/>
    <w:rsid w:val="0045141D"/>
    <w:rsid w:val="00463E1E"/>
    <w:rsid w:val="004A17C6"/>
    <w:rsid w:val="004A4ABF"/>
    <w:rsid w:val="004C3542"/>
    <w:rsid w:val="004F477D"/>
    <w:rsid w:val="00507B23"/>
    <w:rsid w:val="005141E7"/>
    <w:rsid w:val="005267AF"/>
    <w:rsid w:val="00531E71"/>
    <w:rsid w:val="00533EF9"/>
    <w:rsid w:val="00533F2C"/>
    <w:rsid w:val="00561A9B"/>
    <w:rsid w:val="00587C76"/>
    <w:rsid w:val="005A1063"/>
    <w:rsid w:val="005B0A2A"/>
    <w:rsid w:val="005B2056"/>
    <w:rsid w:val="005B4905"/>
    <w:rsid w:val="005C5F41"/>
    <w:rsid w:val="006020CE"/>
    <w:rsid w:val="00605253"/>
    <w:rsid w:val="006140F8"/>
    <w:rsid w:val="0062348D"/>
    <w:rsid w:val="00627713"/>
    <w:rsid w:val="006326FF"/>
    <w:rsid w:val="006328DA"/>
    <w:rsid w:val="00655E7F"/>
    <w:rsid w:val="006916D7"/>
    <w:rsid w:val="006918C6"/>
    <w:rsid w:val="006950A8"/>
    <w:rsid w:val="006A4019"/>
    <w:rsid w:val="006B0431"/>
    <w:rsid w:val="006B10A0"/>
    <w:rsid w:val="006B4008"/>
    <w:rsid w:val="006C49D2"/>
    <w:rsid w:val="006D4BE2"/>
    <w:rsid w:val="006D71FF"/>
    <w:rsid w:val="006E1EF6"/>
    <w:rsid w:val="006F43FC"/>
    <w:rsid w:val="006F536D"/>
    <w:rsid w:val="007078F4"/>
    <w:rsid w:val="007111DC"/>
    <w:rsid w:val="00743D7E"/>
    <w:rsid w:val="0075170D"/>
    <w:rsid w:val="00756B47"/>
    <w:rsid w:val="00760749"/>
    <w:rsid w:val="007901FF"/>
    <w:rsid w:val="007C46B5"/>
    <w:rsid w:val="007D3A7C"/>
    <w:rsid w:val="007D66FA"/>
    <w:rsid w:val="00800432"/>
    <w:rsid w:val="00824E7F"/>
    <w:rsid w:val="00851D30"/>
    <w:rsid w:val="00857031"/>
    <w:rsid w:val="008678BB"/>
    <w:rsid w:val="008718E0"/>
    <w:rsid w:val="00880F5E"/>
    <w:rsid w:val="00885497"/>
    <w:rsid w:val="0089324B"/>
    <w:rsid w:val="008954E5"/>
    <w:rsid w:val="008965D0"/>
    <w:rsid w:val="008B6317"/>
    <w:rsid w:val="008E4741"/>
    <w:rsid w:val="0090168E"/>
    <w:rsid w:val="00911373"/>
    <w:rsid w:val="00940A45"/>
    <w:rsid w:val="00944ADC"/>
    <w:rsid w:val="00945B7A"/>
    <w:rsid w:val="00955ECF"/>
    <w:rsid w:val="009574C5"/>
    <w:rsid w:val="00960F44"/>
    <w:rsid w:val="00965840"/>
    <w:rsid w:val="00970BF1"/>
    <w:rsid w:val="00971F4F"/>
    <w:rsid w:val="00987BA7"/>
    <w:rsid w:val="009900B2"/>
    <w:rsid w:val="009C0360"/>
    <w:rsid w:val="009C761A"/>
    <w:rsid w:val="009F4E9D"/>
    <w:rsid w:val="00A00184"/>
    <w:rsid w:val="00A12D6F"/>
    <w:rsid w:val="00A33312"/>
    <w:rsid w:val="00A6056D"/>
    <w:rsid w:val="00A67573"/>
    <w:rsid w:val="00A74A91"/>
    <w:rsid w:val="00A74F9C"/>
    <w:rsid w:val="00A83AC3"/>
    <w:rsid w:val="00A9736B"/>
    <w:rsid w:val="00AA27A0"/>
    <w:rsid w:val="00AC6699"/>
    <w:rsid w:val="00AD3E8C"/>
    <w:rsid w:val="00AF60AA"/>
    <w:rsid w:val="00B17DB9"/>
    <w:rsid w:val="00B30CDF"/>
    <w:rsid w:val="00B80BB2"/>
    <w:rsid w:val="00B82638"/>
    <w:rsid w:val="00B95CA4"/>
    <w:rsid w:val="00BA51E3"/>
    <w:rsid w:val="00BD2E73"/>
    <w:rsid w:val="00BD32CF"/>
    <w:rsid w:val="00BD5BD3"/>
    <w:rsid w:val="00BE27C7"/>
    <w:rsid w:val="00C13735"/>
    <w:rsid w:val="00C74654"/>
    <w:rsid w:val="00C912DE"/>
    <w:rsid w:val="00C92F0E"/>
    <w:rsid w:val="00CD0905"/>
    <w:rsid w:val="00CD5E8F"/>
    <w:rsid w:val="00CE1AA0"/>
    <w:rsid w:val="00CF6195"/>
    <w:rsid w:val="00D01761"/>
    <w:rsid w:val="00D2707B"/>
    <w:rsid w:val="00D409A0"/>
    <w:rsid w:val="00D51602"/>
    <w:rsid w:val="00D56BD3"/>
    <w:rsid w:val="00D574AF"/>
    <w:rsid w:val="00D61606"/>
    <w:rsid w:val="00D70B83"/>
    <w:rsid w:val="00D97F7A"/>
    <w:rsid w:val="00DA1443"/>
    <w:rsid w:val="00DA2DE9"/>
    <w:rsid w:val="00DA5E9A"/>
    <w:rsid w:val="00DB2FB8"/>
    <w:rsid w:val="00DC310E"/>
    <w:rsid w:val="00DD4084"/>
    <w:rsid w:val="00DD538E"/>
    <w:rsid w:val="00DF3396"/>
    <w:rsid w:val="00E007DC"/>
    <w:rsid w:val="00E671C0"/>
    <w:rsid w:val="00E70773"/>
    <w:rsid w:val="00EA2A98"/>
    <w:rsid w:val="00EB03B5"/>
    <w:rsid w:val="00EB2EE7"/>
    <w:rsid w:val="00EC484C"/>
    <w:rsid w:val="00EC6114"/>
    <w:rsid w:val="00EF3EDF"/>
    <w:rsid w:val="00F0377A"/>
    <w:rsid w:val="00F10A12"/>
    <w:rsid w:val="00F46E56"/>
    <w:rsid w:val="00F529D6"/>
    <w:rsid w:val="00F557FF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5B0A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B0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C7EC483A697161A10D0C11FFD25583034F5592EE0EB37F76637C128881629116761402CE87AD227D96612B016E1C7620A4B30548675g8X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E9982DFDD0BB5B6C82A27CEB1C1F730CA7C309BBA1CFAAA84A9540AP5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D0C11FFD25583034F05121E0EB37F76637C1288816291167614425BC299F79803456FB1BEBD97E0A40g2X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5B6-AF15-4D7A-92C0-26C2D2C7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12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41</cp:revision>
  <cp:lastPrinted>2022-10-07T08:21:00Z</cp:lastPrinted>
  <dcterms:created xsi:type="dcterms:W3CDTF">2020-01-30T06:25:00Z</dcterms:created>
  <dcterms:modified xsi:type="dcterms:W3CDTF">2022-10-10T14:33:00Z</dcterms:modified>
</cp:coreProperties>
</file>