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67" w:rsidRPr="00474B11" w:rsidRDefault="00474B11" w:rsidP="0047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B11">
        <w:rPr>
          <w:rFonts w:ascii="Times New Roman" w:hAnsi="Times New Roman" w:cs="Times New Roman"/>
          <w:sz w:val="28"/>
          <w:szCs w:val="28"/>
        </w:rPr>
        <w:t>ПРОЕКТ</w:t>
      </w:r>
    </w:p>
    <w:p w:rsidR="00A072D2" w:rsidRDefault="00A07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072D2" w:rsidRDefault="00A07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072D2" w:rsidRDefault="00A07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241503" w:rsidRDefault="00241503" w:rsidP="00241503">
      <w:pPr>
        <w:rPr>
          <w:sz w:val="28"/>
          <w:szCs w:val="28"/>
        </w:rPr>
      </w:pPr>
    </w:p>
    <w:p w:rsidR="00241503" w:rsidRDefault="00241503" w:rsidP="00422492">
      <w:pPr>
        <w:spacing w:after="0"/>
        <w:rPr>
          <w:sz w:val="28"/>
          <w:szCs w:val="28"/>
        </w:rPr>
      </w:pPr>
    </w:p>
    <w:p w:rsidR="00A072D2" w:rsidRDefault="00A072D2" w:rsidP="00422492">
      <w:pPr>
        <w:spacing w:after="0"/>
        <w:rPr>
          <w:sz w:val="28"/>
          <w:szCs w:val="28"/>
        </w:rPr>
      </w:pPr>
    </w:p>
    <w:p w:rsidR="00B47747" w:rsidRDefault="00B47747" w:rsidP="00422492">
      <w:pPr>
        <w:spacing w:after="0"/>
        <w:rPr>
          <w:sz w:val="28"/>
          <w:szCs w:val="28"/>
        </w:rPr>
      </w:pPr>
    </w:p>
    <w:p w:rsidR="005B2757" w:rsidRDefault="005565F0" w:rsidP="005565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565F0">
        <w:rPr>
          <w:rFonts w:ascii="Times New Roman" w:hAnsi="Times New Roman" w:cs="Times New Roman"/>
          <w:sz w:val="28"/>
          <w:szCs w:val="28"/>
        </w:rPr>
        <w:t xml:space="preserve"> внесении изменений в приложение  к постановлению администрации города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65F0">
        <w:rPr>
          <w:rFonts w:ascii="Times New Roman" w:hAnsi="Times New Roman" w:cs="Times New Roman"/>
          <w:sz w:val="28"/>
          <w:szCs w:val="28"/>
        </w:rPr>
        <w:t xml:space="preserve">ятигорска от 29.06.2016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565F0">
        <w:rPr>
          <w:rFonts w:ascii="Times New Roman" w:hAnsi="Times New Roman" w:cs="Times New Roman"/>
          <w:sz w:val="28"/>
          <w:szCs w:val="28"/>
        </w:rPr>
        <w:t>№ 2307 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1503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Правил 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hyperlink w:anchor="Par29" w:history="1">
        <w:r w:rsidRPr="00F53949">
          <w:rPr>
            <w:rFonts w:ascii="Times New Roman" w:hAnsi="Times New Roman" w:cs="Times New Roman"/>
            <w:sz w:val="28"/>
            <w:szCs w:val="28"/>
          </w:rPr>
          <w:t>ребовани</w:t>
        </w:r>
        <w:r>
          <w:rPr>
            <w:rFonts w:ascii="Times New Roman" w:hAnsi="Times New Roman" w:cs="Times New Roman"/>
            <w:sz w:val="28"/>
            <w:szCs w:val="28"/>
          </w:rPr>
          <w:t>й</w:t>
        </w:r>
        <w:proofErr w:type="gramEnd"/>
      </w:hyperlink>
      <w:r w:rsidR="005220F6">
        <w:t xml:space="preserve"> </w:t>
      </w:r>
      <w:r w:rsidRPr="005E4BFA">
        <w:rPr>
          <w:rFonts w:ascii="Times New Roman" w:hAnsi="Times New Roman" w:cs="Times New Roman"/>
          <w:sz w:val="28"/>
          <w:szCs w:val="28"/>
        </w:rPr>
        <w:t xml:space="preserve">к закупаемым </w:t>
      </w:r>
      <w:r w:rsidR="00916FC0">
        <w:rPr>
          <w:rFonts w:ascii="Times New Roman" w:hAnsi="Times New Roman" w:cs="Times New Roman"/>
          <w:sz w:val="28"/>
          <w:szCs w:val="28"/>
        </w:rPr>
        <w:t>Д</w:t>
      </w:r>
      <w:r w:rsidRPr="00644EBE">
        <w:rPr>
          <w:rFonts w:ascii="Times New Roman" w:hAnsi="Times New Roman" w:cs="Times New Roman"/>
          <w:sz w:val="28"/>
          <w:szCs w:val="28"/>
        </w:rPr>
        <w:t xml:space="preserve">умой </w:t>
      </w:r>
      <w:r w:rsidR="00644EBE" w:rsidRPr="00644EBE">
        <w:rPr>
          <w:rFonts w:ascii="Times New Roman" w:hAnsi="Times New Roman" w:cs="Times New Roman"/>
          <w:sz w:val="28"/>
          <w:szCs w:val="28"/>
        </w:rPr>
        <w:t>города Пятигорска, администрацией города Пятигорска и её структурными подразделениями, обладающими статусом юридического лица</w:t>
      </w:r>
      <w:r w:rsidR="005B2757" w:rsidRPr="00644EBE">
        <w:rPr>
          <w:rFonts w:ascii="Times New Roman" w:hAnsi="Times New Roman" w:cs="Times New Roman"/>
          <w:sz w:val="28"/>
          <w:szCs w:val="28"/>
        </w:rPr>
        <w:t>,  и подведомственными</w:t>
      </w:r>
      <w:r w:rsidR="005B2757" w:rsidRPr="005E4BFA">
        <w:rPr>
          <w:rFonts w:ascii="Times New Roman" w:hAnsi="Times New Roman" w:cs="Times New Roman"/>
          <w:sz w:val="28"/>
          <w:szCs w:val="28"/>
        </w:rPr>
        <w:t xml:space="preserve"> указанным</w:t>
      </w:r>
      <w:r w:rsidR="005B2757" w:rsidRPr="004A4EA1">
        <w:rPr>
          <w:rFonts w:ascii="Times New Roman" w:hAnsi="Times New Roman" w:cs="Times New Roman"/>
          <w:sz w:val="28"/>
          <w:szCs w:val="28"/>
        </w:rPr>
        <w:t xml:space="preserve"> органам казенными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72D2" w:rsidRDefault="00A072D2" w:rsidP="005E09F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072D2" w:rsidRDefault="00A072D2" w:rsidP="005E09F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E7A71" w:rsidRDefault="00241503" w:rsidP="005E09F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0F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930F4">
          <w:rPr>
            <w:rFonts w:ascii="Times New Roman" w:hAnsi="Times New Roman" w:cs="Times New Roman"/>
            <w:sz w:val="28"/>
            <w:szCs w:val="28"/>
          </w:rPr>
          <w:t xml:space="preserve"> статьей 19</w:t>
        </w:r>
      </w:hyperlink>
      <w:r w:rsidRPr="00D930F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A5053" w:rsidRPr="00D930F4">
        <w:rPr>
          <w:rFonts w:ascii="Times New Roman" w:hAnsi="Times New Roman" w:cs="Times New Roman"/>
          <w:sz w:val="28"/>
          <w:szCs w:val="28"/>
        </w:rPr>
        <w:t xml:space="preserve">от 05.04.2013 г. </w:t>
      </w:r>
    </w:p>
    <w:p w:rsidR="005E09FA" w:rsidRPr="005E09FA" w:rsidRDefault="001A5053" w:rsidP="005E09FA">
      <w:pPr>
        <w:pStyle w:val="ConsPlusNormal"/>
        <w:spacing w:line="276" w:lineRule="auto"/>
        <w:jc w:val="both"/>
      </w:pPr>
      <w:proofErr w:type="gramStart"/>
      <w:r w:rsidRPr="00D930F4">
        <w:t xml:space="preserve">№ 44-ФЗ </w:t>
      </w:r>
      <w:r w:rsidR="00BB498A" w:rsidRPr="00D930F4">
        <w:t>«</w:t>
      </w:r>
      <w:r w:rsidR="00241503" w:rsidRPr="00D930F4">
        <w:t>О контрактной системе в сфере закупок товаров, работ и услуг для обеспечения государственных и муниципальных нужд</w:t>
      </w:r>
      <w:r w:rsidR="00BB498A" w:rsidRPr="00D930F4">
        <w:t>»</w:t>
      </w:r>
      <w:r w:rsidR="00241503" w:rsidRPr="00D930F4">
        <w:t>,</w:t>
      </w:r>
      <w:r w:rsidRPr="00D930F4">
        <w:t xml:space="preserve"> постановлением Правительства Российской Федерации от </w:t>
      </w:r>
      <w:r w:rsidR="008B29AD" w:rsidRPr="00D930F4">
        <w:t>02</w:t>
      </w:r>
      <w:r w:rsidRPr="00D930F4">
        <w:t>.0</w:t>
      </w:r>
      <w:r w:rsidR="008B29AD" w:rsidRPr="00D930F4">
        <w:t>9</w:t>
      </w:r>
      <w:r w:rsidRPr="00D930F4">
        <w:t>.201</w:t>
      </w:r>
      <w:r w:rsidR="008B29AD" w:rsidRPr="00D930F4">
        <w:t>5</w:t>
      </w:r>
      <w:r w:rsidRPr="00D930F4">
        <w:t xml:space="preserve"> г. № </w:t>
      </w:r>
      <w:r w:rsidR="008B29AD" w:rsidRPr="00D930F4">
        <w:t>926</w:t>
      </w:r>
      <w:r w:rsidRPr="00D930F4">
        <w:t xml:space="preserve"> «Об </w:t>
      </w:r>
      <w:r w:rsidR="008B29AD" w:rsidRPr="00D930F4">
        <w:t>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D930F4">
        <w:t>»</w:t>
      </w:r>
      <w:r w:rsidR="00D930F4" w:rsidRPr="00D930F4">
        <w:t xml:space="preserve">, </w:t>
      </w:r>
      <w:r w:rsidR="00D930F4" w:rsidRPr="001410E5">
        <w:t xml:space="preserve">постановлением </w:t>
      </w:r>
      <w:r w:rsidR="005E09FA" w:rsidRPr="00D930F4">
        <w:t>Правительства Российской Федерации</w:t>
      </w:r>
      <w:r w:rsidR="005E09FA" w:rsidRPr="005E09FA">
        <w:t xml:space="preserve"> от 11.03.2016</w:t>
      </w:r>
      <w:r w:rsidR="005E09FA">
        <w:t xml:space="preserve"> г. №</w:t>
      </w:r>
      <w:r w:rsidR="005E09FA" w:rsidRPr="005E09FA">
        <w:t xml:space="preserve"> 183</w:t>
      </w:r>
      <w:r w:rsidR="005E09FA">
        <w:t xml:space="preserve"> «</w:t>
      </w:r>
      <w:r w:rsidR="005E09FA" w:rsidRPr="005E09FA">
        <w:t>О внесении</w:t>
      </w:r>
      <w:proofErr w:type="gramEnd"/>
      <w:r w:rsidR="005E09FA" w:rsidRPr="005E09FA">
        <w:t xml:space="preserve"> изменений в некоторые акты Правительства Российской Федерации</w:t>
      </w:r>
      <w:r w:rsidR="005E09FA">
        <w:t>»</w:t>
      </w:r>
    </w:p>
    <w:p w:rsidR="00A072D2" w:rsidRDefault="00A072D2" w:rsidP="00875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2D2" w:rsidRDefault="00A072D2" w:rsidP="00875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503" w:rsidRPr="00241503" w:rsidRDefault="00241503" w:rsidP="00875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5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1503" w:rsidRDefault="00241503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2D2" w:rsidRPr="00241503" w:rsidRDefault="00A072D2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9FA" w:rsidRDefault="005E09FA" w:rsidP="005357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09FA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5E09FA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09FA">
        <w:rPr>
          <w:rFonts w:ascii="Times New Roman" w:hAnsi="Times New Roman" w:cs="Times New Roman"/>
          <w:sz w:val="28"/>
          <w:szCs w:val="28"/>
        </w:rPr>
        <w:t xml:space="preserve"> в приложение  к постановлению администрации города Пятигорска от 29.06.2016 г. № 2307  «Об утверждении Правил определения </w:t>
      </w:r>
      <w:proofErr w:type="gramStart"/>
      <w:r w:rsidRPr="005E09FA">
        <w:rPr>
          <w:rFonts w:ascii="Times New Roman" w:hAnsi="Times New Roman" w:cs="Times New Roman"/>
          <w:sz w:val="28"/>
          <w:szCs w:val="28"/>
        </w:rPr>
        <w:t>т</w:t>
      </w:r>
      <w:hyperlink w:anchor="Par29" w:history="1">
        <w:r w:rsidRPr="005E09FA">
          <w:rPr>
            <w:rFonts w:ascii="Times New Roman" w:hAnsi="Times New Roman" w:cs="Times New Roman"/>
            <w:sz w:val="28"/>
            <w:szCs w:val="28"/>
          </w:rPr>
          <w:t>ребований</w:t>
        </w:r>
        <w:proofErr w:type="gramEnd"/>
      </w:hyperlink>
      <w:r w:rsidRPr="005E09FA">
        <w:rPr>
          <w:rFonts w:ascii="Times New Roman" w:hAnsi="Times New Roman" w:cs="Times New Roman"/>
          <w:sz w:val="28"/>
          <w:szCs w:val="28"/>
        </w:rPr>
        <w:t xml:space="preserve"> к закупаемым </w:t>
      </w:r>
      <w:r w:rsidR="00916FC0">
        <w:rPr>
          <w:rFonts w:ascii="Times New Roman" w:hAnsi="Times New Roman" w:cs="Times New Roman"/>
          <w:sz w:val="28"/>
          <w:szCs w:val="28"/>
        </w:rPr>
        <w:t>Д</w:t>
      </w:r>
      <w:r w:rsidRPr="005E09FA">
        <w:rPr>
          <w:rFonts w:ascii="Times New Roman" w:hAnsi="Times New Roman" w:cs="Times New Roman"/>
          <w:sz w:val="28"/>
          <w:szCs w:val="28"/>
        </w:rPr>
        <w:t>умой города Пятигорска, администрацией города Пятигорска и её структурными подразделениями, обладающими статусом юридического лица, 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услуг)»</w:t>
      </w:r>
      <w:r>
        <w:rPr>
          <w:rFonts w:ascii="Times New Roman" w:hAnsi="Times New Roman" w:cs="Times New Roman"/>
          <w:sz w:val="28"/>
          <w:szCs w:val="28"/>
        </w:rPr>
        <w:t xml:space="preserve">, изложив пункт </w:t>
      </w:r>
      <w:r w:rsidR="00916FC0">
        <w:rPr>
          <w:rFonts w:ascii="Times New Roman" w:hAnsi="Times New Roman" w:cs="Times New Roman"/>
          <w:sz w:val="28"/>
          <w:szCs w:val="28"/>
        </w:rPr>
        <w:t>3 в следующей редакции:</w:t>
      </w:r>
    </w:p>
    <w:p w:rsidR="00916FC0" w:rsidRPr="00CC31C3" w:rsidRDefault="00916FC0" w:rsidP="00CC31C3">
      <w:pPr>
        <w:pStyle w:val="ConsPlusNormal"/>
        <w:spacing w:line="276" w:lineRule="auto"/>
        <w:ind w:firstLine="426"/>
        <w:jc w:val="both"/>
      </w:pPr>
      <w:r w:rsidRPr="00CC31C3">
        <w:lastRenderedPageBreak/>
        <w:t>«3.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CC31C3" w:rsidRPr="00CC31C3" w:rsidRDefault="00916FC0" w:rsidP="00CC31C3">
      <w:pPr>
        <w:pStyle w:val="ConsPlusNormal"/>
        <w:spacing w:line="276" w:lineRule="auto"/>
        <w:jc w:val="both"/>
      </w:pPr>
      <w:proofErr w:type="gramStart"/>
      <w:r w:rsidRPr="00CC31C3">
        <w:t xml:space="preserve">а) </w:t>
      </w:r>
      <w:r w:rsidR="00CC31C3" w:rsidRPr="00CC31C3">
        <w:t>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субъектом нормирования и подведомственным ему казенными и бюджетными учреждениями (при наличии) в общем объеме оплаты по контрактам, включенным в</w:t>
      </w:r>
      <w:proofErr w:type="gramEnd"/>
      <w:r w:rsidR="00CC31C3" w:rsidRPr="00CC31C3">
        <w:t xml:space="preserve"> указанные реестры (по графикам платежей), заключенным соответствующими субъектами нормирования и подведомственными им казенными и бюджетными учреждениями;</w:t>
      </w:r>
    </w:p>
    <w:p w:rsidR="00916FC0" w:rsidRPr="001410E5" w:rsidRDefault="00916FC0" w:rsidP="00916FC0">
      <w:pPr>
        <w:pStyle w:val="ConsPlusNormal"/>
        <w:spacing w:line="276" w:lineRule="auto"/>
        <w:jc w:val="both"/>
      </w:pPr>
      <w:proofErr w:type="gramStart"/>
      <w:r w:rsidRPr="00CC31C3">
        <w:t>б) доля контрактов субъекта нормирования и подведомственных ему казенных и бюджетных учреждений (при наличии)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субъекта нормирования и подведомственных ему казенных и бюджетных учреждений (при наличии) на приобретение товаров, работ, услуг, заключенных в отчетном финансовом году.».</w:t>
      </w:r>
      <w:proofErr w:type="gramEnd"/>
    </w:p>
    <w:p w:rsidR="00916FC0" w:rsidRPr="005E09FA" w:rsidRDefault="00916FC0" w:rsidP="00916F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27E4" w:rsidRPr="00B47A2E" w:rsidRDefault="000A29FB" w:rsidP="000E7A7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AB">
        <w:rPr>
          <w:rFonts w:ascii="Times New Roman" w:hAnsi="Times New Roman" w:cs="Times New Roman"/>
          <w:sz w:val="28"/>
          <w:szCs w:val="28"/>
        </w:rPr>
        <w:t>Р</w:t>
      </w:r>
      <w:r w:rsidR="00B827E4" w:rsidRPr="00D550AB">
        <w:rPr>
          <w:rFonts w:ascii="Times New Roman" w:hAnsi="Times New Roman" w:cs="Times New Roman"/>
          <w:sz w:val="28"/>
          <w:szCs w:val="28"/>
        </w:rPr>
        <w:t>азместить</w:t>
      </w:r>
      <w:r w:rsidR="00916FC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D550AB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Pr="00D550A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D550AB">
        <w:rPr>
          <w:rFonts w:ascii="Times New Roman" w:hAnsi="Times New Roman" w:cs="Times New Roman"/>
          <w:sz w:val="28"/>
          <w:szCs w:val="28"/>
        </w:rPr>
        <w:t xml:space="preserve"> города-курорта Пятигорска и </w:t>
      </w:r>
      <w:r w:rsidR="00B827E4" w:rsidRPr="00D550AB"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="005B2757" w:rsidRPr="00D550AB">
        <w:rPr>
          <w:rFonts w:ascii="Times New Roman" w:hAnsi="Times New Roman" w:cs="Times New Roman"/>
          <w:sz w:val="28"/>
          <w:szCs w:val="28"/>
        </w:rPr>
        <w:t xml:space="preserve"> в сфере закупок в информационно-телекоммуникационной сети «Интернет</w:t>
      </w:r>
      <w:r w:rsidR="005B2757" w:rsidRPr="00B47A2E">
        <w:rPr>
          <w:rFonts w:ascii="Times New Roman" w:hAnsi="Times New Roman" w:cs="Times New Roman"/>
          <w:sz w:val="28"/>
          <w:szCs w:val="28"/>
        </w:rPr>
        <w:t>»</w:t>
      </w:r>
      <w:r w:rsidR="00B827E4" w:rsidRPr="00B47A2E">
        <w:rPr>
          <w:rFonts w:ascii="Times New Roman" w:hAnsi="Times New Roman" w:cs="Times New Roman"/>
          <w:sz w:val="28"/>
          <w:szCs w:val="28"/>
        </w:rPr>
        <w:t>.</w:t>
      </w:r>
    </w:p>
    <w:p w:rsidR="000E7A71" w:rsidRDefault="000E7A71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503" w:rsidRPr="00241503" w:rsidRDefault="0053578B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503" w:rsidRPr="002415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1503" w:rsidRPr="002415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1503" w:rsidRPr="002415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Карпову В.В.</w:t>
      </w:r>
    </w:p>
    <w:p w:rsidR="000E7A71" w:rsidRDefault="000E7A71" w:rsidP="00422492">
      <w:pPr>
        <w:pStyle w:val="ConsPlusNormal"/>
        <w:spacing w:line="276" w:lineRule="auto"/>
        <w:ind w:firstLine="709"/>
        <w:jc w:val="both"/>
      </w:pPr>
    </w:p>
    <w:p w:rsidR="00E0241B" w:rsidRPr="00241503" w:rsidRDefault="0053578B" w:rsidP="00E0241B">
      <w:pPr>
        <w:pStyle w:val="ConsPlusNormal"/>
        <w:spacing w:line="276" w:lineRule="auto"/>
        <w:ind w:firstLine="709"/>
        <w:jc w:val="both"/>
      </w:pPr>
      <w:r>
        <w:t>4</w:t>
      </w:r>
      <w:r w:rsidR="00241503" w:rsidRPr="00241503">
        <w:t xml:space="preserve">. </w:t>
      </w:r>
      <w:r w:rsidR="00E0241B" w:rsidRPr="00E27066">
        <w:t xml:space="preserve">Настоящее постановление вступает в силу со дня его </w:t>
      </w:r>
      <w:r w:rsidR="000033EA">
        <w:t xml:space="preserve">официального </w:t>
      </w:r>
      <w:bookmarkStart w:id="0" w:name="_GoBack"/>
      <w:bookmarkEnd w:id="0"/>
      <w:r w:rsidR="00E0241B" w:rsidRPr="00E27066">
        <w:t>опубликования.</w:t>
      </w:r>
    </w:p>
    <w:p w:rsidR="00241503" w:rsidRDefault="00241503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2D2" w:rsidRDefault="00A072D2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2D2" w:rsidRPr="00241503" w:rsidRDefault="00A072D2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503" w:rsidRPr="00241503" w:rsidRDefault="00241503" w:rsidP="0042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0AB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D550AB">
        <w:rPr>
          <w:rFonts w:ascii="Times New Roman" w:hAnsi="Times New Roman" w:cs="Times New Roman"/>
          <w:sz w:val="28"/>
          <w:szCs w:val="28"/>
        </w:rPr>
        <w:tab/>
        <w:t xml:space="preserve"> Л.Н. Травнев</w:t>
      </w:r>
    </w:p>
    <w:sectPr w:rsidR="00241503" w:rsidRPr="00241503" w:rsidSect="00422492">
      <w:pgSz w:w="11907" w:h="16839" w:code="9"/>
      <w:pgMar w:top="1276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236E"/>
    <w:multiLevelType w:val="multilevel"/>
    <w:tmpl w:val="D5F6D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26438"/>
    <w:multiLevelType w:val="hybridMultilevel"/>
    <w:tmpl w:val="E1760730"/>
    <w:lvl w:ilvl="0" w:tplc="DFD2310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333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767"/>
    <w:rsid w:val="000033EA"/>
    <w:rsid w:val="00010992"/>
    <w:rsid w:val="00042A2A"/>
    <w:rsid w:val="00057E69"/>
    <w:rsid w:val="0008372E"/>
    <w:rsid w:val="000841AC"/>
    <w:rsid w:val="000936C4"/>
    <w:rsid w:val="00093B39"/>
    <w:rsid w:val="000A29FB"/>
    <w:rsid w:val="000A6DA2"/>
    <w:rsid w:val="000E7A71"/>
    <w:rsid w:val="001169D8"/>
    <w:rsid w:val="001259C7"/>
    <w:rsid w:val="001268AF"/>
    <w:rsid w:val="001410E5"/>
    <w:rsid w:val="001469FF"/>
    <w:rsid w:val="001A5053"/>
    <w:rsid w:val="001D52F1"/>
    <w:rsid w:val="002206AF"/>
    <w:rsid w:val="00241503"/>
    <w:rsid w:val="002651B0"/>
    <w:rsid w:val="002D0BAE"/>
    <w:rsid w:val="002D5DA7"/>
    <w:rsid w:val="002E20DF"/>
    <w:rsid w:val="002E7AAF"/>
    <w:rsid w:val="00383011"/>
    <w:rsid w:val="003C439F"/>
    <w:rsid w:val="00422492"/>
    <w:rsid w:val="0043772F"/>
    <w:rsid w:val="00474B11"/>
    <w:rsid w:val="004F0ADD"/>
    <w:rsid w:val="004F30CB"/>
    <w:rsid w:val="00511F84"/>
    <w:rsid w:val="005220F6"/>
    <w:rsid w:val="00530E1F"/>
    <w:rsid w:val="0053578B"/>
    <w:rsid w:val="005565F0"/>
    <w:rsid w:val="005B2757"/>
    <w:rsid w:val="005B69FA"/>
    <w:rsid w:val="005E09FA"/>
    <w:rsid w:val="005E3CF2"/>
    <w:rsid w:val="00610594"/>
    <w:rsid w:val="00612EE3"/>
    <w:rsid w:val="0064059D"/>
    <w:rsid w:val="00644EBE"/>
    <w:rsid w:val="006515D0"/>
    <w:rsid w:val="00665988"/>
    <w:rsid w:val="006709BA"/>
    <w:rsid w:val="006E260D"/>
    <w:rsid w:val="006E3804"/>
    <w:rsid w:val="00716215"/>
    <w:rsid w:val="00770A55"/>
    <w:rsid w:val="00785EF2"/>
    <w:rsid w:val="007D7326"/>
    <w:rsid w:val="007E2487"/>
    <w:rsid w:val="00802E4B"/>
    <w:rsid w:val="00822E55"/>
    <w:rsid w:val="00846D92"/>
    <w:rsid w:val="0086096F"/>
    <w:rsid w:val="00875AEA"/>
    <w:rsid w:val="008B29AD"/>
    <w:rsid w:val="00916FC0"/>
    <w:rsid w:val="00970767"/>
    <w:rsid w:val="009924A1"/>
    <w:rsid w:val="00A072D2"/>
    <w:rsid w:val="00A3491B"/>
    <w:rsid w:val="00AD1F2C"/>
    <w:rsid w:val="00AD2853"/>
    <w:rsid w:val="00AF205B"/>
    <w:rsid w:val="00AF2853"/>
    <w:rsid w:val="00B3225F"/>
    <w:rsid w:val="00B47747"/>
    <w:rsid w:val="00B47A2E"/>
    <w:rsid w:val="00B53461"/>
    <w:rsid w:val="00B827E4"/>
    <w:rsid w:val="00BB498A"/>
    <w:rsid w:val="00C246EF"/>
    <w:rsid w:val="00C53F59"/>
    <w:rsid w:val="00C64288"/>
    <w:rsid w:val="00C7603E"/>
    <w:rsid w:val="00CA29D6"/>
    <w:rsid w:val="00CA3627"/>
    <w:rsid w:val="00CA681C"/>
    <w:rsid w:val="00CC31C3"/>
    <w:rsid w:val="00CE66DC"/>
    <w:rsid w:val="00CE7D38"/>
    <w:rsid w:val="00CF051D"/>
    <w:rsid w:val="00D30357"/>
    <w:rsid w:val="00D30D60"/>
    <w:rsid w:val="00D550AB"/>
    <w:rsid w:val="00D745D5"/>
    <w:rsid w:val="00D930F4"/>
    <w:rsid w:val="00D959C4"/>
    <w:rsid w:val="00DD06C7"/>
    <w:rsid w:val="00DD1D42"/>
    <w:rsid w:val="00DE551F"/>
    <w:rsid w:val="00E008BB"/>
    <w:rsid w:val="00E009B4"/>
    <w:rsid w:val="00E0241B"/>
    <w:rsid w:val="00E27066"/>
    <w:rsid w:val="00E512BF"/>
    <w:rsid w:val="00E605A9"/>
    <w:rsid w:val="00EB0E69"/>
    <w:rsid w:val="00EE164C"/>
    <w:rsid w:val="00EF43AE"/>
    <w:rsid w:val="00EF6507"/>
    <w:rsid w:val="00F873D9"/>
    <w:rsid w:val="00FC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27E4"/>
    <w:pPr>
      <w:ind w:left="720"/>
      <w:contextualSpacing/>
    </w:pPr>
  </w:style>
  <w:style w:type="table" w:styleId="a4">
    <w:name w:val="Table Grid"/>
    <w:basedOn w:val="a1"/>
    <w:uiPriority w:val="59"/>
    <w:rsid w:val="0084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930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27E4"/>
    <w:pPr>
      <w:ind w:left="720"/>
      <w:contextualSpacing/>
    </w:pPr>
  </w:style>
  <w:style w:type="table" w:styleId="a4">
    <w:name w:val="Table Grid"/>
    <w:basedOn w:val="a1"/>
    <w:uiPriority w:val="59"/>
    <w:rsid w:val="0084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930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747E1E84F8494348D65F8AEDCB1ED2068EA4DBC79B1C0E4C3FEF3DE7AE07391ECFB148BE4F0CE6i14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8</cp:revision>
  <cp:lastPrinted>2016-07-19T06:59:00Z</cp:lastPrinted>
  <dcterms:created xsi:type="dcterms:W3CDTF">2016-01-22T13:58:00Z</dcterms:created>
  <dcterms:modified xsi:type="dcterms:W3CDTF">2016-07-19T13:21:00Z</dcterms:modified>
</cp:coreProperties>
</file>