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Pr="00DD658B" w:rsidRDefault="00DD658B" w:rsidP="00DD65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58B">
        <w:rPr>
          <w:rFonts w:ascii="Times New Roman" w:hAnsi="Times New Roman"/>
          <w:sz w:val="28"/>
          <w:szCs w:val="28"/>
        </w:rPr>
        <w:t>№ 3371 от 30.08.2018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46D20" w:rsidRDefault="00046D20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D49B9">
        <w:rPr>
          <w:rFonts w:ascii="Times New Roman" w:hAnsi="Times New Roman"/>
          <w:sz w:val="28"/>
          <w:szCs w:val="28"/>
        </w:rPr>
        <w:t>внесении дополнений в приложения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 w:rsidR="005D49B9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 Пятигорска от 14.11.2017 № 4975 «Об утверждении схем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на 2018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0762E0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</w:t>
      </w:r>
      <w:r w:rsidR="009205EE">
        <w:rPr>
          <w:rFonts w:ascii="Times New Roman" w:hAnsi="Times New Roman"/>
          <w:sz w:val="28"/>
          <w:szCs w:val="28"/>
        </w:rPr>
        <w:t>28 декабря 2009 года          № 381-ФЗ «Об основах государственного регулирования торговой деятел</w:t>
      </w:r>
      <w:r w:rsidR="009205EE">
        <w:rPr>
          <w:rFonts w:ascii="Times New Roman" w:hAnsi="Times New Roman"/>
          <w:sz w:val="28"/>
          <w:szCs w:val="28"/>
        </w:rPr>
        <w:t>ь</w:t>
      </w:r>
      <w:r w:rsidR="009205EE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 w:rsidR="009205EE">
        <w:rPr>
          <w:rFonts w:ascii="Times New Roman" w:hAnsi="Times New Roman"/>
          <w:sz w:val="28"/>
          <w:szCs w:val="28"/>
        </w:rPr>
        <w:t>а</w:t>
      </w:r>
      <w:r w:rsidR="009205EE"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 w:rsidR="009205EE">
        <w:rPr>
          <w:rFonts w:ascii="Times New Roman" w:hAnsi="Times New Roman"/>
          <w:sz w:val="28"/>
          <w:szCs w:val="28"/>
        </w:rPr>
        <w:t>ь</w:t>
      </w:r>
      <w:r w:rsidR="009205EE">
        <w:rPr>
          <w:rFonts w:ascii="Times New Roman" w:hAnsi="Times New Roman"/>
          <w:sz w:val="28"/>
          <w:szCs w:val="28"/>
        </w:rPr>
        <w:t>ского края», на основании решений комиссии по разработке схемы разм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 xml:space="preserve">щения нестационарных торговых объектов и нестационарных объектов по предоставлению услуг на территории </w:t>
      </w:r>
      <w:r w:rsidR="000E490A">
        <w:rPr>
          <w:rFonts w:ascii="Times New Roman" w:hAnsi="Times New Roman"/>
          <w:sz w:val="28"/>
          <w:szCs w:val="28"/>
        </w:rPr>
        <w:t>города-курорта Пятигорска от 17 а</w:t>
      </w:r>
      <w:r w:rsidR="000E490A">
        <w:rPr>
          <w:rFonts w:ascii="Times New Roman" w:hAnsi="Times New Roman"/>
          <w:sz w:val="28"/>
          <w:szCs w:val="28"/>
        </w:rPr>
        <w:t>в</w:t>
      </w:r>
      <w:r w:rsidR="000E490A">
        <w:rPr>
          <w:rFonts w:ascii="Times New Roman" w:hAnsi="Times New Roman"/>
          <w:sz w:val="28"/>
          <w:szCs w:val="28"/>
        </w:rPr>
        <w:t>густа</w:t>
      </w:r>
      <w:r w:rsidR="009205EE">
        <w:rPr>
          <w:rFonts w:ascii="Times New Roman" w:hAnsi="Times New Roman"/>
          <w:sz w:val="28"/>
          <w:szCs w:val="28"/>
        </w:rPr>
        <w:t xml:space="preserve"> 2018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1717C7" w:rsidRDefault="005D49B9" w:rsidP="00543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приложения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Пятигорска от 14.11.2017 № 4975 «Об утверждении схем размещения нест</w:t>
      </w:r>
      <w:r w:rsidR="009205EE">
        <w:rPr>
          <w:rFonts w:ascii="Times New Roman" w:hAnsi="Times New Roman"/>
          <w:sz w:val="28"/>
          <w:szCs w:val="28"/>
        </w:rPr>
        <w:t>а</w:t>
      </w:r>
      <w:r w:rsidR="009205EE">
        <w:rPr>
          <w:rFonts w:ascii="Times New Roman" w:hAnsi="Times New Roman"/>
          <w:sz w:val="28"/>
          <w:szCs w:val="28"/>
        </w:rPr>
        <w:t>ционарных торговых объектов и нестационарных объектов по предоставл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>нию услуг на земельных участках, в зданиях, строениях, сооружениях, нах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дящихся в муниципальной собственности города-курорта Пятигорска, на 2018 год» (с учетом ранее внесенных изменений постановлением админис</w:t>
      </w:r>
      <w:r w:rsidR="009205EE">
        <w:rPr>
          <w:rFonts w:ascii="Times New Roman" w:hAnsi="Times New Roman"/>
          <w:sz w:val="28"/>
          <w:szCs w:val="28"/>
        </w:rPr>
        <w:t>т</w:t>
      </w:r>
      <w:r w:rsidR="009205EE">
        <w:rPr>
          <w:rFonts w:ascii="Times New Roman" w:hAnsi="Times New Roman"/>
          <w:sz w:val="28"/>
          <w:szCs w:val="28"/>
        </w:rPr>
        <w:t>рации города Пятигорска от 22.11.2017 № 5135, от 06.12.2017 № 5455, от 19.12.2017 № 5595, от 21.03.2018 № 792, от 27.03.2018 № 958, от 18.06.2018 № 2138</w:t>
      </w:r>
      <w:r w:rsidR="000E490A">
        <w:rPr>
          <w:rFonts w:ascii="Times New Roman" w:hAnsi="Times New Roman"/>
          <w:sz w:val="28"/>
          <w:szCs w:val="28"/>
        </w:rPr>
        <w:t>, от 14.08.2018 № 3193</w:t>
      </w:r>
      <w:r w:rsidR="00E54235">
        <w:rPr>
          <w:rFonts w:ascii="Times New Roman" w:hAnsi="Times New Roman"/>
          <w:sz w:val="28"/>
          <w:szCs w:val="28"/>
        </w:rPr>
        <w:t>) следующие 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9205EE" w:rsidRDefault="009205EE" w:rsidP="0092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D49B9">
        <w:rPr>
          <w:rFonts w:ascii="Times New Roman" w:hAnsi="Times New Roman"/>
          <w:sz w:val="28"/>
          <w:szCs w:val="28"/>
        </w:rPr>
        <w:t>Дополнить приложение  1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9205EE" w:rsidRDefault="009205EE" w:rsidP="0092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6"/>
        <w:gridCol w:w="1134"/>
        <w:gridCol w:w="2836"/>
        <w:gridCol w:w="142"/>
        <w:gridCol w:w="1702"/>
      </w:tblGrid>
      <w:tr w:rsidR="009205EE" w:rsidTr="005551FA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нестационарного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E" w:rsidRDefault="009205EE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Специализация, вид нестационарного  объекта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FA" w:rsidRDefault="005551FA" w:rsidP="005551FA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размещения нестаци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нарного </w:t>
            </w:r>
            <w:r w:rsidR="00920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</w:tr>
      <w:tr w:rsidR="00E54235" w:rsidTr="000F1DE4">
        <w:trPr>
          <w:trHeight w:val="69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F7" w:rsidRPr="00543FF7" w:rsidRDefault="00543FF7" w:rsidP="00543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235" w:rsidRDefault="00E54235" w:rsidP="00543F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F7">
              <w:rPr>
                <w:rFonts w:ascii="Times New Roman" w:hAnsi="Times New Roman"/>
                <w:sz w:val="28"/>
                <w:szCs w:val="28"/>
              </w:rPr>
              <w:t>Микрорайон «Белая Ромашка» и поселок Энергетик</w:t>
            </w:r>
          </w:p>
          <w:p w:rsidR="00543FF7" w:rsidRDefault="00543FF7" w:rsidP="00543FF7">
            <w:pPr>
              <w:pStyle w:val="a3"/>
              <w:jc w:val="center"/>
            </w:pPr>
          </w:p>
        </w:tc>
      </w:tr>
      <w:tr w:rsidR="00FC2ABD" w:rsidTr="005551FA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Default="00FC2ABD" w:rsidP="00920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6D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Default="00B02C07" w:rsidP="00E542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здания № 7, строения 3 по Бе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таугорскому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Default="00FC2ABD" w:rsidP="009205EE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FC2ABD" w:rsidRDefault="00FC2ABD" w:rsidP="00512A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D">
              <w:rPr>
                <w:rFonts w:ascii="Times New Roman" w:hAnsi="Times New Roman" w:cs="Times New Roman"/>
                <w:sz w:val="28"/>
                <w:szCs w:val="28"/>
              </w:rPr>
              <w:t xml:space="preserve">товары 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и предметы похоронного назн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чения и представл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ние услуг, связанных с организацией пох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4E0F">
              <w:rPr>
                <w:rFonts w:ascii="Times New Roman" w:hAnsi="Times New Roman" w:cs="Times New Roman"/>
                <w:sz w:val="28"/>
                <w:szCs w:val="28"/>
              </w:rPr>
              <w:t>рон,</w:t>
            </w:r>
          </w:p>
          <w:p w:rsidR="00FC2ABD" w:rsidRPr="00FC2ABD" w:rsidRDefault="00FC2ABD" w:rsidP="00512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BD">
              <w:rPr>
                <w:rFonts w:ascii="Times New Roman" w:hAnsi="Times New Roman"/>
                <w:sz w:val="28"/>
                <w:szCs w:val="28"/>
              </w:rPr>
              <w:t>павильон площадью</w:t>
            </w:r>
          </w:p>
          <w:p w:rsidR="00FC2ABD" w:rsidRDefault="00FC2ABD" w:rsidP="00512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BD">
              <w:rPr>
                <w:rFonts w:ascii="Times New Roman" w:hAnsi="Times New Roman"/>
                <w:sz w:val="28"/>
                <w:szCs w:val="28"/>
              </w:rPr>
              <w:t>20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DA7" w:rsidRPr="00FC2ABD" w:rsidRDefault="00F95DA7" w:rsidP="00512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FC2ABD" w:rsidRDefault="00FC2ABD" w:rsidP="00512A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  <w:tr w:rsidR="00FC2ABD" w:rsidTr="00AD7D03">
        <w:trPr>
          <w:trHeight w:val="30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Default="00FC2ABD" w:rsidP="001C2A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ABD" w:rsidRDefault="00FC2ABD" w:rsidP="001C2A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«Бештау-Горапост»</w:t>
            </w:r>
          </w:p>
          <w:p w:rsidR="00FC2ABD" w:rsidRDefault="00FC2ABD" w:rsidP="001C2A8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ABD" w:rsidTr="00AD7D03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B844B7" w:rsidRDefault="00FC2ABD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B844B7" w:rsidRDefault="00FC2ABD" w:rsidP="000F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Бутырина, район ТЦ «Молодёжный»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B844B7" w:rsidRDefault="00FC2ABD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D" w:rsidRDefault="00FC2ABD" w:rsidP="00C82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дукция сельхозпрои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водителей,</w:t>
            </w:r>
          </w:p>
          <w:p w:rsidR="00FC2ABD" w:rsidRDefault="00FC2ABD" w:rsidP="00C82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ABD" w:rsidRDefault="00FC2ABD" w:rsidP="00C82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автомашина</w:t>
            </w:r>
          </w:p>
          <w:p w:rsidR="00F95DA7" w:rsidRPr="00B844B7" w:rsidRDefault="00F95DA7" w:rsidP="00C827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Default="00FC2ABD" w:rsidP="000F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январь-апрель;</w:t>
            </w:r>
          </w:p>
          <w:p w:rsidR="00FC2ABD" w:rsidRDefault="00FC2ABD" w:rsidP="000F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июль-декабрь</w:t>
            </w:r>
          </w:p>
          <w:p w:rsidR="00FC2ABD" w:rsidRPr="00C82797" w:rsidRDefault="00FC2ABD" w:rsidP="00C8279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ABD" w:rsidTr="000C6307">
        <w:trPr>
          <w:trHeight w:val="47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F" w:rsidRDefault="00FC519F" w:rsidP="000F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ABD" w:rsidRDefault="00FC519F" w:rsidP="000F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Горячеводский</w:t>
            </w:r>
          </w:p>
          <w:p w:rsidR="00FC519F" w:rsidRDefault="00FC519F" w:rsidP="000F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ABD" w:rsidTr="00AD7D03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Default="00FC2ABD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F" w:rsidRDefault="00FC519F" w:rsidP="00FC51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районе здания </w:t>
            </w:r>
          </w:p>
          <w:p w:rsidR="00FC2ABD" w:rsidRDefault="00FC519F" w:rsidP="00FC51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127 по проспекту Советской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B844B7" w:rsidRDefault="00FC2ABD" w:rsidP="009205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F" w:rsidRPr="00FC2ABD" w:rsidRDefault="00F54E0F" w:rsidP="00F54E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D">
              <w:rPr>
                <w:rFonts w:ascii="Times New Roman" w:hAnsi="Times New Roman" w:cs="Times New Roman"/>
                <w:sz w:val="28"/>
                <w:szCs w:val="28"/>
              </w:rPr>
              <w:t xml:space="preserve">товары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предметы похоронного назнач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представление услуг, связанных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ганизацией похорон,</w:t>
            </w:r>
          </w:p>
          <w:p w:rsidR="00FC2ABD" w:rsidRPr="00FC2ABD" w:rsidRDefault="00FC2ABD" w:rsidP="00FC2A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BD">
              <w:rPr>
                <w:rFonts w:ascii="Times New Roman" w:hAnsi="Times New Roman"/>
                <w:sz w:val="28"/>
                <w:szCs w:val="28"/>
              </w:rPr>
              <w:t>павильон площадью</w:t>
            </w:r>
          </w:p>
          <w:p w:rsidR="00FC2ABD" w:rsidRDefault="00FC2ABD" w:rsidP="00FC2A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ABD">
              <w:rPr>
                <w:rFonts w:ascii="Times New Roman" w:hAnsi="Times New Roman"/>
                <w:sz w:val="28"/>
                <w:szCs w:val="28"/>
              </w:rPr>
              <w:t>20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DA7" w:rsidRPr="00FC2ABD" w:rsidRDefault="00F95DA7" w:rsidP="00FC2A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BD" w:rsidRPr="00FC2ABD" w:rsidRDefault="00FC2ABD" w:rsidP="000F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года</w:t>
            </w:r>
          </w:p>
        </w:tc>
      </w:tr>
    </w:tbl>
    <w:p w:rsidR="00F95DA7" w:rsidRDefault="00F95DA7" w:rsidP="0004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DA7" w:rsidRDefault="005D49B9" w:rsidP="00F9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Дополнить приложение  2 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A37576" w:rsidRDefault="00A37576" w:rsidP="005D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1134"/>
        <w:gridCol w:w="992"/>
        <w:gridCol w:w="2551"/>
        <w:gridCol w:w="1418"/>
      </w:tblGrid>
      <w:tr w:rsidR="00A37576" w:rsidRPr="006D1391" w:rsidTr="00A37576">
        <w:tc>
          <w:tcPr>
            <w:tcW w:w="709" w:type="dxa"/>
          </w:tcPr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>Адрес места ра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с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положения нест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ционарного  об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ъ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1134" w:type="dxa"/>
          </w:tcPr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и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чество отв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денных мест под н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7576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ци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о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нарные объе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к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</w:p>
        </w:tc>
        <w:tc>
          <w:tcPr>
            <w:tcW w:w="992" w:type="dxa"/>
          </w:tcPr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lastRenderedPageBreak/>
              <w:t>Аре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н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ду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е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мая пл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о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щадь</w:t>
            </w:r>
          </w:p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  <w:tc>
          <w:tcPr>
            <w:tcW w:w="2551" w:type="dxa"/>
          </w:tcPr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 xml:space="preserve"> Специализация, вид нестациона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р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ного  объекта</w:t>
            </w:r>
          </w:p>
        </w:tc>
        <w:tc>
          <w:tcPr>
            <w:tcW w:w="1418" w:type="dxa"/>
          </w:tcPr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>Срок, на который нест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циона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р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ный об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ъ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ект ра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з</w:t>
            </w:r>
            <w:r w:rsidRPr="00A37576">
              <w:rPr>
                <w:rFonts w:ascii="Times New Roman" w:hAnsi="Times New Roman"/>
                <w:sz w:val="28"/>
                <w:szCs w:val="28"/>
              </w:rPr>
              <w:lastRenderedPageBreak/>
              <w:t>мещается (устана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в</w:t>
            </w:r>
            <w:r w:rsidRPr="00A37576">
              <w:rPr>
                <w:rFonts w:ascii="Times New Roman" w:hAnsi="Times New Roman"/>
                <w:sz w:val="28"/>
                <w:szCs w:val="28"/>
              </w:rPr>
              <w:t>ливается)</w:t>
            </w:r>
          </w:p>
          <w:p w:rsidR="00A37576" w:rsidRPr="00A37576" w:rsidRDefault="00A37576" w:rsidP="00277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576" w:rsidRPr="006D1391" w:rsidTr="00A37576">
        <w:tc>
          <w:tcPr>
            <w:tcW w:w="709" w:type="dxa"/>
          </w:tcPr>
          <w:p w:rsidR="00A37576" w:rsidRPr="00A37576" w:rsidRDefault="00A37576" w:rsidP="00277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</w:tcPr>
          <w:p w:rsidR="00A37576" w:rsidRPr="00A37576" w:rsidRDefault="00A37576" w:rsidP="00277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Панагюриште, 4 а</w:t>
            </w:r>
          </w:p>
        </w:tc>
        <w:tc>
          <w:tcPr>
            <w:tcW w:w="1134" w:type="dxa"/>
          </w:tcPr>
          <w:p w:rsidR="00A37576" w:rsidRPr="00A37576" w:rsidRDefault="00A37576" w:rsidP="00277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7576" w:rsidRPr="00A37576" w:rsidRDefault="00A37576" w:rsidP="00A37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</w:t>
            </w:r>
          </w:p>
        </w:tc>
        <w:tc>
          <w:tcPr>
            <w:tcW w:w="2551" w:type="dxa"/>
          </w:tcPr>
          <w:p w:rsidR="00A37576" w:rsidRDefault="00F95DA7" w:rsidP="00277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питания на летней площадке до 20 посадочных мест площадью 40 кв.м.</w:t>
            </w:r>
          </w:p>
          <w:p w:rsidR="00487C67" w:rsidRPr="00A37576" w:rsidRDefault="00487C67" w:rsidP="00277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7576" w:rsidRPr="00A37576" w:rsidRDefault="00F95DA7" w:rsidP="00F95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с мая по сентябрь 2018 г.-2021 г.</w:t>
            </w:r>
          </w:p>
        </w:tc>
      </w:tr>
    </w:tbl>
    <w:p w:rsidR="00487C67" w:rsidRPr="00487C67" w:rsidRDefault="00487C67" w:rsidP="00487C67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9205EE" w:rsidP="00487C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C67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 главы администрации города Пятигорска Нестякова С.В.</w:t>
      </w:r>
    </w:p>
    <w:p w:rsidR="00487C67" w:rsidRPr="00487C67" w:rsidRDefault="00487C67" w:rsidP="00487C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Pr="00487C67" w:rsidRDefault="009205EE" w:rsidP="00487C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C6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205EE" w:rsidRPr="00487C67" w:rsidRDefault="009205EE" w:rsidP="00487C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7C67">
        <w:rPr>
          <w:rFonts w:ascii="Times New Roman" w:hAnsi="Times New Roman"/>
          <w:sz w:val="28"/>
          <w:szCs w:val="28"/>
        </w:rPr>
        <w:t xml:space="preserve"> </w:t>
      </w:r>
      <w:r w:rsidR="00643CE7" w:rsidRPr="00487C6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5EE" w:rsidRDefault="003F5B08" w:rsidP="003272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9205EE" w:rsidSect="001410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71" w:rsidRDefault="00916171" w:rsidP="003C4027">
      <w:pPr>
        <w:spacing w:after="0" w:line="240" w:lineRule="auto"/>
      </w:pPr>
      <w:r>
        <w:separator/>
      </w:r>
    </w:p>
  </w:endnote>
  <w:endnote w:type="continuationSeparator" w:id="1">
    <w:p w:rsidR="00916171" w:rsidRDefault="00916171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71" w:rsidRDefault="00916171" w:rsidP="003C4027">
      <w:pPr>
        <w:spacing w:after="0" w:line="240" w:lineRule="auto"/>
      </w:pPr>
      <w:r>
        <w:separator/>
      </w:r>
    </w:p>
  </w:footnote>
  <w:footnote w:type="continuationSeparator" w:id="1">
    <w:p w:rsidR="00916171" w:rsidRDefault="00916171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343"/>
      <w:docPartObj>
        <w:docPartGallery w:val="Page Numbers (Top of Page)"/>
        <w:docPartUnique/>
      </w:docPartObj>
    </w:sdtPr>
    <w:sdtContent>
      <w:p w:rsidR="00DB0209" w:rsidRDefault="008209D2">
        <w:pPr>
          <w:pStyle w:val="a4"/>
          <w:jc w:val="right"/>
        </w:pPr>
        <w:fldSimple w:instr=" PAGE   \* MERGEFORMAT ">
          <w:r w:rsidR="00DD658B">
            <w:rPr>
              <w:noProof/>
            </w:rPr>
            <w:t>2</w:t>
          </w:r>
        </w:fldSimple>
      </w:p>
    </w:sdtContent>
  </w:sdt>
  <w:p w:rsidR="00DB0209" w:rsidRDefault="00DB0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23A86"/>
    <w:rsid w:val="00046D20"/>
    <w:rsid w:val="000762E0"/>
    <w:rsid w:val="00095FB8"/>
    <w:rsid w:val="000B173F"/>
    <w:rsid w:val="000C14CE"/>
    <w:rsid w:val="000E490A"/>
    <w:rsid w:val="000F2A10"/>
    <w:rsid w:val="000F3059"/>
    <w:rsid w:val="000F5BDF"/>
    <w:rsid w:val="00117661"/>
    <w:rsid w:val="001260E3"/>
    <w:rsid w:val="0014102F"/>
    <w:rsid w:val="00153030"/>
    <w:rsid w:val="001717C7"/>
    <w:rsid w:val="00191C80"/>
    <w:rsid w:val="001C2A86"/>
    <w:rsid w:val="001F70CA"/>
    <w:rsid w:val="002067F6"/>
    <w:rsid w:val="00216014"/>
    <w:rsid w:val="00230FA2"/>
    <w:rsid w:val="002443EE"/>
    <w:rsid w:val="00255D22"/>
    <w:rsid w:val="00274D45"/>
    <w:rsid w:val="002D36D6"/>
    <w:rsid w:val="002D3AB6"/>
    <w:rsid w:val="002F582E"/>
    <w:rsid w:val="00302D5A"/>
    <w:rsid w:val="003272F0"/>
    <w:rsid w:val="003435E3"/>
    <w:rsid w:val="0039761E"/>
    <w:rsid w:val="003B62F0"/>
    <w:rsid w:val="003C220D"/>
    <w:rsid w:val="003C28ED"/>
    <w:rsid w:val="003C4027"/>
    <w:rsid w:val="003C42CB"/>
    <w:rsid w:val="003F5B08"/>
    <w:rsid w:val="0040211D"/>
    <w:rsid w:val="00426B4D"/>
    <w:rsid w:val="004576C1"/>
    <w:rsid w:val="00473BA0"/>
    <w:rsid w:val="00473FF4"/>
    <w:rsid w:val="00487C67"/>
    <w:rsid w:val="004E24D5"/>
    <w:rsid w:val="004F113E"/>
    <w:rsid w:val="0051251D"/>
    <w:rsid w:val="005373F2"/>
    <w:rsid w:val="00543FF7"/>
    <w:rsid w:val="005539AE"/>
    <w:rsid w:val="005551FA"/>
    <w:rsid w:val="005948A8"/>
    <w:rsid w:val="005B12BF"/>
    <w:rsid w:val="005B6275"/>
    <w:rsid w:val="005D49B9"/>
    <w:rsid w:val="005E501F"/>
    <w:rsid w:val="00607044"/>
    <w:rsid w:val="0061757B"/>
    <w:rsid w:val="00631C6B"/>
    <w:rsid w:val="00643CE7"/>
    <w:rsid w:val="006546E6"/>
    <w:rsid w:val="00686D1C"/>
    <w:rsid w:val="0069198B"/>
    <w:rsid w:val="00696A9A"/>
    <w:rsid w:val="006B4A1B"/>
    <w:rsid w:val="006C6A59"/>
    <w:rsid w:val="006C7256"/>
    <w:rsid w:val="006E6BC0"/>
    <w:rsid w:val="006E6CB8"/>
    <w:rsid w:val="006F5780"/>
    <w:rsid w:val="006F7A73"/>
    <w:rsid w:val="00706767"/>
    <w:rsid w:val="007263BB"/>
    <w:rsid w:val="007959CB"/>
    <w:rsid w:val="007A58D4"/>
    <w:rsid w:val="007E677B"/>
    <w:rsid w:val="00800473"/>
    <w:rsid w:val="008025DC"/>
    <w:rsid w:val="00817013"/>
    <w:rsid w:val="008209D2"/>
    <w:rsid w:val="0085203D"/>
    <w:rsid w:val="0087206D"/>
    <w:rsid w:val="00872EE2"/>
    <w:rsid w:val="00895463"/>
    <w:rsid w:val="00916171"/>
    <w:rsid w:val="009205EE"/>
    <w:rsid w:val="009259F1"/>
    <w:rsid w:val="009463B3"/>
    <w:rsid w:val="00991813"/>
    <w:rsid w:val="009B2FDA"/>
    <w:rsid w:val="009D5A23"/>
    <w:rsid w:val="009D77FE"/>
    <w:rsid w:val="00A37576"/>
    <w:rsid w:val="00A4074B"/>
    <w:rsid w:val="00A63450"/>
    <w:rsid w:val="00A66062"/>
    <w:rsid w:val="00AD7D03"/>
    <w:rsid w:val="00AE13D5"/>
    <w:rsid w:val="00B02C07"/>
    <w:rsid w:val="00B2754B"/>
    <w:rsid w:val="00B32B41"/>
    <w:rsid w:val="00B51BE5"/>
    <w:rsid w:val="00B5725A"/>
    <w:rsid w:val="00B81F60"/>
    <w:rsid w:val="00B844B7"/>
    <w:rsid w:val="00B854C9"/>
    <w:rsid w:val="00B85B0C"/>
    <w:rsid w:val="00BA4F78"/>
    <w:rsid w:val="00BB73E2"/>
    <w:rsid w:val="00BF2094"/>
    <w:rsid w:val="00C05D68"/>
    <w:rsid w:val="00C07E1F"/>
    <w:rsid w:val="00C2299E"/>
    <w:rsid w:val="00C37D43"/>
    <w:rsid w:val="00C44C32"/>
    <w:rsid w:val="00C53416"/>
    <w:rsid w:val="00C53E4B"/>
    <w:rsid w:val="00C57AC1"/>
    <w:rsid w:val="00C82797"/>
    <w:rsid w:val="00C933FD"/>
    <w:rsid w:val="00C969B9"/>
    <w:rsid w:val="00C977C1"/>
    <w:rsid w:val="00CA4CED"/>
    <w:rsid w:val="00CB0899"/>
    <w:rsid w:val="00CF4656"/>
    <w:rsid w:val="00D30237"/>
    <w:rsid w:val="00D433E5"/>
    <w:rsid w:val="00D4733E"/>
    <w:rsid w:val="00D47520"/>
    <w:rsid w:val="00D50014"/>
    <w:rsid w:val="00D53BC0"/>
    <w:rsid w:val="00D94FEA"/>
    <w:rsid w:val="00DA5A7E"/>
    <w:rsid w:val="00DB0209"/>
    <w:rsid w:val="00DC4385"/>
    <w:rsid w:val="00DD658B"/>
    <w:rsid w:val="00E14170"/>
    <w:rsid w:val="00E4046B"/>
    <w:rsid w:val="00E429AC"/>
    <w:rsid w:val="00E43989"/>
    <w:rsid w:val="00E54235"/>
    <w:rsid w:val="00F54E0F"/>
    <w:rsid w:val="00F5754A"/>
    <w:rsid w:val="00F95DA7"/>
    <w:rsid w:val="00FA5D28"/>
    <w:rsid w:val="00FB2ECF"/>
    <w:rsid w:val="00FC2ABD"/>
    <w:rsid w:val="00FC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83</cp:revision>
  <cp:lastPrinted>2018-09-04T05:55:00Z</cp:lastPrinted>
  <dcterms:created xsi:type="dcterms:W3CDTF">2018-07-19T11:06:00Z</dcterms:created>
  <dcterms:modified xsi:type="dcterms:W3CDTF">2018-09-04T08:41:00Z</dcterms:modified>
</cp:coreProperties>
</file>