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C3" w:rsidRPr="00E477C3" w:rsidRDefault="00E477C3" w:rsidP="00E477C3">
      <w:pPr>
        <w:spacing w:line="240" w:lineRule="exact"/>
        <w:rPr>
          <w:bCs/>
          <w:sz w:val="28"/>
          <w:szCs w:val="28"/>
        </w:rPr>
      </w:pPr>
      <w:bookmarkStart w:id="0" w:name="_Hlk167094075"/>
    </w:p>
    <w:p w:rsidR="00E477C3" w:rsidRPr="00E477C3" w:rsidRDefault="00E477C3" w:rsidP="00E477C3">
      <w:pPr>
        <w:spacing w:line="240" w:lineRule="exact"/>
        <w:rPr>
          <w:bCs/>
          <w:sz w:val="28"/>
          <w:szCs w:val="28"/>
        </w:rPr>
      </w:pPr>
    </w:p>
    <w:p w:rsidR="00E477C3" w:rsidRPr="00E477C3" w:rsidRDefault="00E477C3" w:rsidP="00E477C3">
      <w:pPr>
        <w:spacing w:line="240" w:lineRule="exact"/>
        <w:rPr>
          <w:bCs/>
          <w:sz w:val="28"/>
          <w:szCs w:val="28"/>
        </w:rPr>
      </w:pPr>
    </w:p>
    <w:p w:rsidR="00E477C3" w:rsidRPr="00E477C3" w:rsidRDefault="00E477C3" w:rsidP="00E477C3">
      <w:pPr>
        <w:spacing w:line="240" w:lineRule="exact"/>
        <w:rPr>
          <w:bCs/>
          <w:sz w:val="28"/>
          <w:szCs w:val="28"/>
        </w:rPr>
      </w:pPr>
    </w:p>
    <w:p w:rsidR="00E477C3" w:rsidRPr="00E477C3" w:rsidRDefault="004B4DD2" w:rsidP="00E477C3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29.11.2024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5302</w:t>
      </w:r>
    </w:p>
    <w:p w:rsidR="00E477C3" w:rsidRPr="00E477C3" w:rsidRDefault="00E477C3" w:rsidP="00E477C3">
      <w:pPr>
        <w:spacing w:line="240" w:lineRule="exact"/>
        <w:rPr>
          <w:bCs/>
          <w:sz w:val="28"/>
          <w:szCs w:val="28"/>
        </w:rPr>
      </w:pPr>
    </w:p>
    <w:p w:rsidR="00E477C3" w:rsidRPr="00E477C3" w:rsidRDefault="00E477C3" w:rsidP="00E477C3">
      <w:pPr>
        <w:rPr>
          <w:bCs/>
          <w:sz w:val="28"/>
          <w:szCs w:val="28"/>
        </w:rPr>
      </w:pPr>
    </w:p>
    <w:p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Об условиях приватизации </w:t>
      </w:r>
    </w:p>
    <w:p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муниципального имущества</w:t>
      </w:r>
    </w:p>
    <w:p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в </w:t>
      </w:r>
      <w:r w:rsidRPr="00E477C3">
        <w:rPr>
          <w:sz w:val="28"/>
          <w:szCs w:val="28"/>
          <w:lang w:val="en-US"/>
        </w:rPr>
        <w:t>IV</w:t>
      </w:r>
      <w:r w:rsidRPr="00E477C3">
        <w:rPr>
          <w:sz w:val="28"/>
          <w:szCs w:val="28"/>
        </w:rPr>
        <w:t xml:space="preserve"> квартале 2024 года на аукционе </w:t>
      </w:r>
    </w:p>
    <w:p w:rsidR="00E477C3" w:rsidRPr="00E477C3" w:rsidRDefault="00E477C3" w:rsidP="00E477C3">
      <w:pPr>
        <w:jc w:val="both"/>
        <w:rPr>
          <w:sz w:val="28"/>
          <w:szCs w:val="28"/>
        </w:rPr>
      </w:pPr>
    </w:p>
    <w:p w:rsidR="00E477C3" w:rsidRPr="00E477C3" w:rsidRDefault="00E477C3" w:rsidP="00E477C3">
      <w:pPr>
        <w:jc w:val="both"/>
        <w:rPr>
          <w:sz w:val="28"/>
          <w:szCs w:val="28"/>
        </w:rPr>
      </w:pPr>
    </w:p>
    <w:p w:rsidR="00E477C3" w:rsidRPr="00E477C3" w:rsidRDefault="00E477C3" w:rsidP="00E477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77C3">
        <w:rPr>
          <w:sz w:val="28"/>
          <w:szCs w:val="28"/>
        </w:rPr>
        <w:t>В соответствии со статьями 14 и 18 Федерального закона от 21 декабря 2001 года № 178-ФЗ «О приватизации государственного и муниципального имущества», Федеральным законом от 22 июля 2008 года № 159-ФЗ «</w:t>
      </w:r>
      <w:r w:rsidRPr="00E477C3">
        <w:rPr>
          <w:rFonts w:eastAsiaTheme="minorHAnsi"/>
          <w:sz w:val="28"/>
          <w:szCs w:val="28"/>
          <w:lang w:eastAsia="en-US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E477C3">
        <w:rPr>
          <w:sz w:val="28"/>
          <w:szCs w:val="28"/>
        </w:rPr>
        <w:t xml:space="preserve">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 46-35 РД, отчетом по определению рыночной стоимости объекта подлежащего приватизации имущества, составленного независимым оценщиком, - </w:t>
      </w:r>
    </w:p>
    <w:p w:rsidR="00E477C3" w:rsidRPr="00E477C3" w:rsidRDefault="00E477C3" w:rsidP="00E477C3">
      <w:pPr>
        <w:ind w:firstLine="709"/>
        <w:rPr>
          <w:sz w:val="28"/>
          <w:szCs w:val="28"/>
        </w:rPr>
      </w:pPr>
    </w:p>
    <w:p w:rsidR="00E477C3" w:rsidRPr="00E477C3" w:rsidRDefault="00E477C3" w:rsidP="00E477C3">
      <w:pPr>
        <w:ind w:firstLine="709"/>
        <w:rPr>
          <w:sz w:val="28"/>
          <w:szCs w:val="28"/>
        </w:rPr>
      </w:pPr>
    </w:p>
    <w:p w:rsidR="00E477C3" w:rsidRPr="00E477C3" w:rsidRDefault="00E477C3" w:rsidP="00E477C3">
      <w:pPr>
        <w:rPr>
          <w:sz w:val="28"/>
          <w:szCs w:val="28"/>
        </w:rPr>
      </w:pPr>
      <w:r w:rsidRPr="00E477C3">
        <w:rPr>
          <w:sz w:val="28"/>
          <w:szCs w:val="28"/>
        </w:rPr>
        <w:t>ПОСТАНОВЛЯЮ:</w:t>
      </w:r>
    </w:p>
    <w:p w:rsidR="00E477C3" w:rsidRPr="00E477C3" w:rsidRDefault="00E477C3" w:rsidP="00E477C3">
      <w:pPr>
        <w:ind w:firstLine="709"/>
        <w:rPr>
          <w:sz w:val="28"/>
          <w:szCs w:val="28"/>
        </w:rPr>
      </w:pPr>
    </w:p>
    <w:p w:rsidR="00E477C3" w:rsidRPr="00E477C3" w:rsidRDefault="00E477C3" w:rsidP="00E477C3">
      <w:pPr>
        <w:ind w:firstLine="709"/>
        <w:rPr>
          <w:sz w:val="28"/>
          <w:szCs w:val="28"/>
        </w:rPr>
      </w:pPr>
    </w:p>
    <w:p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1. Приватизировать в </w:t>
      </w:r>
      <w:r w:rsidRPr="00E477C3">
        <w:rPr>
          <w:sz w:val="28"/>
          <w:szCs w:val="28"/>
          <w:lang w:val="en-US"/>
        </w:rPr>
        <w:t>IV</w:t>
      </w:r>
      <w:r w:rsidRPr="00E477C3">
        <w:rPr>
          <w:sz w:val="28"/>
          <w:szCs w:val="28"/>
        </w:rPr>
        <w:t xml:space="preserve"> квартале 2024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:rsidR="00E477C3" w:rsidRPr="00E477C3" w:rsidRDefault="00E477C3" w:rsidP="00E477C3">
      <w:pPr>
        <w:ind w:firstLine="709"/>
        <w:rPr>
          <w:sz w:val="28"/>
          <w:szCs w:val="28"/>
        </w:rPr>
      </w:pPr>
    </w:p>
    <w:p w:rsidR="00E477C3" w:rsidRPr="00E477C3" w:rsidRDefault="00E477C3" w:rsidP="00E477C3">
      <w:pPr>
        <w:ind w:firstLine="709"/>
        <w:rPr>
          <w:sz w:val="28"/>
          <w:szCs w:val="28"/>
        </w:rPr>
      </w:pPr>
    </w:p>
    <w:p w:rsidR="00E477C3" w:rsidRPr="00E477C3" w:rsidRDefault="00E477C3" w:rsidP="00E477C3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2. Утвердить следующие условия приватизации муниципального имущества:</w:t>
      </w:r>
    </w:p>
    <w:p w:rsidR="00E477C3" w:rsidRPr="00E477C3" w:rsidRDefault="00E477C3" w:rsidP="00E477C3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муниципального имущества, указанного в </w:t>
      </w:r>
      <w:r w:rsidRPr="00E477C3">
        <w:rPr>
          <w:sz w:val="28"/>
          <w:szCs w:val="28"/>
        </w:rPr>
        <w:lastRenderedPageBreak/>
        <w:t xml:space="preserve">приложении к настоящему постановлению, </w:t>
      </w:r>
      <w:r w:rsidRPr="00E477C3">
        <w:rPr>
          <w:bCs/>
          <w:sz w:val="28"/>
          <w:szCs w:val="28"/>
        </w:rPr>
        <w:t xml:space="preserve">на </w:t>
      </w:r>
      <w:r w:rsidRPr="00E477C3">
        <w:rPr>
          <w:sz w:val="28"/>
          <w:szCs w:val="28"/>
        </w:rPr>
        <w:t>электронной площадке                           АО «Сбербанк-АСТ»;</w:t>
      </w:r>
    </w:p>
    <w:p w:rsidR="00E477C3" w:rsidRPr="00E477C3" w:rsidRDefault="00E477C3" w:rsidP="00E477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2.2. Срок и порядок оплаты:</w:t>
      </w:r>
    </w:p>
    <w:p w:rsidR="00E477C3" w:rsidRPr="00E477C3" w:rsidRDefault="00E477C3" w:rsidP="00E477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единовременно, в течение пяти банковских дней с момента подписания договора купли-продажимуниципального имущества, указанного в приложении к настоящему постановлению;</w:t>
      </w:r>
    </w:p>
    <w:p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2.3. Начальную цену подлежащего приватизации муниципального имущества, равную рыночной стоимости имущества, согласно приложению к настоящему постановлению.</w:t>
      </w:r>
    </w:p>
    <w:p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2.4. Сумму задатка </w:t>
      </w:r>
      <w:bookmarkStart w:id="1" w:name="_Hlk107828455"/>
      <w:r w:rsidRPr="00E477C3">
        <w:rPr>
          <w:sz w:val="28"/>
          <w:szCs w:val="28"/>
        </w:rPr>
        <w:t xml:space="preserve">имущества, указанного в приложении к настоящему постановлению, </w:t>
      </w:r>
      <w:bookmarkEnd w:id="1"/>
      <w:r w:rsidRPr="00E477C3">
        <w:rPr>
          <w:sz w:val="28"/>
          <w:szCs w:val="28"/>
        </w:rPr>
        <w:t>в размере 10 процентов начальной цены.</w:t>
      </w:r>
    </w:p>
    <w:p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2.5. Шаг аукциона имущества, указанного в приложении к настоящему постановлению, не более 5 процентов начальной цены продажи.</w:t>
      </w:r>
    </w:p>
    <w:p w:rsidR="00E477C3" w:rsidRPr="00E477C3" w:rsidRDefault="00E477C3" w:rsidP="00E477C3">
      <w:pPr>
        <w:ind w:firstLine="709"/>
        <w:jc w:val="both"/>
        <w:rPr>
          <w:sz w:val="28"/>
          <w:szCs w:val="28"/>
        </w:rPr>
      </w:pPr>
    </w:p>
    <w:p w:rsidR="00E477C3" w:rsidRPr="00E477C3" w:rsidRDefault="00E477C3" w:rsidP="00E477C3">
      <w:pPr>
        <w:ind w:firstLine="709"/>
        <w:jc w:val="both"/>
        <w:rPr>
          <w:sz w:val="28"/>
          <w:szCs w:val="28"/>
        </w:rPr>
      </w:pPr>
    </w:p>
    <w:p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:rsidR="00E477C3" w:rsidRPr="00E477C3" w:rsidRDefault="00E477C3" w:rsidP="00E477C3">
      <w:pPr>
        <w:ind w:firstLine="709"/>
        <w:jc w:val="both"/>
        <w:rPr>
          <w:sz w:val="28"/>
          <w:szCs w:val="28"/>
        </w:rPr>
      </w:pPr>
    </w:p>
    <w:p w:rsidR="00E477C3" w:rsidRPr="00E477C3" w:rsidRDefault="00E477C3" w:rsidP="00E477C3">
      <w:pPr>
        <w:ind w:firstLine="709"/>
        <w:jc w:val="both"/>
        <w:rPr>
          <w:sz w:val="28"/>
          <w:szCs w:val="28"/>
        </w:rPr>
      </w:pPr>
    </w:p>
    <w:p w:rsidR="00E477C3" w:rsidRPr="00E477C3" w:rsidRDefault="00E477C3" w:rsidP="00E477C3">
      <w:pPr>
        <w:ind w:firstLine="709"/>
        <w:jc w:val="both"/>
        <w:rPr>
          <w:sz w:val="28"/>
          <w:szCs w:val="28"/>
        </w:rPr>
      </w:pPr>
      <w:r w:rsidRPr="00E477C3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:rsidR="00E477C3" w:rsidRPr="00E477C3" w:rsidRDefault="00E477C3" w:rsidP="00E477C3">
      <w:pPr>
        <w:jc w:val="both"/>
        <w:rPr>
          <w:sz w:val="28"/>
          <w:szCs w:val="28"/>
        </w:rPr>
      </w:pPr>
    </w:p>
    <w:p w:rsidR="00E477C3" w:rsidRPr="00E477C3" w:rsidRDefault="00E477C3" w:rsidP="00E477C3">
      <w:pPr>
        <w:jc w:val="both"/>
        <w:rPr>
          <w:sz w:val="28"/>
          <w:szCs w:val="28"/>
        </w:rPr>
      </w:pPr>
    </w:p>
    <w:p w:rsidR="00E477C3" w:rsidRPr="00E477C3" w:rsidRDefault="00E477C3" w:rsidP="00E477C3">
      <w:pPr>
        <w:ind w:firstLine="708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E477C3" w:rsidRPr="00E477C3" w:rsidRDefault="00E477C3" w:rsidP="00E477C3">
      <w:pPr>
        <w:jc w:val="both"/>
        <w:rPr>
          <w:sz w:val="28"/>
          <w:szCs w:val="28"/>
        </w:rPr>
      </w:pPr>
    </w:p>
    <w:p w:rsidR="00E477C3" w:rsidRPr="00E477C3" w:rsidRDefault="00E477C3" w:rsidP="00E477C3">
      <w:pPr>
        <w:jc w:val="both"/>
        <w:rPr>
          <w:sz w:val="28"/>
          <w:szCs w:val="28"/>
        </w:rPr>
      </w:pPr>
    </w:p>
    <w:p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  <w:r w:rsidRPr="00E477C3">
        <w:rPr>
          <w:sz w:val="28"/>
          <w:szCs w:val="28"/>
        </w:rPr>
        <w:t>Глава города Пятигорска</w:t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  <w:t>Д.Ю.Ворошилов</w:t>
      </w:r>
    </w:p>
    <w:p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</w:p>
    <w:p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</w:p>
    <w:p w:rsidR="00E477C3" w:rsidRPr="00E477C3" w:rsidRDefault="00E477C3" w:rsidP="00E477C3">
      <w:pPr>
        <w:spacing w:line="240" w:lineRule="exact"/>
        <w:jc w:val="both"/>
        <w:rPr>
          <w:sz w:val="28"/>
          <w:szCs w:val="28"/>
        </w:rPr>
      </w:pPr>
    </w:p>
    <w:p w:rsidR="00E477C3" w:rsidRPr="00E477C3" w:rsidRDefault="00E477C3" w:rsidP="00E477C3">
      <w:pPr>
        <w:ind w:right="-2" w:firstLine="9600"/>
        <w:rPr>
          <w:sz w:val="27"/>
          <w:szCs w:val="27"/>
        </w:rPr>
        <w:sectPr w:rsidR="00E477C3" w:rsidRPr="00E477C3" w:rsidSect="00E477C3">
          <w:headerReference w:type="default" r:id="rId7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</w:p>
    <w:bookmarkEnd w:id="0"/>
    <w:p w:rsidR="00E477C3" w:rsidRPr="00E477C3" w:rsidRDefault="00E477C3" w:rsidP="00E477C3">
      <w:pPr>
        <w:spacing w:line="240" w:lineRule="exact"/>
        <w:ind w:firstLine="9599"/>
        <w:jc w:val="center"/>
        <w:rPr>
          <w:sz w:val="27"/>
          <w:szCs w:val="27"/>
        </w:rPr>
      </w:pPr>
      <w:r w:rsidRPr="00E477C3">
        <w:rPr>
          <w:sz w:val="27"/>
          <w:szCs w:val="27"/>
        </w:rPr>
        <w:lastRenderedPageBreak/>
        <w:t>Приложение</w:t>
      </w:r>
    </w:p>
    <w:p w:rsidR="00E477C3" w:rsidRPr="00E477C3" w:rsidRDefault="00E477C3" w:rsidP="00E477C3">
      <w:pPr>
        <w:spacing w:line="240" w:lineRule="exact"/>
        <w:ind w:firstLine="9599"/>
        <w:jc w:val="center"/>
        <w:rPr>
          <w:sz w:val="27"/>
          <w:szCs w:val="27"/>
        </w:rPr>
      </w:pPr>
      <w:r w:rsidRPr="00E477C3">
        <w:rPr>
          <w:sz w:val="27"/>
          <w:szCs w:val="27"/>
        </w:rPr>
        <w:t>к постановлению администрации</w:t>
      </w:r>
    </w:p>
    <w:p w:rsidR="00E477C3" w:rsidRPr="00E477C3" w:rsidRDefault="00E477C3" w:rsidP="00E477C3">
      <w:pPr>
        <w:spacing w:line="240" w:lineRule="exact"/>
        <w:ind w:firstLine="9599"/>
        <w:jc w:val="center"/>
        <w:rPr>
          <w:sz w:val="27"/>
          <w:szCs w:val="27"/>
        </w:rPr>
      </w:pPr>
      <w:r w:rsidRPr="00E477C3">
        <w:rPr>
          <w:sz w:val="27"/>
          <w:szCs w:val="27"/>
        </w:rPr>
        <w:t>города Пятигорска</w:t>
      </w:r>
    </w:p>
    <w:p w:rsidR="00E477C3" w:rsidRPr="00E477C3" w:rsidRDefault="00E477C3" w:rsidP="00E477C3">
      <w:pPr>
        <w:spacing w:line="240" w:lineRule="exact"/>
        <w:ind w:firstLine="9599"/>
        <w:jc w:val="center"/>
        <w:rPr>
          <w:sz w:val="27"/>
          <w:szCs w:val="27"/>
        </w:rPr>
      </w:pPr>
      <w:r w:rsidRPr="00E477C3">
        <w:rPr>
          <w:sz w:val="27"/>
          <w:szCs w:val="27"/>
        </w:rPr>
        <w:t xml:space="preserve">от </w:t>
      </w:r>
      <w:r w:rsidR="004B4DD2">
        <w:rPr>
          <w:sz w:val="27"/>
          <w:szCs w:val="27"/>
        </w:rPr>
        <w:t xml:space="preserve">29.11.2024 </w:t>
      </w:r>
      <w:r w:rsidRPr="00E477C3">
        <w:rPr>
          <w:sz w:val="27"/>
          <w:szCs w:val="27"/>
        </w:rPr>
        <w:t xml:space="preserve">№ </w:t>
      </w:r>
      <w:r w:rsidR="004B4DD2">
        <w:rPr>
          <w:sz w:val="27"/>
          <w:szCs w:val="27"/>
        </w:rPr>
        <w:t>5302</w:t>
      </w:r>
      <w:r w:rsidRPr="00E477C3">
        <w:rPr>
          <w:sz w:val="27"/>
          <w:szCs w:val="27"/>
        </w:rPr>
        <w:t>__</w:t>
      </w:r>
    </w:p>
    <w:p w:rsidR="00E477C3" w:rsidRPr="00E477C3" w:rsidRDefault="00E477C3" w:rsidP="00E477C3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:rsidR="00E477C3" w:rsidRPr="00E477C3" w:rsidRDefault="00E477C3" w:rsidP="00E477C3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:rsidR="00E477C3" w:rsidRPr="00E477C3" w:rsidRDefault="00E477C3" w:rsidP="00E477C3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E477C3">
        <w:rPr>
          <w:sz w:val="27"/>
          <w:szCs w:val="27"/>
        </w:rPr>
        <w:t>ПЕРЕЧЕНЬ</w:t>
      </w:r>
    </w:p>
    <w:p w:rsidR="00E477C3" w:rsidRPr="00E477C3" w:rsidRDefault="00E477C3" w:rsidP="00E477C3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E477C3">
        <w:rPr>
          <w:sz w:val="27"/>
          <w:szCs w:val="27"/>
        </w:rPr>
        <w:tab/>
      </w:r>
      <w:r w:rsidRPr="00E477C3">
        <w:rPr>
          <w:sz w:val="27"/>
          <w:szCs w:val="27"/>
        </w:rPr>
        <w:tab/>
        <w:t>муниципального имущества, подлежащего приватизации</w:t>
      </w:r>
      <w:r w:rsidRPr="00E477C3">
        <w:rPr>
          <w:sz w:val="27"/>
          <w:szCs w:val="27"/>
        </w:rPr>
        <w:tab/>
      </w:r>
    </w:p>
    <w:p w:rsidR="00E477C3" w:rsidRPr="00E477C3" w:rsidRDefault="00E477C3" w:rsidP="00E477C3">
      <w:pPr>
        <w:spacing w:line="240" w:lineRule="exact"/>
        <w:jc w:val="center"/>
        <w:rPr>
          <w:sz w:val="27"/>
          <w:szCs w:val="27"/>
        </w:rPr>
      </w:pPr>
      <w:r w:rsidRPr="00E477C3">
        <w:rPr>
          <w:sz w:val="28"/>
          <w:szCs w:val="28"/>
        </w:rPr>
        <w:t>в I</w:t>
      </w:r>
      <w:r w:rsidRPr="00E477C3">
        <w:rPr>
          <w:sz w:val="28"/>
          <w:szCs w:val="28"/>
          <w:lang w:val="en-US"/>
        </w:rPr>
        <w:t>V</w:t>
      </w:r>
      <w:r w:rsidRPr="00E477C3">
        <w:rPr>
          <w:sz w:val="28"/>
          <w:szCs w:val="28"/>
        </w:rPr>
        <w:t xml:space="preserve"> квартале 2024 </w:t>
      </w:r>
      <w:r w:rsidRPr="00E477C3">
        <w:rPr>
          <w:sz w:val="27"/>
          <w:szCs w:val="27"/>
        </w:rPr>
        <w:t>года</w:t>
      </w:r>
    </w:p>
    <w:p w:rsidR="00E477C3" w:rsidRPr="00E477C3" w:rsidRDefault="00E477C3" w:rsidP="00E477C3">
      <w:pPr>
        <w:spacing w:line="240" w:lineRule="exact"/>
        <w:jc w:val="center"/>
        <w:rPr>
          <w:sz w:val="27"/>
          <w:szCs w:val="27"/>
        </w:rPr>
      </w:pPr>
    </w:p>
    <w:p w:rsidR="00E477C3" w:rsidRPr="00E477C3" w:rsidRDefault="00E477C3" w:rsidP="00E477C3">
      <w:pPr>
        <w:spacing w:line="240" w:lineRule="exact"/>
        <w:jc w:val="center"/>
        <w:rPr>
          <w:sz w:val="27"/>
          <w:szCs w:val="27"/>
        </w:rPr>
      </w:pPr>
    </w:p>
    <w:tbl>
      <w:tblPr>
        <w:tblW w:w="1476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2977"/>
        <w:gridCol w:w="1134"/>
        <w:gridCol w:w="2551"/>
        <w:gridCol w:w="1417"/>
        <w:gridCol w:w="1702"/>
        <w:gridCol w:w="4394"/>
      </w:tblGrid>
      <w:tr w:rsidR="00E477C3" w:rsidRPr="00E477C3" w:rsidTr="00121E0A">
        <w:tc>
          <w:tcPr>
            <w:tcW w:w="589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 xml:space="preserve">Наименование </w:t>
            </w:r>
          </w:p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:rsidR="00E477C3" w:rsidRPr="00E477C3" w:rsidRDefault="00E477C3" w:rsidP="00121E0A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Площадь (м²)</w:t>
            </w:r>
          </w:p>
        </w:tc>
        <w:tc>
          <w:tcPr>
            <w:tcW w:w="2551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 xml:space="preserve">Местонахождение </w:t>
            </w:r>
          </w:p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:rsidR="00E477C3" w:rsidRPr="00E477C3" w:rsidRDefault="00E477C3" w:rsidP="00121E0A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Начальная цена (руб.)</w:t>
            </w:r>
          </w:p>
        </w:tc>
        <w:tc>
          <w:tcPr>
            <w:tcW w:w="1702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Шаг аукциона</w:t>
            </w:r>
          </w:p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(руб.)</w:t>
            </w:r>
          </w:p>
        </w:tc>
        <w:tc>
          <w:tcPr>
            <w:tcW w:w="4394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E477C3" w:rsidRPr="00E477C3" w:rsidTr="00121E0A">
        <w:tc>
          <w:tcPr>
            <w:tcW w:w="589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E477C3">
              <w:rPr>
                <w:bCs/>
                <w:sz w:val="26"/>
                <w:szCs w:val="26"/>
              </w:rPr>
              <w:t>7</w:t>
            </w:r>
          </w:p>
        </w:tc>
      </w:tr>
      <w:tr w:rsidR="00E477C3" w:rsidRPr="00E477C3" w:rsidTr="00121E0A">
        <w:trPr>
          <w:trHeight w:val="485"/>
        </w:trPr>
        <w:tc>
          <w:tcPr>
            <w:tcW w:w="589" w:type="dxa"/>
          </w:tcPr>
          <w:p w:rsidR="00E477C3" w:rsidRPr="00E477C3" w:rsidRDefault="00E477C3" w:rsidP="00E477C3">
            <w:pPr>
              <w:numPr>
                <w:ilvl w:val="0"/>
                <w:numId w:val="2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E477C3" w:rsidRPr="00E477C3" w:rsidRDefault="00E477C3" w:rsidP="00121E0A">
            <w:pPr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Нежилое здание, кадастровый номер 26:29:110305:91</w:t>
            </w:r>
          </w:p>
        </w:tc>
        <w:tc>
          <w:tcPr>
            <w:tcW w:w="1134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368,9</w:t>
            </w:r>
          </w:p>
        </w:tc>
        <w:tc>
          <w:tcPr>
            <w:tcW w:w="2551" w:type="dxa"/>
          </w:tcPr>
          <w:p w:rsidR="00E477C3" w:rsidRPr="00E477C3" w:rsidRDefault="00E477C3" w:rsidP="00121E0A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г. Пятигорск, село Привольное, улица Широкая, дом 7</w:t>
            </w:r>
          </w:p>
        </w:tc>
        <w:tc>
          <w:tcPr>
            <w:tcW w:w="1417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 xml:space="preserve">9 710 977 </w:t>
            </w:r>
          </w:p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с учетом НДС</w:t>
            </w:r>
          </w:p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E477C3" w:rsidRPr="00E477C3" w:rsidRDefault="00E477C3" w:rsidP="00121E0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485 000</w:t>
            </w:r>
          </w:p>
        </w:tc>
        <w:tc>
          <w:tcPr>
            <w:tcW w:w="4394" w:type="dxa"/>
          </w:tcPr>
          <w:p w:rsidR="00E477C3" w:rsidRPr="00E477C3" w:rsidRDefault="00E477C3" w:rsidP="00121E0A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E477C3">
              <w:rPr>
                <w:kern w:val="2"/>
                <w:sz w:val="26"/>
                <w:szCs w:val="26"/>
                <w:lang w:eastAsia="en-US"/>
              </w:rPr>
              <w:t xml:space="preserve">Нежилое здание расположено на земельном участке с кадастровым номером 26:29:110305:214, площадью 899 кв.м, по адресу: </w:t>
            </w:r>
          </w:p>
          <w:p w:rsidR="00E477C3" w:rsidRPr="00E477C3" w:rsidRDefault="00E477C3" w:rsidP="00121E0A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E477C3">
              <w:rPr>
                <w:kern w:val="2"/>
                <w:sz w:val="26"/>
                <w:szCs w:val="26"/>
                <w:lang w:eastAsia="en-US"/>
              </w:rPr>
              <w:t xml:space="preserve">г. Пятигорск, </w:t>
            </w:r>
            <w:r w:rsidRPr="00E477C3">
              <w:rPr>
                <w:sz w:val="26"/>
                <w:szCs w:val="26"/>
              </w:rPr>
              <w:t>село Привольное, улица Широкая, дом 7</w:t>
            </w:r>
            <w:r w:rsidRPr="00E477C3">
              <w:rPr>
                <w:kern w:val="2"/>
                <w:sz w:val="26"/>
                <w:szCs w:val="26"/>
                <w:lang w:eastAsia="en-US"/>
              </w:rPr>
              <w:t>.</w:t>
            </w:r>
          </w:p>
          <w:p w:rsidR="00E477C3" w:rsidRPr="00E477C3" w:rsidRDefault="00E477C3" w:rsidP="00121E0A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Земельный участок ограничен в обороте, приватизации не подлежит.</w:t>
            </w:r>
          </w:p>
          <w:p w:rsidR="00E477C3" w:rsidRPr="00E477C3" w:rsidRDefault="00E477C3" w:rsidP="00121E0A">
            <w:pPr>
              <w:tabs>
                <w:tab w:val="left" w:pos="960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E477C3">
              <w:rPr>
                <w:sz w:val="26"/>
                <w:szCs w:val="26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:rsidR="00E477C3" w:rsidRPr="00E477C3" w:rsidRDefault="00E477C3" w:rsidP="00E477C3">
      <w:pPr>
        <w:rPr>
          <w:sz w:val="28"/>
          <w:szCs w:val="28"/>
        </w:rPr>
      </w:pPr>
    </w:p>
    <w:p w:rsidR="00E477C3" w:rsidRPr="00E477C3" w:rsidRDefault="00E477C3" w:rsidP="00E477C3">
      <w:pPr>
        <w:rPr>
          <w:sz w:val="28"/>
          <w:szCs w:val="28"/>
        </w:rPr>
      </w:pPr>
    </w:p>
    <w:p w:rsidR="00E477C3" w:rsidRPr="00E477C3" w:rsidRDefault="00E477C3" w:rsidP="00E477C3">
      <w:pPr>
        <w:spacing w:line="240" w:lineRule="exact"/>
        <w:rPr>
          <w:sz w:val="28"/>
          <w:szCs w:val="28"/>
        </w:rPr>
      </w:pPr>
      <w:r w:rsidRPr="00E477C3">
        <w:rPr>
          <w:sz w:val="28"/>
          <w:szCs w:val="28"/>
        </w:rPr>
        <w:t xml:space="preserve">Заместитель главы </w:t>
      </w:r>
    </w:p>
    <w:p w:rsidR="00E477C3" w:rsidRPr="00E477C3" w:rsidRDefault="00E477C3" w:rsidP="00E477C3">
      <w:pPr>
        <w:spacing w:line="240" w:lineRule="exact"/>
        <w:rPr>
          <w:sz w:val="28"/>
          <w:szCs w:val="28"/>
        </w:rPr>
      </w:pPr>
      <w:r w:rsidRPr="00E477C3">
        <w:rPr>
          <w:sz w:val="28"/>
          <w:szCs w:val="28"/>
        </w:rPr>
        <w:t xml:space="preserve">администрации города Пятигорска, </w:t>
      </w:r>
    </w:p>
    <w:p w:rsidR="00E477C3" w:rsidRPr="00E477C3" w:rsidRDefault="00E477C3" w:rsidP="00E477C3">
      <w:pPr>
        <w:spacing w:line="240" w:lineRule="exact"/>
        <w:rPr>
          <w:sz w:val="28"/>
          <w:szCs w:val="28"/>
        </w:rPr>
      </w:pPr>
      <w:r w:rsidRPr="00E477C3">
        <w:rPr>
          <w:sz w:val="28"/>
          <w:szCs w:val="28"/>
        </w:rPr>
        <w:t xml:space="preserve">управляющий делами </w:t>
      </w:r>
    </w:p>
    <w:p w:rsidR="00E477C3" w:rsidRPr="00E477C3" w:rsidRDefault="00E477C3" w:rsidP="00E477C3">
      <w:pPr>
        <w:spacing w:line="240" w:lineRule="exact"/>
        <w:ind w:right="-2"/>
      </w:pPr>
      <w:r w:rsidRPr="00E477C3">
        <w:rPr>
          <w:sz w:val="28"/>
          <w:szCs w:val="28"/>
        </w:rPr>
        <w:t>администрации города Пятигорска</w:t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</w:r>
      <w:r w:rsidRPr="00E477C3">
        <w:rPr>
          <w:sz w:val="28"/>
          <w:szCs w:val="28"/>
        </w:rPr>
        <w:tab/>
        <w:t>А.А.Малыгина</w:t>
      </w:r>
    </w:p>
    <w:p w:rsidR="00EA3AFE" w:rsidRPr="00E477C3" w:rsidRDefault="00EA3AFE" w:rsidP="00E477C3"/>
    <w:sectPr w:rsidR="00EA3AFE" w:rsidRPr="00E477C3" w:rsidSect="001C663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54E" w:rsidRDefault="004A154E">
      <w:r>
        <w:separator/>
      </w:r>
    </w:p>
  </w:endnote>
  <w:endnote w:type="continuationSeparator" w:id="1">
    <w:p w:rsidR="004A154E" w:rsidRDefault="004A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54E" w:rsidRDefault="004A154E">
      <w:r>
        <w:separator/>
      </w:r>
    </w:p>
  </w:footnote>
  <w:footnote w:type="continuationSeparator" w:id="1">
    <w:p w:rsidR="004A154E" w:rsidRDefault="004A1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C3" w:rsidRDefault="00E477C3">
    <w:pPr>
      <w:pStyle w:val="a5"/>
      <w:jc w:val="right"/>
    </w:pPr>
  </w:p>
  <w:p w:rsidR="00E477C3" w:rsidRDefault="00E477C3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C" w:rsidRDefault="002D5C9C">
    <w:pPr>
      <w:pStyle w:val="a5"/>
      <w:jc w:val="right"/>
    </w:pPr>
  </w:p>
  <w:p w:rsidR="002D5C9C" w:rsidRDefault="002D5C9C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AFE"/>
    <w:rsid w:val="000C472A"/>
    <w:rsid w:val="00197A82"/>
    <w:rsid w:val="001A12B1"/>
    <w:rsid w:val="001C663F"/>
    <w:rsid w:val="002D471C"/>
    <w:rsid w:val="002D5C9C"/>
    <w:rsid w:val="002F08AE"/>
    <w:rsid w:val="00304016"/>
    <w:rsid w:val="00374810"/>
    <w:rsid w:val="003B48C5"/>
    <w:rsid w:val="0042184F"/>
    <w:rsid w:val="004A154E"/>
    <w:rsid w:val="004B4DD2"/>
    <w:rsid w:val="004B75DF"/>
    <w:rsid w:val="00517CCD"/>
    <w:rsid w:val="00525F60"/>
    <w:rsid w:val="005D1DA1"/>
    <w:rsid w:val="005D495C"/>
    <w:rsid w:val="006304E5"/>
    <w:rsid w:val="006A16B8"/>
    <w:rsid w:val="007551F8"/>
    <w:rsid w:val="007926CD"/>
    <w:rsid w:val="007F4DFB"/>
    <w:rsid w:val="009E05D7"/>
    <w:rsid w:val="009E15B2"/>
    <w:rsid w:val="00A34FA7"/>
    <w:rsid w:val="00A56C1E"/>
    <w:rsid w:val="00AA1855"/>
    <w:rsid w:val="00AF17CA"/>
    <w:rsid w:val="00B05E29"/>
    <w:rsid w:val="00B8753F"/>
    <w:rsid w:val="00BD54EA"/>
    <w:rsid w:val="00BF5216"/>
    <w:rsid w:val="00C70CE8"/>
    <w:rsid w:val="00D14BF5"/>
    <w:rsid w:val="00D27776"/>
    <w:rsid w:val="00E477C3"/>
    <w:rsid w:val="00EA3AFE"/>
    <w:rsid w:val="00F944B6"/>
    <w:rsid w:val="00FA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663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C663F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66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63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1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Пользователь</cp:lastModifiedBy>
  <cp:revision>21</cp:revision>
  <cp:lastPrinted>2024-11-21T06:37:00Z</cp:lastPrinted>
  <dcterms:created xsi:type="dcterms:W3CDTF">2024-09-20T09:15:00Z</dcterms:created>
  <dcterms:modified xsi:type="dcterms:W3CDTF">2024-12-02T08:15:00Z</dcterms:modified>
</cp:coreProperties>
</file>