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A6" w:rsidRPr="007353BD" w:rsidRDefault="006671A6" w:rsidP="006671A6">
      <w:pPr>
        <w:pStyle w:val="ConsNormal"/>
        <w:widowControl/>
        <w:tabs>
          <w:tab w:val="left" w:pos="567"/>
          <w:tab w:val="num" w:pos="1566"/>
        </w:tabs>
        <w:ind w:firstLine="0"/>
        <w:jc w:val="both"/>
        <w:rPr>
          <w:sz w:val="4"/>
          <w:szCs w:val="4"/>
        </w:rPr>
      </w:pPr>
      <w:r w:rsidRPr="007353BD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-97155</wp:posOffset>
            </wp:positionV>
            <wp:extent cx="720090" cy="855345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1A6" w:rsidRPr="00C039B1" w:rsidRDefault="006671A6" w:rsidP="006671A6">
      <w:pPr>
        <w:pStyle w:val="1"/>
        <w:rPr>
          <w:b w:val="0"/>
          <w:bCs w:val="0"/>
          <w:sz w:val="32"/>
        </w:rPr>
      </w:pPr>
      <w:r w:rsidRPr="00C039B1">
        <w:rPr>
          <w:b w:val="0"/>
          <w:bCs w:val="0"/>
          <w:sz w:val="32"/>
        </w:rPr>
        <w:t>Российская Федерация</w:t>
      </w:r>
    </w:p>
    <w:p w:rsidR="006671A6" w:rsidRPr="00C039B1" w:rsidRDefault="006671A6" w:rsidP="006671A6">
      <w:pPr>
        <w:pStyle w:val="1"/>
        <w:rPr>
          <w:sz w:val="56"/>
        </w:rPr>
      </w:pPr>
      <w:r w:rsidRPr="00C039B1">
        <w:rPr>
          <w:sz w:val="56"/>
        </w:rPr>
        <w:t>Р Е Ш Е Н И Е</w:t>
      </w:r>
    </w:p>
    <w:p w:rsidR="006671A6" w:rsidRPr="00C039B1" w:rsidRDefault="006671A6" w:rsidP="006671A6">
      <w:pPr>
        <w:pStyle w:val="2"/>
        <w:rPr>
          <w:b w:val="0"/>
          <w:bCs w:val="0"/>
          <w:sz w:val="32"/>
        </w:rPr>
      </w:pPr>
      <w:r w:rsidRPr="00C039B1">
        <w:rPr>
          <w:b w:val="0"/>
          <w:bCs w:val="0"/>
          <w:sz w:val="32"/>
        </w:rPr>
        <w:t>Думы города Пятигорска</w:t>
      </w:r>
    </w:p>
    <w:p w:rsidR="006671A6" w:rsidRDefault="006671A6" w:rsidP="006671A6">
      <w:pPr>
        <w:jc w:val="center"/>
      </w:pPr>
      <w:r w:rsidRPr="00C039B1">
        <w:rPr>
          <w:sz w:val="32"/>
        </w:rPr>
        <w:t>Ставропольского края</w:t>
      </w:r>
    </w:p>
    <w:p w:rsidR="006671A6" w:rsidRDefault="006671A6" w:rsidP="006671A6">
      <w:pPr>
        <w:rPr>
          <w:sz w:val="28"/>
          <w:szCs w:val="28"/>
        </w:rPr>
      </w:pPr>
    </w:p>
    <w:p w:rsidR="006671A6" w:rsidRDefault="006671A6" w:rsidP="00667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освобождении нанимателей, арендаторов и покупателей муниципального имущества, в том числе земельных участков от уплаты неустойки по договорам найма, аренды и купли-продажи</w:t>
      </w:r>
    </w:p>
    <w:p w:rsidR="006671A6" w:rsidRDefault="006671A6" w:rsidP="006671A6">
      <w:pPr>
        <w:autoSpaceDE w:val="0"/>
        <w:autoSpaceDN w:val="0"/>
        <w:adjustRightInd w:val="0"/>
        <w:rPr>
          <w:sz w:val="28"/>
          <w:szCs w:val="28"/>
        </w:rPr>
      </w:pPr>
    </w:p>
    <w:p w:rsidR="006671A6" w:rsidRDefault="006671A6" w:rsidP="006671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347AD9">
        <w:rPr>
          <w:sz w:val="28"/>
          <w:szCs w:val="28"/>
        </w:rPr>
        <w:t xml:space="preserve">Гражданским </w:t>
      </w:r>
      <w:hyperlink r:id="rId8" w:history="1">
        <w:r w:rsidRPr="00347AD9">
          <w:rPr>
            <w:sz w:val="28"/>
            <w:szCs w:val="28"/>
          </w:rPr>
          <w:t>кодексом</w:t>
        </w:r>
      </w:hyperlink>
      <w:r w:rsidRPr="00347AD9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</w:t>
      </w:r>
      <w:r w:rsidRPr="00347A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hyperlink r:id="rId9" w:history="1">
        <w:r w:rsidRPr="00347AD9">
          <w:rPr>
            <w:sz w:val="28"/>
            <w:szCs w:val="28"/>
          </w:rPr>
          <w:t>Уставом</w:t>
        </w:r>
      </w:hyperlink>
      <w:r w:rsidRPr="00347AD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 в целях минимизации последствий экономического кризиса и снижения бремени арендаторов муниципального имущества города-курорта Пятигорска в условиях кризиса,</w:t>
      </w:r>
    </w:p>
    <w:p w:rsidR="006671A6" w:rsidRDefault="006671A6" w:rsidP="006671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AD9">
        <w:rPr>
          <w:sz w:val="28"/>
          <w:szCs w:val="28"/>
        </w:rPr>
        <w:t>Дума города Пятигорска</w:t>
      </w:r>
    </w:p>
    <w:p w:rsidR="006671A6" w:rsidRPr="002A7D46" w:rsidRDefault="006671A6" w:rsidP="006671A6">
      <w:pPr>
        <w:autoSpaceDE w:val="0"/>
        <w:autoSpaceDN w:val="0"/>
        <w:adjustRightInd w:val="0"/>
        <w:ind w:firstLine="540"/>
        <w:jc w:val="both"/>
      </w:pPr>
    </w:p>
    <w:p w:rsidR="006671A6" w:rsidRDefault="006671A6" w:rsidP="00667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347AD9">
        <w:rPr>
          <w:sz w:val="28"/>
          <w:szCs w:val="28"/>
        </w:rPr>
        <w:t>:</w:t>
      </w:r>
    </w:p>
    <w:p w:rsidR="006671A6" w:rsidRPr="002A7D46" w:rsidRDefault="006671A6" w:rsidP="006671A6">
      <w:pPr>
        <w:autoSpaceDE w:val="0"/>
        <w:autoSpaceDN w:val="0"/>
        <w:adjustRightInd w:val="0"/>
        <w:ind w:firstLine="540"/>
        <w:jc w:val="both"/>
      </w:pPr>
    </w:p>
    <w:p w:rsidR="006671A6" w:rsidRDefault="006671A6" w:rsidP="006671A6">
      <w:pPr>
        <w:tabs>
          <w:tab w:val="left" w:pos="567"/>
        </w:tabs>
        <w:jc w:val="both"/>
        <w:rPr>
          <w:sz w:val="28"/>
          <w:szCs w:val="28"/>
        </w:rPr>
      </w:pPr>
      <w:r w:rsidRPr="00973CD7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>1.</w:t>
      </w:r>
      <w:r w:rsidRPr="0079652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Предоставить нанимателям, арендаторам </w:t>
      </w:r>
      <w:r>
        <w:rPr>
          <w:sz w:val="28"/>
          <w:szCs w:val="28"/>
        </w:rPr>
        <w:t>и покупателям муниципального имущества, в том числе земельных участков,</w:t>
      </w:r>
      <w:r>
        <w:rPr>
          <w:spacing w:val="-2"/>
          <w:sz w:val="28"/>
          <w:szCs w:val="28"/>
        </w:rPr>
        <w:t xml:space="preserve"> освобождение от уплаты неустойки по договорам найма, аренды и купли-продажи, начисленной на дату погашения основного долга при условии признания долга и оплаты его в полном объеме в срок до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7"/>
        </w:smartTagPr>
        <w:r>
          <w:rPr>
            <w:spacing w:val="-2"/>
            <w:sz w:val="28"/>
            <w:szCs w:val="28"/>
          </w:rPr>
          <w:t>31 декабря 2017 года</w:t>
        </w:r>
      </w:smartTag>
      <w:r>
        <w:rPr>
          <w:sz w:val="28"/>
          <w:szCs w:val="28"/>
        </w:rPr>
        <w:t>.</w:t>
      </w:r>
    </w:p>
    <w:p w:rsidR="006671A6" w:rsidRDefault="006671A6" w:rsidP="006671A6">
      <w:pPr>
        <w:tabs>
          <w:tab w:val="left" w:pos="567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pacing w:val="-2"/>
          <w:sz w:val="28"/>
          <w:szCs w:val="28"/>
        </w:rPr>
        <w:t xml:space="preserve"> </w:t>
      </w:r>
      <w:r w:rsidRPr="001B7977">
        <w:rPr>
          <w:spacing w:val="-2"/>
          <w:sz w:val="28"/>
          <w:szCs w:val="28"/>
        </w:rPr>
        <w:t>Контроль за исполнением настоящего решения возложить на администрацию города Пятигорска.</w:t>
      </w:r>
    </w:p>
    <w:p w:rsidR="006671A6" w:rsidRDefault="006671A6" w:rsidP="006671A6">
      <w:pPr>
        <w:tabs>
          <w:tab w:val="left" w:pos="567"/>
        </w:tabs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r w:rsidRPr="001B7977">
        <w:rPr>
          <w:spacing w:val="-2"/>
          <w:sz w:val="28"/>
          <w:szCs w:val="28"/>
        </w:rPr>
        <w:t>Настоящее решение</w:t>
      </w:r>
      <w:r>
        <w:rPr>
          <w:spacing w:val="-2"/>
          <w:sz w:val="28"/>
          <w:szCs w:val="28"/>
        </w:rPr>
        <w:t xml:space="preserve"> </w:t>
      </w:r>
      <w:r w:rsidRPr="001B7977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>ступает в силу со дня его официального опубликования и действует до 31 декабря 2017 года.</w:t>
      </w:r>
    </w:p>
    <w:p w:rsidR="006671A6" w:rsidRDefault="006671A6" w:rsidP="006671A6">
      <w:pPr>
        <w:tabs>
          <w:tab w:val="left" w:pos="975"/>
        </w:tabs>
        <w:jc w:val="both"/>
        <w:rPr>
          <w:sz w:val="28"/>
          <w:szCs w:val="28"/>
        </w:rPr>
      </w:pPr>
    </w:p>
    <w:p w:rsidR="006671A6" w:rsidRDefault="006671A6" w:rsidP="006671A6">
      <w:pPr>
        <w:tabs>
          <w:tab w:val="left" w:pos="975"/>
        </w:tabs>
        <w:jc w:val="both"/>
        <w:rPr>
          <w:sz w:val="28"/>
          <w:szCs w:val="28"/>
        </w:rPr>
      </w:pPr>
    </w:p>
    <w:p w:rsidR="006671A6" w:rsidRPr="00356B5B" w:rsidRDefault="006671A6" w:rsidP="006671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56B5B">
        <w:rPr>
          <w:spacing w:val="-12"/>
          <w:sz w:val="28"/>
          <w:szCs w:val="28"/>
        </w:rPr>
        <w:t>Председатель</w:t>
      </w:r>
    </w:p>
    <w:p w:rsidR="006671A6" w:rsidRPr="00356B5B" w:rsidRDefault="006671A6" w:rsidP="006671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56B5B">
        <w:rPr>
          <w:spacing w:val="-12"/>
          <w:sz w:val="28"/>
          <w:szCs w:val="28"/>
        </w:rPr>
        <w:t xml:space="preserve">Думы города Пятигорска                                                    </w:t>
      </w:r>
      <w:r>
        <w:rPr>
          <w:spacing w:val="-12"/>
          <w:sz w:val="28"/>
          <w:szCs w:val="28"/>
        </w:rPr>
        <w:t xml:space="preserve">    </w:t>
      </w:r>
      <w:r w:rsidRPr="00356B5B">
        <w:rPr>
          <w:spacing w:val="-12"/>
          <w:sz w:val="28"/>
          <w:szCs w:val="28"/>
        </w:rPr>
        <w:t xml:space="preserve">                                  Л.В. Похилько</w:t>
      </w:r>
    </w:p>
    <w:p w:rsidR="006671A6" w:rsidRDefault="006671A6" w:rsidP="006671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671A6" w:rsidRDefault="006671A6" w:rsidP="006671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671A6" w:rsidRPr="00356B5B" w:rsidRDefault="006671A6" w:rsidP="006671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Временно исполняющий полномочия</w:t>
      </w:r>
    </w:p>
    <w:p w:rsidR="006671A6" w:rsidRPr="00356B5B" w:rsidRDefault="006671A6" w:rsidP="006671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 w:rsidRPr="00356B5B">
        <w:rPr>
          <w:spacing w:val="1"/>
          <w:sz w:val="28"/>
          <w:szCs w:val="28"/>
        </w:rPr>
        <w:t>Глав</w:t>
      </w:r>
      <w:r>
        <w:rPr>
          <w:spacing w:val="1"/>
          <w:sz w:val="28"/>
          <w:szCs w:val="28"/>
        </w:rPr>
        <w:t>ы</w:t>
      </w:r>
      <w:r w:rsidRPr="00356B5B">
        <w:rPr>
          <w:spacing w:val="1"/>
          <w:sz w:val="28"/>
          <w:szCs w:val="28"/>
        </w:rPr>
        <w:t xml:space="preserve"> города Пятигорска     </w:t>
      </w:r>
      <w:r>
        <w:rPr>
          <w:spacing w:val="1"/>
          <w:sz w:val="28"/>
          <w:szCs w:val="28"/>
        </w:rPr>
        <w:t xml:space="preserve">                             </w:t>
      </w:r>
      <w:r w:rsidRPr="00356B5B">
        <w:rPr>
          <w:spacing w:val="1"/>
          <w:sz w:val="28"/>
          <w:szCs w:val="28"/>
        </w:rPr>
        <w:t xml:space="preserve">     </w:t>
      </w:r>
      <w:r>
        <w:rPr>
          <w:spacing w:val="1"/>
          <w:sz w:val="28"/>
          <w:szCs w:val="28"/>
        </w:rPr>
        <w:t xml:space="preserve">   </w:t>
      </w:r>
      <w:r w:rsidRPr="00356B5B">
        <w:rPr>
          <w:spacing w:val="1"/>
          <w:sz w:val="28"/>
          <w:szCs w:val="28"/>
        </w:rPr>
        <w:t xml:space="preserve">     </w:t>
      </w:r>
      <w:r>
        <w:rPr>
          <w:spacing w:val="1"/>
          <w:sz w:val="28"/>
          <w:szCs w:val="28"/>
        </w:rPr>
        <w:t xml:space="preserve">                 О.Н. Бондаренко</w:t>
      </w:r>
    </w:p>
    <w:p w:rsidR="006671A6" w:rsidRPr="00356B5B" w:rsidRDefault="006671A6" w:rsidP="006671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671A6" w:rsidRPr="00356B5B" w:rsidRDefault="006671A6" w:rsidP="006671A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968F1" w:rsidRDefault="009968F1" w:rsidP="009968F1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26 октября 2017 г.</w:t>
      </w:r>
    </w:p>
    <w:p w:rsidR="002778CA" w:rsidRPr="006671A6" w:rsidRDefault="009968F1" w:rsidP="009968F1">
      <w:pPr>
        <w:rPr>
          <w:sz w:val="28"/>
          <w:szCs w:val="28"/>
        </w:rPr>
      </w:pPr>
      <w:r>
        <w:rPr>
          <w:spacing w:val="-12"/>
          <w:sz w:val="28"/>
          <w:szCs w:val="28"/>
        </w:rPr>
        <w:t>№ 42-16 РД</w:t>
      </w:r>
    </w:p>
    <w:sectPr w:rsidR="002778CA" w:rsidRPr="006671A6" w:rsidSect="006671A6">
      <w:headerReference w:type="even" r:id="rId10"/>
      <w:headerReference w:type="default" r:id="rId11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49" w:rsidRDefault="008F0249" w:rsidP="004E5F17">
      <w:r>
        <w:separator/>
      </w:r>
    </w:p>
  </w:endnote>
  <w:endnote w:type="continuationSeparator" w:id="0">
    <w:p w:rsidR="008F0249" w:rsidRDefault="008F0249" w:rsidP="004E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49" w:rsidRDefault="008F0249" w:rsidP="004E5F17">
      <w:r>
        <w:separator/>
      </w:r>
    </w:p>
  </w:footnote>
  <w:footnote w:type="continuationSeparator" w:id="0">
    <w:p w:rsidR="008F0249" w:rsidRDefault="008F0249" w:rsidP="004E5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16" w:rsidRDefault="00FD5229" w:rsidP="002E4D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71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3F16" w:rsidRDefault="008F0249" w:rsidP="002E4D8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16" w:rsidRDefault="008F0249" w:rsidP="0041548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525F"/>
    <w:multiLevelType w:val="hybridMultilevel"/>
    <w:tmpl w:val="0DC807E4"/>
    <w:lvl w:ilvl="0" w:tplc="79D09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1A6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5F17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1A6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249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968F1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51F5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28F2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D5229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A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1A6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6671A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1A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71A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header"/>
    <w:basedOn w:val="a"/>
    <w:link w:val="a4"/>
    <w:rsid w:val="006671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7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71A6"/>
  </w:style>
  <w:style w:type="paragraph" w:customStyle="1" w:styleId="ConsNormal">
    <w:name w:val="ConsNormal"/>
    <w:rsid w:val="006671A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71A6"/>
    <w:pPr>
      <w:ind w:left="720"/>
      <w:contextualSpacing/>
    </w:pPr>
  </w:style>
  <w:style w:type="table" w:styleId="a7">
    <w:name w:val="Table Grid"/>
    <w:basedOn w:val="a1"/>
    <w:rsid w:val="006671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28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A96A1AAC63087392539AD21AB5789C2980BF78A0C043556BBA8DB59DC051D5BCDB7100721EE25P2z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AA96A1AAC63087392527A037C70983C49555FB8F0F0A610EE4F3860ED50F4AP1z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Company>Retired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cp:lastPrinted>2017-10-26T12:11:00Z</cp:lastPrinted>
  <dcterms:created xsi:type="dcterms:W3CDTF">2017-10-25T10:08:00Z</dcterms:created>
  <dcterms:modified xsi:type="dcterms:W3CDTF">2017-10-26T13:24:00Z</dcterms:modified>
</cp:coreProperties>
</file>