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E5" w:rsidRDefault="000652E5" w:rsidP="008C5E78">
      <w:pPr>
        <w:spacing w:after="0" w:line="240" w:lineRule="auto"/>
        <w:jc w:val="center"/>
        <w:rPr>
          <w:sz w:val="4"/>
          <w:szCs w:val="4"/>
        </w:rPr>
      </w:pPr>
    </w:p>
    <w:p w:rsidR="000652E5" w:rsidRPr="000652E5" w:rsidRDefault="000652E5" w:rsidP="008C5E78">
      <w:pPr>
        <w:spacing w:after="0" w:line="240" w:lineRule="auto"/>
        <w:jc w:val="center"/>
        <w:rPr>
          <w:rFonts w:ascii="Times New Roman" w:hAnsi="Times New Roman" w:cs="Times New Roman"/>
          <w:sz w:val="4"/>
          <w:szCs w:val="4"/>
        </w:rPr>
      </w:pPr>
    </w:p>
    <w:p w:rsidR="000652E5" w:rsidRPr="000652E5" w:rsidRDefault="000652E5" w:rsidP="008C5E78">
      <w:pPr>
        <w:spacing w:after="0" w:line="240" w:lineRule="auto"/>
        <w:jc w:val="center"/>
        <w:rPr>
          <w:rFonts w:ascii="Times New Roman" w:hAnsi="Times New Roman" w:cs="Times New Roman"/>
          <w:b/>
          <w:bCs/>
          <w:sz w:val="32"/>
        </w:rPr>
      </w:pPr>
      <w:r w:rsidRPr="000652E5">
        <w:rPr>
          <w:rFonts w:ascii="Times New Roman" w:hAnsi="Times New Roman" w:cs="Times New Roman"/>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r w:rsidRPr="000652E5">
        <w:rPr>
          <w:rFonts w:ascii="Times New Roman" w:hAnsi="Times New Roman" w:cs="Times New Roman"/>
          <w:sz w:val="32"/>
        </w:rPr>
        <w:t>Российская Федерация</w:t>
      </w:r>
    </w:p>
    <w:p w:rsidR="000652E5" w:rsidRPr="000652E5" w:rsidRDefault="000652E5" w:rsidP="008C5E78">
      <w:pPr>
        <w:pStyle w:val="1"/>
        <w:numPr>
          <w:ilvl w:val="0"/>
          <w:numId w:val="0"/>
        </w:numPr>
        <w:tabs>
          <w:tab w:val="left" w:pos="0"/>
        </w:tabs>
        <w:rPr>
          <w:sz w:val="56"/>
        </w:rPr>
      </w:pPr>
      <w:r w:rsidRPr="000652E5">
        <w:rPr>
          <w:sz w:val="56"/>
        </w:rPr>
        <w:t>Р Е Ш Е Н И Е</w:t>
      </w:r>
    </w:p>
    <w:p w:rsidR="000652E5" w:rsidRPr="000652E5" w:rsidRDefault="000652E5" w:rsidP="008C5E78">
      <w:pPr>
        <w:pStyle w:val="2"/>
        <w:numPr>
          <w:ilvl w:val="0"/>
          <w:numId w:val="0"/>
        </w:numPr>
        <w:tabs>
          <w:tab w:val="left" w:pos="0"/>
        </w:tabs>
        <w:rPr>
          <w:b w:val="0"/>
          <w:bCs w:val="0"/>
          <w:sz w:val="32"/>
        </w:rPr>
      </w:pPr>
      <w:r w:rsidRPr="000652E5">
        <w:rPr>
          <w:b w:val="0"/>
          <w:bCs w:val="0"/>
          <w:sz w:val="32"/>
        </w:rPr>
        <w:t>Думы города Пятигорска</w:t>
      </w:r>
    </w:p>
    <w:p w:rsidR="000652E5" w:rsidRPr="000652E5" w:rsidRDefault="000652E5" w:rsidP="008C5E78">
      <w:pPr>
        <w:pStyle w:val="3"/>
        <w:numPr>
          <w:ilvl w:val="0"/>
          <w:numId w:val="0"/>
        </w:numPr>
        <w:tabs>
          <w:tab w:val="left" w:pos="0"/>
        </w:tabs>
        <w:rPr>
          <w:sz w:val="32"/>
        </w:rPr>
      </w:pPr>
      <w:r w:rsidRPr="000652E5">
        <w:rPr>
          <w:sz w:val="32"/>
        </w:rPr>
        <w:t>Ставропольского края</w:t>
      </w:r>
    </w:p>
    <w:p w:rsidR="000652E5" w:rsidRDefault="000652E5" w:rsidP="008C5E78">
      <w:pPr>
        <w:pStyle w:val="af"/>
        <w:spacing w:before="0" w:beforeAutospacing="0" w:after="0" w:afterAutospacing="0"/>
        <w:jc w:val="center"/>
        <w:rPr>
          <w:spacing w:val="1"/>
          <w:sz w:val="28"/>
          <w:szCs w:val="28"/>
        </w:rPr>
      </w:pPr>
    </w:p>
    <w:p w:rsidR="000652E5" w:rsidRPr="000652E5" w:rsidRDefault="000652E5" w:rsidP="008C5E78">
      <w:pPr>
        <w:spacing w:after="0" w:line="240" w:lineRule="auto"/>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Об утверждении Положения о бюджетном процессе в городе-курорте Пятигорске</w:t>
      </w:r>
    </w:p>
    <w:p w:rsidR="000652E5" w:rsidRPr="000652E5" w:rsidRDefault="000652E5" w:rsidP="008C5E78">
      <w:pPr>
        <w:pStyle w:val="a8"/>
        <w:spacing w:after="0"/>
        <w:jc w:val="center"/>
        <w:rPr>
          <w:sz w:val="28"/>
          <w:szCs w:val="28"/>
        </w:rPr>
      </w:pPr>
    </w:p>
    <w:p w:rsidR="000652E5" w:rsidRPr="000652E5" w:rsidRDefault="000652E5" w:rsidP="008C5E78">
      <w:pPr>
        <w:pStyle w:val="a8"/>
        <w:spacing w:after="0"/>
        <w:jc w:val="center"/>
        <w:rPr>
          <w:sz w:val="28"/>
          <w:szCs w:val="28"/>
        </w:rPr>
      </w:pPr>
    </w:p>
    <w:p w:rsidR="000652E5" w:rsidRPr="000652E5" w:rsidRDefault="000652E5" w:rsidP="008C5E78">
      <w:pPr>
        <w:pStyle w:val="a8"/>
        <w:spacing w:after="0"/>
        <w:ind w:firstLine="567"/>
        <w:jc w:val="both"/>
        <w:rPr>
          <w:sz w:val="28"/>
          <w:szCs w:val="28"/>
        </w:rPr>
      </w:pPr>
      <w:r w:rsidRPr="000652E5">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p>
    <w:p w:rsidR="000652E5" w:rsidRPr="000652E5" w:rsidRDefault="000652E5" w:rsidP="008C5E78">
      <w:pPr>
        <w:pStyle w:val="a8"/>
        <w:spacing w:after="0"/>
        <w:ind w:firstLine="567"/>
        <w:rPr>
          <w:sz w:val="28"/>
          <w:szCs w:val="28"/>
        </w:rPr>
      </w:pPr>
      <w:r w:rsidRPr="000652E5">
        <w:rPr>
          <w:sz w:val="28"/>
          <w:szCs w:val="28"/>
        </w:rPr>
        <w:t xml:space="preserve">Дума города Пятигорска  </w:t>
      </w:r>
    </w:p>
    <w:p w:rsidR="000652E5" w:rsidRPr="000652E5" w:rsidRDefault="000652E5" w:rsidP="008C5E78">
      <w:pPr>
        <w:pStyle w:val="a8"/>
        <w:spacing w:after="0"/>
        <w:ind w:firstLine="540"/>
        <w:jc w:val="center"/>
        <w:rPr>
          <w:sz w:val="28"/>
          <w:szCs w:val="28"/>
        </w:rPr>
      </w:pPr>
    </w:p>
    <w:p w:rsidR="000652E5" w:rsidRPr="000652E5" w:rsidRDefault="000652E5" w:rsidP="008C5E78">
      <w:pPr>
        <w:pStyle w:val="21"/>
        <w:ind w:firstLine="0"/>
      </w:pPr>
      <w:r w:rsidRPr="000652E5">
        <w:t>РЕШИЛА:</w:t>
      </w:r>
    </w:p>
    <w:p w:rsidR="000652E5" w:rsidRPr="000652E5" w:rsidRDefault="000652E5" w:rsidP="008C5E78">
      <w:pPr>
        <w:pStyle w:val="a8"/>
        <w:spacing w:after="0"/>
        <w:ind w:firstLine="540"/>
        <w:jc w:val="center"/>
        <w:rPr>
          <w:sz w:val="28"/>
          <w:szCs w:val="28"/>
        </w:rPr>
      </w:pPr>
    </w:p>
    <w:p w:rsidR="000652E5" w:rsidRPr="000652E5" w:rsidRDefault="000652E5" w:rsidP="008C5E78">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 xml:space="preserve">Утвердить </w:t>
      </w:r>
      <w:hyperlink r:id="rId9" w:history="1">
        <w:r w:rsidRPr="000652E5">
          <w:rPr>
            <w:rFonts w:ascii="Times New Roman" w:eastAsia="Times New Roman" w:hAnsi="Times New Roman" w:cs="Times New Roman"/>
            <w:sz w:val="28"/>
            <w:szCs w:val="28"/>
            <w:lang w:eastAsia="ru-RU"/>
          </w:rPr>
          <w:t>Положение</w:t>
        </w:r>
      </w:hyperlink>
      <w:r w:rsidRPr="000652E5">
        <w:rPr>
          <w:rFonts w:ascii="Times New Roman" w:eastAsia="Times New Roman" w:hAnsi="Times New Roman" w:cs="Times New Roman"/>
          <w:sz w:val="28"/>
          <w:szCs w:val="28"/>
          <w:lang w:eastAsia="ru-RU"/>
        </w:rPr>
        <w:t xml:space="preserve"> о бюджетном процессе в городе-курорте Пятигорске (прилагается).</w:t>
      </w:r>
    </w:p>
    <w:p w:rsidR="000652E5" w:rsidRPr="000652E5" w:rsidRDefault="000652E5" w:rsidP="008C5E78">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Признать утратившими силу:</w:t>
      </w:r>
    </w:p>
    <w:p w:rsidR="000652E5" w:rsidRPr="000652E5" w:rsidRDefault="000652E5" w:rsidP="008C5E78">
      <w:pPr>
        <w:pStyle w:val="a6"/>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решение Думы города Пятигорска от 19 февраля 2015 года № 1-51 РД «Об утверждении Положения о бюджетном процессе в городе-курорте Пятигорске»;</w:t>
      </w:r>
    </w:p>
    <w:p w:rsidR="000652E5" w:rsidRPr="000652E5"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0652E5">
        <w:rPr>
          <w:rFonts w:ascii="Times New Roman" w:hAnsi="Times New Roman" w:cs="Times New Roman"/>
          <w:sz w:val="28"/>
          <w:szCs w:val="28"/>
        </w:rPr>
        <w:t xml:space="preserve">решение Думы </w:t>
      </w:r>
      <w:r w:rsidRPr="000652E5">
        <w:rPr>
          <w:rFonts w:ascii="Times New Roman" w:eastAsia="Times New Roman" w:hAnsi="Times New Roman" w:cs="Times New Roman"/>
          <w:sz w:val="28"/>
          <w:szCs w:val="28"/>
          <w:lang w:eastAsia="ru-RU"/>
        </w:rPr>
        <w:t xml:space="preserve">города Пятигорска </w:t>
      </w:r>
      <w:r w:rsidRPr="000652E5">
        <w:rPr>
          <w:rFonts w:ascii="Times New Roman" w:hAnsi="Times New Roman" w:cs="Times New Roman"/>
          <w:sz w:val="28"/>
          <w:szCs w:val="28"/>
        </w:rPr>
        <w:t xml:space="preserve">от 25 июня 2015 </w:t>
      </w:r>
      <w:r w:rsidRPr="000652E5">
        <w:rPr>
          <w:rFonts w:ascii="Times New Roman" w:eastAsia="Times New Roman" w:hAnsi="Times New Roman" w:cs="Times New Roman"/>
          <w:sz w:val="28"/>
          <w:szCs w:val="28"/>
          <w:lang w:eastAsia="ru-RU"/>
        </w:rPr>
        <w:t>года №</w:t>
      </w:r>
      <w:r w:rsidRPr="000652E5">
        <w:rPr>
          <w:rFonts w:ascii="Times New Roman" w:hAnsi="Times New Roman" w:cs="Times New Roman"/>
          <w:sz w:val="28"/>
          <w:szCs w:val="28"/>
        </w:rPr>
        <w:t xml:space="preserve"> 27-55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0652E5">
        <w:rPr>
          <w:rFonts w:ascii="Times New Roman" w:hAnsi="Times New Roman" w:cs="Times New Roman"/>
          <w:sz w:val="28"/>
          <w:szCs w:val="28"/>
        </w:rPr>
        <w:t xml:space="preserve">решение Думы </w:t>
      </w:r>
      <w:r w:rsidRPr="000652E5">
        <w:rPr>
          <w:rFonts w:ascii="Times New Roman" w:eastAsia="Times New Roman" w:hAnsi="Times New Roman" w:cs="Times New Roman"/>
          <w:sz w:val="28"/>
          <w:szCs w:val="28"/>
          <w:lang w:eastAsia="ru-RU"/>
        </w:rPr>
        <w:t xml:space="preserve">города Пятигорска </w:t>
      </w:r>
      <w:r w:rsidRPr="000652E5">
        <w:rPr>
          <w:rFonts w:ascii="Times New Roman" w:hAnsi="Times New Roman" w:cs="Times New Roman"/>
          <w:sz w:val="28"/>
          <w:szCs w:val="28"/>
        </w:rPr>
        <w:t>от 23 июля 2015 г</w:t>
      </w:r>
      <w:r w:rsidR="00204C53">
        <w:rPr>
          <w:rFonts w:ascii="Times New Roman" w:hAnsi="Times New Roman" w:cs="Times New Roman"/>
          <w:sz w:val="28"/>
          <w:szCs w:val="28"/>
        </w:rPr>
        <w:t>ода</w:t>
      </w:r>
      <w:r w:rsidRPr="000652E5">
        <w:rPr>
          <w:rFonts w:ascii="Times New Roman" w:hAnsi="Times New Roman" w:cs="Times New Roman"/>
          <w:sz w:val="28"/>
          <w:szCs w:val="28"/>
        </w:rPr>
        <w:t xml:space="preserve"> № 32-56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204C53" w:rsidRDefault="000652E5" w:rsidP="008C5E78">
      <w:pPr>
        <w:pStyle w:val="a6"/>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04C53">
        <w:rPr>
          <w:rFonts w:ascii="Times New Roman" w:hAnsi="Times New Roman" w:cs="Times New Roman"/>
          <w:sz w:val="28"/>
          <w:szCs w:val="28"/>
        </w:rPr>
        <w:t xml:space="preserve">решение Думы </w:t>
      </w:r>
      <w:r w:rsidRPr="00204C53">
        <w:rPr>
          <w:rFonts w:ascii="Times New Roman" w:eastAsia="Times New Roman" w:hAnsi="Times New Roman" w:cs="Times New Roman"/>
          <w:sz w:val="28"/>
          <w:szCs w:val="28"/>
          <w:lang w:eastAsia="ru-RU"/>
        </w:rPr>
        <w:t xml:space="preserve">города Пятигорска </w:t>
      </w:r>
      <w:r w:rsidRPr="00204C53">
        <w:rPr>
          <w:rFonts w:ascii="Times New Roman" w:hAnsi="Times New Roman" w:cs="Times New Roman"/>
          <w:sz w:val="28"/>
          <w:szCs w:val="28"/>
        </w:rPr>
        <w:t xml:space="preserve">от 12 ноября 2015 </w:t>
      </w:r>
      <w:r w:rsidR="00204C53" w:rsidRPr="00204C53">
        <w:rPr>
          <w:rFonts w:ascii="Times New Roman" w:hAnsi="Times New Roman" w:cs="Times New Roman"/>
          <w:sz w:val="28"/>
          <w:szCs w:val="28"/>
        </w:rPr>
        <w:t xml:space="preserve">года </w:t>
      </w:r>
      <w:r w:rsidRPr="00204C53">
        <w:rPr>
          <w:rFonts w:ascii="Times New Roman" w:hAnsi="Times New Roman" w:cs="Times New Roman"/>
          <w:sz w:val="28"/>
          <w:szCs w:val="28"/>
        </w:rPr>
        <w:t>№ 46-61 РД</w:t>
      </w:r>
      <w:r w:rsidR="00204C53" w:rsidRPr="00204C53">
        <w:rPr>
          <w:rFonts w:ascii="Times New Roman" w:hAnsi="Times New Roman" w:cs="Times New Roman"/>
          <w:sz w:val="28"/>
          <w:szCs w:val="28"/>
        </w:rPr>
        <w:t xml:space="preserve"> </w:t>
      </w:r>
      <w:r w:rsidRPr="00204C53">
        <w:rPr>
          <w:rFonts w:ascii="Times New Roman" w:hAnsi="Times New Roman" w:cs="Times New Roman"/>
          <w:sz w:val="28"/>
          <w:szCs w:val="28"/>
        </w:rPr>
        <w:t>«Об особенностях составления и утверждения проекта бюджета города-курорта Пятигорска на 2016 год и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24 марта 2016 </w:t>
      </w:r>
      <w:r w:rsidR="00204C53" w:rsidRPr="000652E5">
        <w:t>г</w:t>
      </w:r>
      <w:r w:rsidR="00204C53">
        <w:t>ода</w:t>
      </w:r>
      <w:r w:rsidRPr="000652E5">
        <w:t xml:space="preserve"> № 7-66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lastRenderedPageBreak/>
        <w:t xml:space="preserve">решение Думы города Пятигорска от 16 июня 2016 </w:t>
      </w:r>
      <w:r w:rsidR="00204C53" w:rsidRPr="000652E5">
        <w:t>г</w:t>
      </w:r>
      <w:r w:rsidR="00204C53">
        <w:t>ода</w:t>
      </w:r>
      <w:r w:rsidRPr="000652E5">
        <w:t xml:space="preserve"> № 23-69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23 марта 2017 </w:t>
      </w:r>
      <w:r w:rsidR="00204C53" w:rsidRPr="000652E5">
        <w:t>г</w:t>
      </w:r>
      <w:r w:rsidR="00204C53">
        <w:t>ода</w:t>
      </w:r>
      <w:r w:rsidRPr="000652E5">
        <w:t xml:space="preserve"> № 4-8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26 октября 2017 </w:t>
      </w:r>
      <w:r w:rsidR="00204C53" w:rsidRPr="000652E5">
        <w:t>г</w:t>
      </w:r>
      <w:r w:rsidR="00204C53">
        <w:t>ода</w:t>
      </w:r>
      <w:r w:rsidRPr="000652E5">
        <w:t xml:space="preserve"> № 39-16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numPr>
          <w:ilvl w:val="0"/>
          <w:numId w:val="11"/>
        </w:numPr>
        <w:ind w:left="0" w:firstLine="567"/>
      </w:pPr>
      <w:r w:rsidRPr="000652E5">
        <w:t xml:space="preserve">решение Думы города Пятигорска от 29 марта 2018 </w:t>
      </w:r>
      <w:r w:rsidR="00204C53" w:rsidRPr="000652E5">
        <w:t>г</w:t>
      </w:r>
      <w:r w:rsidR="00204C53">
        <w:t>ода</w:t>
      </w:r>
      <w:r w:rsidRPr="000652E5">
        <w:t xml:space="preserve"> № 7-24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ind w:firstLine="567"/>
      </w:pPr>
      <w:r w:rsidRPr="000652E5">
        <w:t xml:space="preserve">10) решение Думы города Пятигорска от 24 декабря 2019 </w:t>
      </w:r>
      <w:r w:rsidR="00204C53" w:rsidRPr="000652E5">
        <w:t>г</w:t>
      </w:r>
      <w:r w:rsidR="00204C53">
        <w:t>ода</w:t>
      </w:r>
      <w:r w:rsidR="00204C53" w:rsidRPr="000652E5">
        <w:t xml:space="preserve"> </w:t>
      </w:r>
      <w:r w:rsidRPr="000652E5">
        <w:t>№ 37-42 РД «О внесении изменений в решение Думы города Пятигорска «Об утверждении Положения о бюджетном процессе в городе-курорте Пятигорске».</w:t>
      </w:r>
    </w:p>
    <w:p w:rsidR="000652E5" w:rsidRPr="000652E5" w:rsidRDefault="000652E5" w:rsidP="008C5E78">
      <w:pPr>
        <w:pStyle w:val="21"/>
        <w:ind w:firstLine="567"/>
      </w:pPr>
      <w:r w:rsidRPr="000652E5">
        <w:t>3. Контроль за исполнением настоящего решения возложить на администрацию города Пятигорска.</w:t>
      </w:r>
    </w:p>
    <w:p w:rsidR="000652E5" w:rsidRPr="000652E5"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2E5">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0652E5" w:rsidRPr="000652E5" w:rsidRDefault="000652E5" w:rsidP="008C5E78">
      <w:pPr>
        <w:spacing w:after="0" w:line="240" w:lineRule="auto"/>
        <w:ind w:firstLine="567"/>
        <w:rPr>
          <w:rFonts w:ascii="Times New Roman" w:hAnsi="Times New Roman" w:cs="Times New Roman"/>
          <w:sz w:val="28"/>
          <w:szCs w:val="28"/>
        </w:rPr>
      </w:pPr>
    </w:p>
    <w:p w:rsidR="000652E5" w:rsidRDefault="000652E5"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0652E5"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Думы города Пятигорска            </w:t>
      </w:r>
      <w:r w:rsidR="008C5E78">
        <w:rPr>
          <w:rFonts w:ascii="Times New Roman" w:hAnsi="Times New Roman" w:cs="Times New Roman"/>
          <w:sz w:val="28"/>
          <w:szCs w:val="28"/>
        </w:rPr>
        <w:t xml:space="preserve">          </w:t>
      </w:r>
      <w:r>
        <w:rPr>
          <w:rFonts w:ascii="Times New Roman" w:hAnsi="Times New Roman" w:cs="Times New Roman"/>
          <w:sz w:val="28"/>
          <w:szCs w:val="28"/>
        </w:rPr>
        <w:t xml:space="preserve">                                               Л.В.Похилько</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0652E5"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полномочия </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города Пятигорска                           </w:t>
      </w:r>
      <w:r w:rsidR="008C5E78">
        <w:rPr>
          <w:rFonts w:ascii="Times New Roman" w:hAnsi="Times New Roman" w:cs="Times New Roman"/>
          <w:sz w:val="28"/>
          <w:szCs w:val="28"/>
        </w:rPr>
        <w:t xml:space="preserve">       </w:t>
      </w:r>
      <w:r>
        <w:rPr>
          <w:rFonts w:ascii="Times New Roman" w:hAnsi="Times New Roman" w:cs="Times New Roman"/>
          <w:sz w:val="28"/>
          <w:szCs w:val="28"/>
        </w:rPr>
        <w:t xml:space="preserve">                                  С.А.Марченко</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5C01EB"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28 марта 2023 г.</w:t>
      </w:r>
    </w:p>
    <w:p w:rsidR="004F51D8" w:rsidRDefault="004F51D8" w:rsidP="008C5E7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01EB">
        <w:rPr>
          <w:rFonts w:ascii="Times New Roman" w:hAnsi="Times New Roman" w:cs="Times New Roman"/>
          <w:sz w:val="28"/>
          <w:szCs w:val="28"/>
        </w:rPr>
        <w:t xml:space="preserve"> 3-24 РД</w:t>
      </w: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8C5E78" w:rsidRDefault="008C5E78" w:rsidP="008C5E78">
      <w:pPr>
        <w:spacing w:after="0" w:line="240" w:lineRule="auto"/>
        <w:rPr>
          <w:rFonts w:ascii="Times New Roman" w:hAnsi="Times New Roman" w:cs="Times New Roman"/>
          <w:sz w:val="28"/>
          <w:szCs w:val="28"/>
        </w:rPr>
      </w:pPr>
    </w:p>
    <w:p w:rsidR="004F51D8" w:rsidRDefault="004F51D8" w:rsidP="008C5E78">
      <w:pPr>
        <w:spacing w:after="0" w:line="240" w:lineRule="auto"/>
        <w:rPr>
          <w:rFonts w:ascii="Times New Roman" w:hAnsi="Times New Roman" w:cs="Times New Roman"/>
          <w:sz w:val="28"/>
          <w:szCs w:val="28"/>
        </w:rPr>
      </w:pP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решением Думы города Пятигорска </w:t>
      </w:r>
    </w:p>
    <w:p w:rsidR="004F51D8" w:rsidRDefault="004F51D8" w:rsidP="008C5E78">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от </w:t>
      </w:r>
      <w:r w:rsidR="005C01EB">
        <w:rPr>
          <w:rFonts w:ascii="Times New Roman" w:hAnsi="Times New Roman" w:cs="Times New Roman"/>
          <w:sz w:val="28"/>
          <w:szCs w:val="28"/>
        </w:rPr>
        <w:t xml:space="preserve">28 марта 2023 года </w:t>
      </w:r>
      <w:r>
        <w:rPr>
          <w:rFonts w:ascii="Times New Roman" w:hAnsi="Times New Roman" w:cs="Times New Roman"/>
          <w:sz w:val="28"/>
          <w:szCs w:val="28"/>
        </w:rPr>
        <w:t>№</w:t>
      </w:r>
      <w:r w:rsidR="005C01EB">
        <w:rPr>
          <w:rFonts w:ascii="Times New Roman" w:hAnsi="Times New Roman" w:cs="Times New Roman"/>
          <w:sz w:val="28"/>
          <w:szCs w:val="28"/>
        </w:rPr>
        <w:t xml:space="preserve"> 3-24 РД</w:t>
      </w:r>
    </w:p>
    <w:p w:rsidR="004F51D8" w:rsidRDefault="004F51D8" w:rsidP="008C5E78">
      <w:pPr>
        <w:spacing w:after="0" w:line="240" w:lineRule="auto"/>
        <w:ind w:firstLine="567"/>
        <w:rPr>
          <w:rFonts w:ascii="Times New Roman" w:hAnsi="Times New Roman" w:cs="Times New Roman"/>
          <w:sz w:val="28"/>
          <w:szCs w:val="28"/>
        </w:rPr>
      </w:pPr>
    </w:p>
    <w:p w:rsidR="004F51D8" w:rsidRPr="000652E5" w:rsidRDefault="004F51D8" w:rsidP="008C5E78">
      <w:pPr>
        <w:spacing w:after="0" w:line="240" w:lineRule="auto"/>
        <w:ind w:firstLine="567"/>
        <w:rPr>
          <w:rFonts w:ascii="Times New Roman" w:hAnsi="Times New Roman" w:cs="Times New Roman"/>
          <w:sz w:val="28"/>
          <w:szCs w:val="28"/>
        </w:rPr>
      </w:pPr>
    </w:p>
    <w:p w:rsidR="000652E5" w:rsidRPr="000A37FB" w:rsidRDefault="000652E5" w:rsidP="008C5E78">
      <w:pPr>
        <w:spacing w:after="0" w:line="240" w:lineRule="auto"/>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ПОЛОЖЕНИЕ</w:t>
      </w:r>
    </w:p>
    <w:p w:rsidR="000652E5" w:rsidRPr="000A37FB" w:rsidRDefault="000652E5" w:rsidP="008C5E78">
      <w:pPr>
        <w:spacing w:after="0" w:line="240" w:lineRule="auto"/>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 БЮДЖЕТНОМ ПРОЦЕССЕ В ГОРОДЕ-КУРОРТЕ ПЯТИГОРСКЕ</w:t>
      </w:r>
    </w:p>
    <w:p w:rsidR="000652E5" w:rsidRPr="000A37FB" w:rsidRDefault="000652E5" w:rsidP="008C5E78">
      <w:pPr>
        <w:spacing w:after="0" w:line="240" w:lineRule="auto"/>
        <w:jc w:val="center"/>
        <w:rPr>
          <w:rFonts w:ascii="Times New Roman" w:hAnsi="Times New Roman" w:cs="Times New Roman"/>
          <w:sz w:val="28"/>
          <w:szCs w:val="28"/>
        </w:rPr>
      </w:pPr>
    </w:p>
    <w:p w:rsidR="000652E5" w:rsidRPr="000A37FB" w:rsidRDefault="000652E5" w:rsidP="008C5E78">
      <w:pPr>
        <w:spacing w:after="0" w:line="240" w:lineRule="auto"/>
        <w:jc w:val="center"/>
        <w:rPr>
          <w:rFonts w:ascii="Times New Roman" w:hAnsi="Times New Roman" w:cs="Times New Roman"/>
          <w:sz w:val="28"/>
          <w:szCs w:val="28"/>
        </w:rPr>
      </w:pPr>
      <w:r w:rsidRPr="000A37FB">
        <w:rPr>
          <w:rFonts w:ascii="Times New Roman" w:hAnsi="Times New Roman" w:cs="Times New Roman"/>
          <w:sz w:val="28"/>
          <w:szCs w:val="28"/>
        </w:rPr>
        <w:t>I. ОБЩИЕ ПОЛОЖЕНИЯ</w:t>
      </w:r>
    </w:p>
    <w:p w:rsidR="000652E5" w:rsidRPr="000A37FB" w:rsidRDefault="000652E5" w:rsidP="008C5E78">
      <w:pPr>
        <w:spacing w:after="0" w:line="240" w:lineRule="auto"/>
        <w:ind w:firstLine="567"/>
        <w:jc w:val="center"/>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8C5E78" w:rsidRDefault="008C5E78" w:rsidP="008C5E78">
      <w:pPr>
        <w:pStyle w:val="ConsPlusNormal"/>
        <w:ind w:firstLine="567"/>
        <w:jc w:val="both"/>
        <w:rPr>
          <w:rFonts w:ascii="Times New Roman" w:hAnsi="Times New Roman" w:cs="Times New Roman"/>
          <w:sz w:val="28"/>
          <w:szCs w:val="28"/>
        </w:rPr>
      </w:pPr>
    </w:p>
    <w:p w:rsidR="008C5E78"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Настоящее Положение о бюджетном процессе в городе-курорте Пятигорске (далее - Положение) устанавливает порядок составления и рассмотрения проекта бюджета муниципального образования города-курорта Пятигорска (далее – проект бюджета)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осуществления контроля за его исполнением, составления, внешней проверки, рассмотрения и утверждения бюджетной отчетности, определяет особенности бюджетных полномочий участников бюджетного процесса в муниципальном образовании городе-курорте Пятигорске (далее – город-курорт Пятигорск).</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2. В настоящем Положении понятия и термины применяются в значениях, определенных Бюджетным </w:t>
      </w:r>
      <w:hyperlink r:id="rId1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w:t>
      </w:r>
      <w:hyperlink r:id="rId11"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муниципального образования города-курорта Пятигорска (далее - Устав города Пятигорска).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 Правовая основа бюджетного устройства и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Правовую основу бюджетного устройства и бюджетного процесса в городе-курорте Пятигорске составляют: </w:t>
      </w:r>
      <w:hyperlink r:id="rId12" w:history="1">
        <w:r w:rsidRPr="000A37FB">
          <w:rPr>
            <w:rFonts w:ascii="Times New Roman" w:hAnsi="Times New Roman" w:cs="Times New Roman"/>
            <w:sz w:val="28"/>
            <w:szCs w:val="28"/>
          </w:rPr>
          <w:t>Конституция</w:t>
        </w:r>
      </w:hyperlink>
      <w:r w:rsidRPr="000A37FB">
        <w:rPr>
          <w:rFonts w:ascii="Times New Roman" w:hAnsi="Times New Roman" w:cs="Times New Roman"/>
          <w:sz w:val="28"/>
          <w:szCs w:val="28"/>
        </w:rPr>
        <w:t xml:space="preserve"> Российской Федерации, Бюджетный </w:t>
      </w:r>
      <w:hyperlink r:id="rId13" w:history="1">
        <w:r w:rsidRPr="000A37FB">
          <w:rPr>
            <w:rFonts w:ascii="Times New Roman" w:hAnsi="Times New Roman" w:cs="Times New Roman"/>
            <w:sz w:val="28"/>
            <w:szCs w:val="28"/>
          </w:rPr>
          <w:t>кодекс</w:t>
        </w:r>
      </w:hyperlink>
      <w:r w:rsidRPr="000A37FB">
        <w:rPr>
          <w:rFonts w:ascii="Times New Roman" w:hAnsi="Times New Roman" w:cs="Times New Roman"/>
          <w:sz w:val="28"/>
          <w:szCs w:val="28"/>
        </w:rPr>
        <w:t xml:space="preserve"> Российской Федерации, федеральное законодательство, законодательство Ставропольского края, </w:t>
      </w:r>
      <w:hyperlink r:id="rId14" w:history="1">
        <w:r w:rsidRPr="000A37FB">
          <w:rPr>
            <w:rFonts w:ascii="Times New Roman" w:hAnsi="Times New Roman" w:cs="Times New Roman"/>
            <w:sz w:val="28"/>
            <w:szCs w:val="28"/>
          </w:rPr>
          <w:t>Устав</w:t>
        </w:r>
      </w:hyperlink>
      <w:r w:rsidRPr="000A37FB">
        <w:rPr>
          <w:rFonts w:ascii="Times New Roman" w:hAnsi="Times New Roman" w:cs="Times New Roman"/>
          <w:sz w:val="28"/>
          <w:szCs w:val="28"/>
        </w:rPr>
        <w:t xml:space="preserve"> города Пятигорска, настоящее Положение и принятые в соответствии с ними решения Думы города Пятигорска о бюджете города-курорта Пятигорска на очередной финансовый год и плановый период (далее - решение о бюджете) и иные муниципальные правовые акты города-курорта Пятигорска, регулирующие бюджетные правоотношения.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Муниципальные правовые акты города-курорта Пятигорска, регулирующие бюджетные правоотношения, должны соответствовать федеральному законодательству, законодательству Ставропольского края</w:t>
      </w:r>
      <w:r w:rsidR="004F51D8">
        <w:rPr>
          <w:rFonts w:ascii="Times New Roman" w:hAnsi="Times New Roman" w:cs="Times New Roman"/>
          <w:sz w:val="28"/>
          <w:szCs w:val="28"/>
        </w:rPr>
        <w:t xml:space="preserve"> </w:t>
      </w:r>
      <w:r w:rsidRPr="000A37FB">
        <w:rPr>
          <w:rFonts w:ascii="Times New Roman" w:hAnsi="Times New Roman" w:cs="Times New Roman"/>
          <w:sz w:val="28"/>
          <w:szCs w:val="28"/>
        </w:rPr>
        <w:t xml:space="preserve">и настоящему Положению. В случае противоречия настоящему Положению </w:t>
      </w:r>
      <w:r w:rsidRPr="000A37FB">
        <w:rPr>
          <w:rFonts w:ascii="Times New Roman" w:hAnsi="Times New Roman" w:cs="Times New Roman"/>
          <w:sz w:val="28"/>
          <w:szCs w:val="28"/>
        </w:rPr>
        <w:lastRenderedPageBreak/>
        <w:t>иного муниципального правового акта города-курорта Пятигорска в части бюджетных правоотношений применяется настоящее Положение.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 ЭТАПЫ И УЧАСТНИКИ БЮДЖЕТНОГО ПРОЦЕССА</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В ГОРОДЕ ПЯТИГОРСКЕ И ИХ ПОЛНОМОЧИЯ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 Этапы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Бюджетный процесс в городе-курорте Пятигорске состоит из следующих этапов: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проекта бюджета;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рассмотрение проекта бюджета и утверждение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исполнение бюджета города</w:t>
      </w:r>
      <w:r w:rsidR="008C5E78">
        <w:rPr>
          <w:rFonts w:ascii="Times New Roman" w:hAnsi="Times New Roman" w:cs="Times New Roman"/>
          <w:sz w:val="28"/>
          <w:szCs w:val="28"/>
        </w:rPr>
        <w:t xml:space="preserve">, и </w:t>
      </w:r>
      <w:r w:rsidRPr="000A37FB">
        <w:rPr>
          <w:rFonts w:ascii="Times New Roman" w:hAnsi="Times New Roman" w:cs="Times New Roman"/>
          <w:sz w:val="28"/>
          <w:szCs w:val="28"/>
        </w:rPr>
        <w:t xml:space="preserve"> контроль за его исполнением;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4. Участники бюджетного процесса в городе-курорте Пятигорске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Участниками бюджетного процесса в городе-курорте Пятигорске являются:</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Глава города Пятигорска (далее - Глава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Дума города Пятигорска (далее - Дума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Пятигорска (далее - администрация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Контрольно-счетная комиссия города Пятигорска (далее - контрольно-счетный орган);</w:t>
      </w:r>
    </w:p>
    <w:p w:rsidR="000652E5" w:rsidRPr="000A37FB" w:rsidRDefault="000652E5" w:rsidP="008C5E78">
      <w:pPr>
        <w:pStyle w:val="a6"/>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орган администрации города Пятигорска, осуществляющий составление и организацию исполнения бюджета города (далее - финансовый орган);</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территориальные органы Федерального казначейства;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Центральный банк Российской Федерации;</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доходов бюджета города-курорта Пятигорска (далее - главные администраторы доходов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источников финансирования дефицита бюджета города-курорта Пятигорска (далее - главные администраторы источников финансирования дефицита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главные распорядители средств бюджета города-курорта Пятигорска (далее - главные распорядители средств бюджета города);</w:t>
      </w:r>
    </w:p>
    <w:p w:rsidR="000652E5" w:rsidRPr="000A37FB" w:rsidRDefault="000652E5" w:rsidP="008C5E78">
      <w:pPr>
        <w:pStyle w:val="ConsPlusNormal"/>
        <w:numPr>
          <w:ilvl w:val="0"/>
          <w:numId w:val="1"/>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получатели средств бюджета города-курорта Пятигорска (далее - получатели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5. Бюджетные полномочия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Глава города осуществляет следующие бюджетные полномочия: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возглавляет разработку проекта решения о бюджете, а также проектов решений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вносит на рассмотрение и утверждение в Думу города проект решения о бюджете, а также проекты решений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 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15"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руководит разработкой проектов решений Думы города о введении, изменении и (или) отмене местных налогов и сборов;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представляет в Думу города и в контрольно-счетный орган отчеты об 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0652E5" w:rsidRPr="000A37FB" w:rsidRDefault="000652E5" w:rsidP="008C5E78">
      <w:pPr>
        <w:pStyle w:val="a6"/>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обеспечивает исполнение условий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eastAsia="Times New Roman" w:hAnsi="Times New Roman" w:cs="Times New Roman"/>
          <w:sz w:val="28"/>
          <w:szCs w:val="28"/>
          <w:lang w:eastAsia="ru-RU"/>
        </w:rPr>
        <w:t xml:space="preserve">7) осуществляет иные бюджетные полномочия, установленные бюджетным законодательством Российской Федерации, </w:t>
      </w:r>
      <w:hyperlink r:id="rId16"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tabs>
          <w:tab w:val="left" w:pos="666"/>
        </w:tabs>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ab/>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6. Бюджетные полномочия Думы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Дума города осуществляет следующие бюджетные полномочия:</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рассматривает проект решения о бюджете;</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утверждает решение о бюджете;</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осуществляет контроль за исполнением бюджета города в ходе рассмотрения отдельных вопросов исполнения бюджета города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формирует и определяет наименование, полномочия, состав и порядок деятельности органа, осуществляющего внешний муниципальный финансовый контроль;</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рассматривает и утверждает годовой отчет об исполнении бюджета города за отчетный финансовый год;</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сборах;</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предоставляет налоговые льготы по местным налогам и сборам в соответствии с законодательством Российской Федерации о налогах и сборах;</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устанавливает предельные объемы размещения муниципальных ценных бумаг на очередной финансовый год и каждый год планового периода </w:t>
      </w:r>
      <w:r w:rsidRPr="000A37FB">
        <w:rPr>
          <w:rFonts w:ascii="Times New Roman" w:hAnsi="Times New Roman" w:cs="Times New Roman"/>
          <w:sz w:val="28"/>
          <w:szCs w:val="28"/>
        </w:rPr>
        <w:lastRenderedPageBreak/>
        <w:t>по номинальной стоимости, в соответствии с верхним пределом муниципального внутреннего долга, установленным решением о бюджете;</w:t>
      </w:r>
    </w:p>
    <w:p w:rsidR="000652E5" w:rsidRPr="000A37FB" w:rsidRDefault="000652E5" w:rsidP="008C5E78">
      <w:pPr>
        <w:pStyle w:val="ConsPlusNormal"/>
        <w:numPr>
          <w:ilvl w:val="0"/>
          <w:numId w:val="3"/>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определяет в решении о бюджете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w:t>
      </w:r>
      <w:hyperlink r:id="rId17" w:history="1">
        <w:r w:rsidRPr="000A37FB">
          <w:rPr>
            <w:rFonts w:ascii="Times New Roman" w:hAnsi="Times New Roman" w:cs="Times New Roman"/>
            <w:sz w:val="28"/>
            <w:szCs w:val="28"/>
          </w:rPr>
          <w:t>пунктах 6</w:t>
        </w:r>
      </w:hyperlink>
      <w:r w:rsidRPr="000A37FB">
        <w:rPr>
          <w:rFonts w:ascii="Times New Roman" w:hAnsi="Times New Roman" w:cs="Times New Roman"/>
          <w:sz w:val="28"/>
          <w:szCs w:val="28"/>
        </w:rPr>
        <w:t xml:space="preserve">, </w:t>
      </w:r>
      <w:hyperlink r:id="rId18" w:history="1">
        <w:r w:rsidRPr="000A37FB">
          <w:rPr>
            <w:rFonts w:ascii="Times New Roman" w:hAnsi="Times New Roman" w:cs="Times New Roman"/>
            <w:sz w:val="28"/>
            <w:szCs w:val="28"/>
          </w:rPr>
          <w:t>8 статьи 78</w:t>
        </w:r>
      </w:hyperlink>
      <w:r w:rsidRPr="000A37FB">
        <w:rPr>
          <w:rFonts w:ascii="Times New Roman" w:hAnsi="Times New Roman" w:cs="Times New Roman"/>
          <w:sz w:val="28"/>
          <w:szCs w:val="28"/>
        </w:rPr>
        <w:t xml:space="preserve"> Бюджетного кодекса Российской Федерации)</w:t>
      </w:r>
      <w:r w:rsidR="006C4ACC">
        <w:rPr>
          <w:rFonts w:ascii="Times New Roman" w:hAnsi="Times New Roman" w:cs="Times New Roman"/>
          <w:sz w:val="28"/>
          <w:szCs w:val="28"/>
        </w:rPr>
        <w:t>,</w:t>
      </w:r>
      <w:r w:rsidRPr="000A37FB">
        <w:rPr>
          <w:rFonts w:ascii="Times New Roman" w:hAnsi="Times New Roman" w:cs="Times New Roman"/>
          <w:sz w:val="28"/>
          <w:szCs w:val="28"/>
        </w:rPr>
        <w:t xml:space="preserve"> индивидуальным предпринимателям, физическим лицам - производителям товаров, работ, услуг;</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устанавливает общую сумму предоставления муниципальных гарантий города-курорта Пятигорска и порядок их предоставления;</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определяет размеры и условия оплаты труда депутатов, выборных должностных лиц органов местного самоуправления города-курорта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города-курорта Пятигорска;</w:t>
      </w:r>
    </w:p>
    <w:p w:rsidR="000652E5" w:rsidRPr="000A37FB" w:rsidRDefault="000652E5" w:rsidP="008C5E78">
      <w:pPr>
        <w:pStyle w:val="ConsPlusNormal"/>
        <w:numPr>
          <w:ilvl w:val="0"/>
          <w:numId w:val="3"/>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создает дорожный фонд муниципального образования города-курорта Пятигорска, устанавливает порядок его формирования и использования;</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утверждает порядок определения размера части прибыли муниципальных унитарных предприятий города-курорта Пятигорска, оставшейся после уплаты налогов и иных обязательных платежей, подлежащей зачислению в бюджет города;</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устанавливает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w:t>
      </w:r>
    </w:p>
    <w:p w:rsidR="000652E5" w:rsidRPr="000A37FB" w:rsidRDefault="000652E5" w:rsidP="008C5E78">
      <w:pPr>
        <w:pStyle w:val="a6"/>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осуществляет иные бюджетные полномочия, установленные бюджетным законодательством Российской Федерации, </w:t>
      </w:r>
      <w:hyperlink r:id="rId19"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7. Бюджетные полномочия администрации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осуществляет следующие бюджетные полномочия: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и сроков составления проекта бюджета;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обеспечение исполнения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разработке, формировании и реализации муниципальных программ города-курорта Пятигорска, разработка и утверждение указанных программ;</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проведения оценки эффективности реализации муниципальных программ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разработки, утверждения и реализации ведомственных целевых программ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принятие муниципальных правовых актов города-курорта Пятигорска, регулирующих предоставление субсидий юридическим лицам (за </w:t>
      </w:r>
      <w:r w:rsidRPr="000A37FB">
        <w:rPr>
          <w:rFonts w:ascii="Times New Roman" w:hAnsi="Times New Roman" w:cs="Times New Roman"/>
          <w:sz w:val="28"/>
          <w:szCs w:val="28"/>
        </w:rPr>
        <w:lastRenderedPageBreak/>
        <w:t>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и порядке, предусмотренных решением о бюджете;</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правил принятия решений о предоставлении субсидий и порядка предоставления субсидий юридическим лицам, 100 процентов акций (долей) которых принадлежит городу-курорту Пятигорску,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случаях, если данный порядок не определен решением о бюджете;</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установление порядка принятия решений о заключении договоров (соглашений) о предоставлении из бюджета города субсидий юридическим лицам, указанным в пунктах 1,7, 8 </w:t>
      </w:r>
      <w:hyperlink r:id="rId20"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21"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31 декабря 2014 года № 488-ФЗ «О промышленной политике в Российской Федерации», и заключение соглашений о</w:t>
      </w:r>
      <w:r w:rsidR="006C4ACC">
        <w:rPr>
          <w:rFonts w:ascii="Times New Roman" w:hAnsi="Times New Roman" w:cs="Times New Roman"/>
          <w:sz w:val="28"/>
          <w:szCs w:val="28"/>
        </w:rPr>
        <w:t xml:space="preserve"> </w:t>
      </w:r>
      <w:r w:rsidRPr="000A37FB">
        <w:rPr>
          <w:rFonts w:ascii="Times New Roman" w:hAnsi="Times New Roman" w:cs="Times New Roman"/>
          <w:sz w:val="28"/>
          <w:szCs w:val="28"/>
        </w:rPr>
        <w:t>муниципально-частном партнерстве, концессионных соглашений от имени города-курорта Пятигорска (за исключением субсидий государственным (муниципальным) учреждениям), на срок, превышающий срок действия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случаев заключения договоров (соглашений) о предоставлении из бюджета города субсидий юридическим лицам, указанным в пунктах 1, 7, 8</w:t>
      </w:r>
      <w:hyperlink r:id="rId22"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23"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31 декабря 2014 года № 488-ФЗ «О промышленной политике в Российской Федерации», и заключение соглашений о муниципально-частном партнерстве, концессионных соглашений от имени города-курорта Пятигорска (за исключением субсидий государственным (муниципальным) учреждениям), на срок, превышающий срок действия лимитов бюджетных обязательств;</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установление порядка определения объема и условий предоставления из бюджета города муниципальным бюджетным учреждениям города-курорта Пятигорска и муниципальным автономным учреждениям города-курорта Пятигорска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 субсидии на иные цели), или определение уполномоченных органов местного самоуправления города-курорта Пятигорска на установление порядков определения объема и условий </w:t>
      </w:r>
      <w:r w:rsidRPr="000A37FB">
        <w:rPr>
          <w:rFonts w:ascii="Times New Roman" w:eastAsia="Times New Roman" w:hAnsi="Times New Roman" w:cs="Times New Roman"/>
          <w:sz w:val="28"/>
          <w:szCs w:val="28"/>
          <w:lang w:eastAsia="ru-RU"/>
        </w:rPr>
        <w:lastRenderedPageBreak/>
        <w:t>предоставления из бюджета города муниципальным бюджетным учреждениям города-курорта Пятигорска и муниципальным автономным учреждениям города-курорта Пятигорска субсидий на иные цели;</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объема и предоставления из бюджета города субсидий иным некоммерческим организациям, не являющимся государственными (муниципальными) учреждениями, в том числе результатов их предоставления;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муниципальным бюджетным учреждениям города-курорта Пятигорска и муниципальным автономным учреждениям города-курорта Пятигорска, муниципальным унитарным предприятиям города-курорта Пятигорска субсидий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и порядка предоставления таких субсидий;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субсидий на подготовку обоснования инвестиций и проведение его технологического и ценового аудита,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бюджетных инвестиций в объекты муниципальной собственности города-курорта Пятигорска и порядка принятия решений о подготовке и реализации бюджетных инвестиций в указанные объекты;</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принятия решений об осуществлении бюджетных инвестиций на подготовку обоснования инвестиций в объекты муниципальной собственности города-курорта Пятигорска и проведение его технологического и ценового аудита и порядка осуществления указанных бюджетных инвестиций;</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ведения реестра расходных обязательств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и ведения реестра источников доходов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использования бюджетных ассигнований резервного фонда администрации города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использования (порядка принятия решений об использовании, о перераспределении) средств, зарезервированных в составе </w:t>
      </w:r>
      <w:r>
        <w:rPr>
          <w:rFonts w:ascii="Times New Roman" w:hAnsi="Times New Roman" w:cs="Times New Roman"/>
          <w:sz w:val="28"/>
          <w:szCs w:val="28"/>
        </w:rPr>
        <w:t xml:space="preserve">бюджетных ассигнований, </w:t>
      </w:r>
      <w:r w:rsidRPr="000A37FB">
        <w:rPr>
          <w:rFonts w:ascii="Times New Roman" w:hAnsi="Times New Roman" w:cs="Times New Roman"/>
          <w:sz w:val="28"/>
          <w:szCs w:val="28"/>
        </w:rPr>
        <w:t xml:space="preserve">утвержденных решением о бюджете; </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правил (основания, условия и порядок) реструктуризации денежных обязательств (задолженности по денежным обязательствам) перед городом-курортом Пятигорском;</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принятие акта по осуществлению оценки надежности банковской гарантии, поручительства;</w:t>
      </w:r>
    </w:p>
    <w:p w:rsidR="000652E5" w:rsidRPr="000A37FB" w:rsidRDefault="000652E5" w:rsidP="008C5E78">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lastRenderedPageBreak/>
        <w:t xml:space="preserve">принятие акта по осуществлению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24" w:history="1">
        <w:r w:rsidRPr="000A37FB">
          <w:rPr>
            <w:rFonts w:ascii="Times New Roman" w:eastAsia="Times New Roman" w:hAnsi="Times New Roman" w:cs="Times New Roman"/>
            <w:sz w:val="28"/>
            <w:szCs w:val="28"/>
            <w:lang w:eastAsia="ru-RU"/>
          </w:rPr>
          <w:t>абзацем третьим пункта 1</w:t>
        </w:r>
        <w:r w:rsidR="00204C53">
          <w:rPr>
            <w:rFonts w:ascii="Times New Roman" w:eastAsia="Times New Roman" w:hAnsi="Times New Roman" w:cs="Times New Roman"/>
            <w:sz w:val="28"/>
            <w:szCs w:val="28"/>
            <w:lang w:eastAsia="ru-RU"/>
          </w:rPr>
          <w:t>.</w:t>
        </w:r>
        <w:r w:rsidRPr="005515C7">
          <w:rPr>
            <w:rFonts w:ascii="Times New Roman" w:eastAsia="Times New Roman" w:hAnsi="Times New Roman" w:cs="Times New Roman"/>
            <w:sz w:val="28"/>
            <w:szCs w:val="28"/>
            <w:vertAlign w:val="superscript"/>
            <w:lang w:eastAsia="ru-RU"/>
          </w:rPr>
          <w:t>1</w:t>
        </w:r>
        <w:r w:rsidRPr="000A37FB">
          <w:rPr>
            <w:rFonts w:ascii="Times New Roman" w:eastAsia="Times New Roman" w:hAnsi="Times New Roman" w:cs="Times New Roman"/>
            <w:sz w:val="28"/>
            <w:szCs w:val="28"/>
            <w:lang w:eastAsia="ru-RU"/>
          </w:rPr>
          <w:t xml:space="preserve"> статьи 115</w:t>
        </w:r>
      </w:hyperlink>
      <w:r w:rsidRPr="000A37FB">
        <w:rPr>
          <w:rFonts w:ascii="Times New Roman" w:eastAsia="Times New Roman" w:hAnsi="Times New Roman" w:cs="Times New Roman"/>
          <w:sz w:val="28"/>
          <w:szCs w:val="28"/>
          <w:lang w:eastAsia="ru-RU"/>
        </w:rPr>
        <w:t>.2 Бюджетного кодекса Российской Федерации, при предоставлении муниципальных гарантий города-курорта Пятигорска,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принципалом после предоставления муниципальных гарантий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при предоставлении муниципальной гарантии города-курорта Пятигорска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города-курорта Пятигорска в зависимости от степени удовлетворительности финансового состояния принципала;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предоставление от имени города-курорта Пятигорска муниципальных гарантий в пределах общей суммы предоставляемых гарантий, указанной в решении о бюджете;</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заключение договоров о предоставлении муниципальных гарантий города-курорта Пятигорска,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муниципальных гарантий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порядка, в соответствии с которым осуществляется предоставление средств, для которых в решении о бюджете установлены условия предоставления средств из бюджета города;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обеспечение составления бюджетной отчетности;</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одобрение прогноза социально-экономического развития города-курорта Пятигорска на среднесрочный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прогноза социально-экономического развития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и утверждения, периода действия, а также требований к составу и содержанию бюджетного прогноза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 xml:space="preserve"> утверждение бюджетного прогноза (внесение изменений в бюджетный прогноз) города-курорта Пятигорска на долгосрочный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органами местного самоуправления города-курорта Пятигорска, органами администрации города Пятигорска и (или) находящимися в их ведении муниципальными казенными учреждениями города-курорта Пятигорска полномочий главных администраторов доходов бюджетов бюджетной системы Российской Федерации;</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составление и утверждение основных направлений бюджетной и налоговой политики города-курорта Пятигорска на очередной финансовый год и плановый период;</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и утверждение основных направлений долговой политики города-курорта Пятигорска на очередной финансовый год и плановый период;</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формирования муниципального задания на оказание муниципальных услуг (выполнение работ) в отношении муниципальных бюджетных учреждений города-курорта Пятигорска, муниципальных автономных учреждений города-курорта Пятигорска, муниципальных казенных учреждений города-курорта Пятигорска, финансируемых из бюджета города, и финансового обеспечения выполнения муниципального задания;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заключении муниципальных контрактов от имени города-курорта Пятигорска на выполнение работ, оказание услуг для обеспечения муниципальных нужд города-курорта Пятигорска на срок, превышающий срок действия утвержденных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ведения муниципальной долговой книги города-курорта Пятигорска;</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муниципальных заимствований от имени города-курорта Пятигорска через уполномоченный орган администрации города Пятигорска в соответствии с Бюджетным </w:t>
      </w:r>
      <w:hyperlink r:id="rId25"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управление муниципальным долгом через уполномоченный орган администрации города Пятигорска в соответствии с Бюджетным </w:t>
      </w:r>
      <w:hyperlink r:id="rId2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функций эмитента муниципальных ценных бумаг;</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издание муниципального правового акта города-курорта Пятигорска о списании с муниципального долга города-курорта Пятигорска муниципальных долговых обязательств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принятие решения о передаче полномочий органов администрации города Пятигорска (подведомственных казенных учреждений города-курорта Пятигорска)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w:t>
      </w:r>
      <w:r w:rsidRPr="000A37FB">
        <w:rPr>
          <w:rFonts w:ascii="Times New Roman" w:eastAsia="Times New Roman" w:hAnsi="Times New Roman" w:cs="Times New Roman"/>
          <w:sz w:val="28"/>
          <w:szCs w:val="28"/>
          <w:lang w:eastAsia="ru-RU"/>
        </w:rPr>
        <w:lastRenderedPageBreak/>
        <w:t>бюджетного учета, включая составление и представление бюджетной отчетности, консолидированной отчетности муниципальных бюджетных учреждений города-курорта Пятигорска и муниципальных автономных учреждений города-курорта Пятигорска, иной обязательной отчетности, формируемой на основании данных бюджетного учета, по обеспечению представления такой отчетности в финансовый орган;</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перечня налоговых расходов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оценки налоговых расходов города-курорта Пятигорска;</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формирование оценки эффективности налоговых расходов города-курорта Пятигорска;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привлечения остатков средств с казначейских счетов на единый счет бюджета города и возврата привлеченных средств с единого счета бюджета города на казначейские счета;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установление порядка предоставления из бюджета города некоммерческим организациям, не являющимся казенными учреждениями, грантов в форме субсидий, в том числе предоставляемых органами администрации города Пятигорска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заключения договоров (соглашений) о предоставлении из бюджета города субсидий, предусмотренных </w:t>
      </w:r>
      <w:hyperlink r:id="rId27"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28"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29" w:history="1">
        <w:r w:rsidRPr="000A37FB">
          <w:rPr>
            <w:rFonts w:ascii="Times New Roman" w:hAnsi="Times New Roman" w:cs="Times New Roman"/>
            <w:sz w:val="28"/>
            <w:szCs w:val="28"/>
          </w:rPr>
          <w:t>4</w:t>
        </w:r>
      </w:hyperlink>
      <w:hyperlink r:id="rId30"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.1 Бюджетного кодекса Российской Федерации, на срок, превышающий срок действия утвержденных лимитов бюджетных обязательств;</w:t>
      </w:r>
    </w:p>
    <w:p w:rsidR="000652E5" w:rsidRPr="000A37FB" w:rsidRDefault="000652E5" w:rsidP="008C5E78">
      <w:pPr>
        <w:pStyle w:val="ConsPlusNormal"/>
        <w:numPr>
          <w:ilvl w:val="0"/>
          <w:numId w:val="4"/>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установление случаев заключения договоров (соглашений) о предоставлении из бюджета города субсидий, предусмотренных </w:t>
      </w:r>
      <w:hyperlink r:id="rId31"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32"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33" w:history="1">
        <w:r w:rsidRPr="000A37FB">
          <w:rPr>
            <w:rFonts w:ascii="Times New Roman" w:hAnsi="Times New Roman" w:cs="Times New Roman"/>
            <w:sz w:val="28"/>
            <w:szCs w:val="28"/>
          </w:rPr>
          <w:t>4</w:t>
        </w:r>
      </w:hyperlink>
      <w:hyperlink r:id="rId34"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.1 Бюджетного кодекса Российской Федерации, на срок, превышающий срок действия утвержденных лимитов бюджетных обязательств; </w:t>
      </w:r>
    </w:p>
    <w:p w:rsidR="000652E5" w:rsidRPr="000A37FB" w:rsidRDefault="000652E5" w:rsidP="008C5E78">
      <w:pPr>
        <w:pStyle w:val="ConsPlusNormal"/>
        <w:numPr>
          <w:ilvl w:val="0"/>
          <w:numId w:val="4"/>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утверждение перечня главных администраторов доходов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доходов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утверждение перечня главных администраторов источников финансирования дефицита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источников финансирования дефицита бюджета города;</w:t>
      </w:r>
    </w:p>
    <w:p w:rsidR="000652E5" w:rsidRPr="000A37FB" w:rsidRDefault="000652E5" w:rsidP="008C5E78">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осуществление иных бюджетных полномочий, установленных бюджетным законодательством Российской Федерации, </w:t>
      </w:r>
      <w:hyperlink r:id="rId35"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 xml:space="preserve">настоящим Положением, другими муниципальными правовыми </w:t>
      </w:r>
      <w:r w:rsidRPr="000A37FB">
        <w:rPr>
          <w:rFonts w:ascii="Times New Roman" w:hAnsi="Times New Roman" w:cs="Times New Roman"/>
          <w:sz w:val="28"/>
          <w:szCs w:val="28"/>
        </w:rPr>
        <w:lastRenderedPageBreak/>
        <w:t>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8. Бюджетные полномочия финансового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осуществляет следующие бюджетные полномочия: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составление и представление Главе города проекта решения о бюджете с необходимыми документами и материалами;</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проектов решений Думы города о внесении изменений в решение о бюджете и представление их Главе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сводной бюджетной росписи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утверждение сводной бюджетной росписи бюджета города и внесение изменений в нее;</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бюджетных росписей главных распорядителей средств бюджета города, главных администраторов источников финансирования дефицита бюджета города, включая внесение изменений в них;</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организация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кассового плана исполнения бюджета города, а также состава и сроков представления главными распорядителями средств бюджета города, главными администраторами доходов бюджета города, главными администраторами источников финансирования дефицита бюджета города сведений, необходимых для составления и ведения кассового плана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и ведение кассового плана исполнения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 по средствам, для которых в решении о бюджете установлены условия предоставления, в соответствии с муниципальными правовыми актами администрации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осуществление бюджетных полномочий органа внутреннего муниципального финансового контроля;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сроков представления бюджетной отчетности;</w:t>
      </w:r>
    </w:p>
    <w:p w:rsidR="000652E5" w:rsidRPr="000A37FB" w:rsidRDefault="000652E5" w:rsidP="008C5E78">
      <w:pPr>
        <w:pStyle w:val="ConsPlusNormal"/>
        <w:numPr>
          <w:ilvl w:val="0"/>
          <w:numId w:val="5"/>
        </w:numPr>
        <w:adjustRightInd w:val="0"/>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отчетности об исполнении бюджета города на основании бюджетной отчетности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составление и представление ежемесячного отчета о кассовом исполнении бюджета города в финансовый орган Ставропольского края;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ведение реестра расходных обязательств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представление реестра расходных обязательств города-курорта Пятигорска в финансовый орган Ставропольского края;</w:t>
      </w:r>
    </w:p>
    <w:p w:rsidR="000652E5" w:rsidRPr="000A37FB" w:rsidRDefault="000652E5" w:rsidP="008C5E78">
      <w:pPr>
        <w:pStyle w:val="a6"/>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осуществление функций уполномоченного органа администрации города Пятигорска по управлению муниципальным долгом города-курорта Пятигорска в соответствии с Бюджетным </w:t>
      </w:r>
      <w:hyperlink r:id="rId3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ведение муниципальной долговой книги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передача информации о долговых обязательствах города-курорта Пятигорска, отраженных в муниципальной долговой книге города-курорта Пятигорска, в финансовый орган Ставропольского края;</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разработка программы муниципальных заимствований города-курорта Пятигорска;</w:t>
      </w:r>
    </w:p>
    <w:p w:rsidR="000652E5" w:rsidRPr="000A37FB" w:rsidRDefault="000652E5" w:rsidP="008C5E78">
      <w:pPr>
        <w:pStyle w:val="ConsPlusNormal"/>
        <w:numPr>
          <w:ilvl w:val="0"/>
          <w:numId w:val="5"/>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осуществление функций уполномоченного органа администрации города Пятигорска в соответствии с Бюджетным </w:t>
      </w:r>
      <w:hyperlink r:id="rId37"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 по осуществлению муниципальных заимствований от имени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22) проведение анализа финансового состояния принципала, проверки достаточности, надежности и ликвидности обеспечения при предоставлении муниципальных гарантий города-курорта Пятигорска, а также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муниципальных гарантий города-курорта Пятигорска в соответствии с актом администрации города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23) ведение учета выданных муниципальных гарантий города-курорта Пятигорска, увеличения муниципального долга города-курорта Пятигорска по ним, сокращения муниципального долга города-курорта Пятигорска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24) установление правил (основания, условия и порядок) списания и восстановления в учете задолженности по денежным обязательствам перед городом-курортом Пятигорском в установленных бюджетным законодательством случаях;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25) принятие решений о заключении мировых соглашений, которыми устанавливаются условия урегулирования задолженности по денежным обязательствам перед городом-курортом Пятигорском способами, предусмотренными решением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26) требование от главных распорядителей средств бюджета города,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27) установление порядка и методики планирования бюджетных ассигнований;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28) </w:t>
      </w:r>
      <w:r w:rsidRPr="00C0542E">
        <w:rPr>
          <w:rFonts w:ascii="Times New Roman" w:hAnsi="Times New Roman" w:cs="Times New Roman"/>
          <w:sz w:val="28"/>
          <w:szCs w:val="28"/>
        </w:rPr>
        <w:t>установление случаев и порядка утверждения и доведения до главных распорядителей средств бюджета города и получателей средств бюджета города предельного объема оплаты денежных обязательств в соответствующем периоде текущего финансового года (предельные объемы финансирования);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29) управление остатками средств на едином счете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30) установление порядка завершения операций по исполнению бюджета города в текущем финансовом году;</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31) установление порядка обеспечения получателей средств бюджета города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652E5" w:rsidRPr="000A37FB" w:rsidRDefault="000652E5" w:rsidP="008C5E78">
      <w:pPr>
        <w:pStyle w:val="ConsPlusNormal"/>
        <w:ind w:firstLine="567"/>
        <w:jc w:val="both"/>
        <w:rPr>
          <w:rFonts w:ascii="Times New Roman" w:hAnsi="Times New Roman" w:cs="Times New Roman"/>
          <w:strike/>
          <w:sz w:val="28"/>
          <w:szCs w:val="28"/>
        </w:rPr>
      </w:pPr>
      <w:r w:rsidRPr="000A37FB">
        <w:rPr>
          <w:rFonts w:ascii="Times New Roman" w:hAnsi="Times New Roman" w:cs="Times New Roman"/>
          <w:sz w:val="28"/>
          <w:szCs w:val="28"/>
        </w:rPr>
        <w:t>32) внесение изменений в перечень главных администраторов источников финансирования дефицита бюджета города</w:t>
      </w:r>
      <w:r w:rsidR="000C3A0E">
        <w:rPr>
          <w:rFonts w:ascii="Times New Roman" w:hAnsi="Times New Roman" w:cs="Times New Roman"/>
          <w:sz w:val="28"/>
          <w:szCs w:val="28"/>
        </w:rPr>
        <w:t xml:space="preserve"> </w:t>
      </w:r>
      <w:r w:rsidRPr="000A37FB">
        <w:rPr>
          <w:rFonts w:ascii="Times New Roman" w:hAnsi="Times New Roman" w:cs="Times New Roman"/>
          <w:sz w:val="28"/>
          <w:szCs w:val="28"/>
        </w:rPr>
        <w:t>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33) внесение изменений в перечень главных администраторов доходов бюджета города в установленном порядке;</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34) утверждение перечня кодов подвидов по видам доходов бюджета города, главными администраторами которых являются органы местного самоуправления города-курорта Пятигорска и (или) находящиеся в их ведении казенные учреждения;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35) утверждение перечня кодов видов источников финансирования дефицита бюджета города, главными администраторами которых являются органы местного самоуправления города-курорта Пятигорска и (или) находящиеся в их ведении казенные</w:t>
      </w:r>
      <w:r w:rsidR="000C3A0E">
        <w:rPr>
          <w:rFonts w:ascii="Times New Roman" w:hAnsi="Times New Roman" w:cs="Times New Roman"/>
          <w:sz w:val="28"/>
          <w:szCs w:val="28"/>
        </w:rPr>
        <w:t xml:space="preserve"> </w:t>
      </w:r>
      <w:r w:rsidRPr="000A37FB">
        <w:rPr>
          <w:rFonts w:ascii="Times New Roman" w:hAnsi="Times New Roman" w:cs="Times New Roman"/>
          <w:sz w:val="28"/>
          <w:szCs w:val="28"/>
        </w:rPr>
        <w:t>учреждения;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36) ведение реестра источников доходов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37) установление порядка исполнения бюджета города по расходам и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38)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39) установление порядка санкционирования расходов муниципальных бюджетных учреждений города-курорта Пятигорска и муниципальных автономных учреждений города-курорта Пятигорска,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w:t>
      </w:r>
      <w:hyperlink r:id="rId38" w:history="1">
        <w:r w:rsidRPr="000A37FB">
          <w:rPr>
            <w:rFonts w:ascii="Times New Roman" w:hAnsi="Times New Roman" w:cs="Times New Roman"/>
            <w:sz w:val="28"/>
            <w:szCs w:val="28"/>
          </w:rPr>
          <w:t xml:space="preserve">статьей 78.2 </w:t>
        </w:r>
      </w:hyperlink>
      <w:r w:rsidRPr="000A37FB">
        <w:rPr>
          <w:rFonts w:ascii="Times New Roman" w:hAnsi="Times New Roman" w:cs="Times New Roman"/>
          <w:sz w:val="28"/>
          <w:szCs w:val="28"/>
        </w:rPr>
        <w:t>Бюджетного кодекса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40) исполнение судебных актов по искам к городу-курорту Пятигорску о </w:t>
      </w:r>
      <w:r w:rsidRPr="000A37FB">
        <w:rPr>
          <w:rFonts w:ascii="Times New Roman" w:hAnsi="Times New Roman" w:cs="Times New Roman"/>
          <w:sz w:val="28"/>
          <w:szCs w:val="28"/>
        </w:rPr>
        <w:lastRenderedPageBreak/>
        <w:t>возмещении вреда, причиненного гражданину или юридическому лицу в результате незаконных действий (бездействия) органов местного самоуправления города-курорта Пятигорска или должностных лиц этих органов, в том числе в результате издания органами местного самоуправления города-курорта Пятигорска муниципальных правовых актов города-курорта Пятигорска,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города-курорта Пятигорска (за исключением судебных актов о взыскании денежных средств в порядке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41) установление порядка направления главными распорядителями средств бюджета города в случае представления в суде интересов города-курорта Пятигорска информации о результатах рассмотрения дела в суде, а также информации о наличии оснований для обжалования судебного акта;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42) установление порядка представления главными распорядителями средств бюджета города в случае представления в суде интересов города-курорта Пятигорска информации о результатах обжалования судебного акта;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43) ведение учета и осуществление хранения исполнительных документов и иных документов, связанных с их исполнением;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44) установление порядка взыскания неиспользованных остатков субсидий на иные цели, предоставленных из бюджета города муниципальным бюджетным учреждениям города-курорта Пятигорска и муниципальным автономным учреждениям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45) установление порядка взыскания средств в объеме остатка не использованной на начало очередного финансового года субсидии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46) установление перечня и кодов целевых статей расходов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47) утверждение типовой формы соглашения (договора) о предоставлении из бюджета города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48) утверждение типовой формы соглашения (договора) о предоставлении из бюджета города грантов в форме субсидий, в том числе предоставляемых на конкурсной основе;</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49) утверждение типовой формы соглашения (договора) о предоставлении из бюджета города муниципальному бюджетному учреждению города-курорта </w:t>
      </w:r>
      <w:r w:rsidRPr="000A37FB">
        <w:rPr>
          <w:rFonts w:ascii="Times New Roman" w:eastAsia="Times New Roman" w:hAnsi="Times New Roman" w:cs="Times New Roman"/>
          <w:sz w:val="28"/>
          <w:szCs w:val="28"/>
          <w:lang w:eastAsia="ru-RU"/>
        </w:rPr>
        <w:lastRenderedPageBreak/>
        <w:t>Пятигорска или автономному учреждению города-курорта Пятигорска субсидии на иные цели;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50) утверждение типовой формы соглашения (договора) о предоставлении из бюджета города субсидии некоммерческой организации, не являющейся государственным (муниципальным) учреждением;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51) установление порядка осуществления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 главных распорядителей средств бюджета города, главных администраторов источников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52) осуществление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 главных распорядителей средств бюджета города, главных администраторов источников финансирования дефицита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53) принятие 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54) принятие нормативных правовых актов в соответствии с полномочиями, предоставленными бюджетным </w:t>
      </w:r>
      <w:hyperlink r:id="rId39"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 </w:t>
      </w:r>
      <w:hyperlink r:id="rId40"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55) утверждение ведомственных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56) осуществление иных бюджетных полномочий, установленных бюджетным законодательством Российской Федерации, </w:t>
      </w:r>
      <w:hyperlink r:id="rId41"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Отдельные полномочия и функции финансового органа могут осуществляться территориальными органами Федерального казначейства в соответствии с бюджетным законодательством Российской Федерации.</w:t>
      </w:r>
    </w:p>
    <w:p w:rsidR="008B3006" w:rsidRPr="000A37FB" w:rsidRDefault="008B3006"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9. Бюджетные полномочия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Контрольно-счетный орган осуществляет следующие бюджетные полномочия:</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lastRenderedPageBreak/>
        <w:t>1) организация и осуществление контроля за законностью и эффективностью использования средств бюджета города, а также иных средств в случаях, предусмотренных законодательством Российской Федерации;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 экспертиза проектов решений о бюджете города, проверка и анализ обоснованности его показателей;</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 внешняя проверка годового отчета об исполнении бюджета города за отчетный финансовый год;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4) проведение аудита в сфере закупок товаров, работ и услуг для обеспечения муниципальных нужд города-курорта Пятигорска в соответствии с Федеральным </w:t>
      </w:r>
      <w:hyperlink r:id="rId42" w:history="1">
        <w:r w:rsidRPr="000A37FB">
          <w:rPr>
            <w:rFonts w:ascii="Times New Roman" w:eastAsia="Times New Roman" w:hAnsi="Times New Roman" w:cs="Times New Roman"/>
            <w:sz w:val="28"/>
            <w:szCs w:val="28"/>
            <w:lang w:eastAsia="ru-RU"/>
          </w:rPr>
          <w:t>законом</w:t>
        </w:r>
      </w:hyperlink>
      <w:r w:rsidRPr="000A37FB">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 оценка эффективности формирования муниципальной собственности города-курорта Пятигорска,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города-курорта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7) экспертиза проектов муниципальных правовых актов города-курорта Пятигорска в части, касающейся расходных обязательств города-курорта Пятигорска, экспертиза проектов муниципальных правовых актов города-курорта Пятигорска, приводящих к изменению доходов бюджета города, а также муниципальных программ города-курорта Пятигорска (проектов муниципальных программ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8) анализ и мониторинг бюджетного процесса в городе-курорте Пятигорске,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 города-курорта Пятигорска;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11) оценка реализуемости, рисков и результатов достижения целей социально-экономического развития города-курорта Пятигорска, </w:t>
      </w:r>
      <w:r w:rsidRPr="000A37FB">
        <w:rPr>
          <w:rFonts w:ascii="Times New Roman" w:eastAsia="Times New Roman" w:hAnsi="Times New Roman" w:cs="Times New Roman"/>
          <w:sz w:val="28"/>
          <w:szCs w:val="28"/>
          <w:lang w:eastAsia="ru-RU"/>
        </w:rPr>
        <w:lastRenderedPageBreak/>
        <w:t>предусмотренных документами стратегического планирования города-курорта Пятигорска, в пределах компетенции контрольно-счетного органа;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13) осуществление иных бюджетных полномочий, установленных бюджетным законодательством Российской Федерации,</w:t>
      </w:r>
      <w:r w:rsidR="008B3006">
        <w:rPr>
          <w:rFonts w:ascii="Times New Roman" w:eastAsia="Times New Roman" w:hAnsi="Times New Roman" w:cs="Times New Roman"/>
          <w:sz w:val="28"/>
          <w:szCs w:val="28"/>
          <w:lang w:eastAsia="ru-RU"/>
        </w:rPr>
        <w:t xml:space="preserve"> </w:t>
      </w:r>
      <w:hyperlink r:id="rId43"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правовыми актами города-курорта Пятигорска, принимаемыми в соответствии с бюджетным законодательством Российской Федерации.</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10. Бюджетные полномочия главных администраторов (администраторов) доходов бюджета города и главных администраторов (администраторов) источников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Главные администраторы (администраторы) доходов бюджета города и главные администраторы (администраторы) источников финансирования дефицита бюджета города осуществляют бюджетные полномочия, установленные Бюджетным </w:t>
      </w:r>
      <w:hyperlink r:id="rId44"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11. Бюджетные полномочия главного распорядителя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Главный распорядитель средств бюджета города осуществляет бюджетные полномочия, установленные Бюджетным </w:t>
      </w:r>
      <w:hyperlink r:id="rId45"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12. Бюджетные полномочия получателя средств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Получатель средств бюджета города осуществляет бюджетные полномочия, установленные Бюджетным </w:t>
      </w:r>
      <w:hyperlink r:id="rId46"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0652E5" w:rsidRPr="000A37FB" w:rsidRDefault="000652E5" w:rsidP="008C5E78">
      <w:pPr>
        <w:spacing w:after="0" w:line="240" w:lineRule="auto"/>
        <w:ind w:firstLine="567"/>
        <w:jc w:val="both"/>
        <w:rPr>
          <w:rFonts w:ascii="Times New Roman" w:eastAsia="Times New Roman" w:hAnsi="Times New Roman" w:cs="Times New Roman"/>
          <w:sz w:val="28"/>
          <w:szCs w:val="28"/>
          <w:lang w:eastAsia="ru-RU"/>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III. ДОХОДЫ И РАСХОДЫ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13. Формирование доходов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lastRenderedPageBreak/>
        <w:t>Статья 14. Расходы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Формирование расходов бюджета города осуществляется в соответствии с расходными обязательствами города-курорта Пятигорска,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города-курорта Пятигорска,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города-курорта Пятигорска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города-курорта Пятигорска, исполняемых за счет субвенций из бюджетов бюджетной системы Российской Федерации, для осуществления отдельных государственных полномочий.</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15. Резервный фонд администрации города Пятигорска и иным образом зарезервированные бюджетные ассигнования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В расходной части бюджета города предусматривается создание резервного фонда администрации города Пятигорска.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выплаты пострадавшим от стихийных бедствий и других чрезвычайных ситуаций, реализацию иных целей, не обеспеченных финансированием в бюджете города Пятигорска, либо обеспеченных частично, в соответствии с порядком, установленным администрацией города.</w:t>
      </w:r>
    </w:p>
    <w:p w:rsidR="000652E5" w:rsidRPr="000A37FB" w:rsidRDefault="000652E5" w:rsidP="008C5E78">
      <w:pPr>
        <w:pStyle w:val="ConsPlusNormal"/>
        <w:shd w:val="clear" w:color="auto" w:fill="FFFFFF" w:themeFill="background1"/>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 прилагается к годовому отчету об исполнении бюджета города за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формирование централизованных фондов на оплату труда и начислений на выплаты по оплате труда работников муниципальных учреждений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резервирование средств на выплаты стимулирующего характера по итогам года работникам муниципальных учреждений города-курорта Пятигорска;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резервирование средств на создание и изменение структуры сети муниципальных учреждений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финансовое обеспечение закупок товаров, работ и услуг муниципальных учреждений города-курорта Пятигорска, в том числе по организации и обеспечению охраны и пожарной безопасности в муниципальных учреждениях города-курорта Пятигорска.</w:t>
      </w:r>
    </w:p>
    <w:p w:rsidR="000652E5" w:rsidRPr="000A37FB" w:rsidRDefault="000652E5" w:rsidP="008C5E78">
      <w:pPr>
        <w:pStyle w:val="ConsPlusTitle"/>
        <w:ind w:firstLine="567"/>
        <w:jc w:val="both"/>
        <w:outlineLvl w:val="1"/>
        <w:rPr>
          <w:rFonts w:ascii="Times New Roman" w:hAnsi="Times New Roman" w:cs="Times New Roman"/>
          <w:b w:val="0"/>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IV. СОСТАВЛЕНИЕ ПРОЕКТА РЕШЕНИЯ О БЮДЖЕТЕ</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16. Общие положения по составлению проекта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Проект решения о бюджете составляется и утверждается сроком на три года.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17. Состав показателей, представляемых для рассмотрения и утверждения в проекте решения о бюджете</w:t>
      </w:r>
    </w:p>
    <w:p w:rsidR="00497D1D" w:rsidRPr="000A37FB" w:rsidRDefault="00497D1D"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 проекте решения о бюджете должны быть определены: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доходов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расходов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размер дефицита (профицита) бюджета города на очередной финансовый год и каждый год планового периода;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распределение доходов бюджета города по кодам классификации доходов бюджетов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ведомственная структура расходов бюджета города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верхний предел муниципального внутреннего долга города-курорта </w:t>
      </w:r>
      <w:r w:rsidRPr="000A37FB">
        <w:rPr>
          <w:rFonts w:ascii="Times New Roman" w:hAnsi="Times New Roman" w:cs="Times New Roman"/>
          <w:sz w:val="28"/>
          <w:szCs w:val="28"/>
        </w:rPr>
        <w:lastRenderedPageBreak/>
        <w:t>Пятигорска и (или) верхний предел муниципального внешнего долга города-курорта Пятигорска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заимствований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гарантий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бюджетных ассигнований дорожного фонда муниципального образования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объем расходов на обслуживание муниципального долга города-курорта Пятигорска в очередном финансовом году и плановом периоде;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иные показатели, определенные Бюджетным </w:t>
      </w:r>
      <w:hyperlink r:id="rId47"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федеральным законодательством, законодательством Ставропольского края.</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18. Прогноз социально-экономического развития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Прогноз социально-экономического развития города-курорта Пятигорска на очередной финансовый год и плановый период разрабатывается на основе данных о социально-экономическом развитии города-курорта Пятигорска за последний отчетный период, прогноза социально-экономического развития города-курорта Пятигорска до конца текущего финансового года и тенденций развития экономики и социальной сферы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Прогноз социально-экономического развития города-курорта Пятигорска разрабатывается ежегодно на период не менее трех лет в порядке, установленном администрацией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3</w:t>
      </w:r>
      <w:r w:rsidR="00956849">
        <w:rPr>
          <w:rFonts w:ascii="Times New Roman" w:hAnsi="Times New Roman" w:cs="Times New Roman"/>
          <w:sz w:val="28"/>
          <w:szCs w:val="28"/>
        </w:rPr>
        <w:t xml:space="preserve">. </w:t>
      </w:r>
      <w:r w:rsidRPr="000A37FB">
        <w:rPr>
          <w:rFonts w:ascii="Times New Roman" w:hAnsi="Times New Roman" w:cs="Times New Roman"/>
          <w:sz w:val="28"/>
          <w:szCs w:val="28"/>
        </w:rPr>
        <w:t>Прогноз социально-экономического развития города-курорта Пятигорска одобряется администрацией города одновременно с принятием решения о внесении проекта решения о бюджете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Показатели прогноза социально-экономического развития города-курорта Пятигорска используются при составлении проекта решения о бюджете. Изменение прогноза социально-экономического развития города-курорта Пятигорска в ходе составления и рассмотрения проекта решения о бюджете влечет за собой изменение его основных характеристик.</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В целях формирования бюджетного прогноза города-курорта Пятигорска на долгосрочный период разрабатывается прогноз социально-экономического развития города-курорта Пятигорска на долгосрочный период в порядке, установленном администрацией города.</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19. Долгосрочное бюджетное планирование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города-курорта Пятигорска на долгосрочный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Под бюджетным прогнозом города-курорта Пятигорска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программ города-курорта Пятигорска на период их действия, иные показатели, характеризующие бюджет города, а также содержащий основные подходы к формированию бюджетной политики города-курорта Пятигорска на долгосрочный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Бюджетный прогноз города-курорта Пятигорска на долгосрочный период разрабатывается каждые три года на шесть и более лет на основе прогноза социально-экономического развития города-курорта Пятигорска на соответствующий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Бюджетный прогноз города-курорта Пятигорска на долгосрочный период может быть изменен с учетом изменения прогноза социально-экономического развития города-курорта Пятигорска на соответствующий период и принятого решения о бюджете без продления периода его действия.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Бюджетный прогноз (изменения бюджетного прогноза) города-курорта Пятигорска на долгосрочный период утверждается (утверждаются) администрацией города в срок, не превышающий двух месяцев со дня официального опубликования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20. 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Основные направления бюджетной и налоговой политики города-</w:t>
      </w:r>
      <w:r w:rsidRPr="000A37FB">
        <w:rPr>
          <w:rFonts w:ascii="Times New Roman" w:hAnsi="Times New Roman" w:cs="Times New Roman"/>
          <w:sz w:val="28"/>
          <w:szCs w:val="28"/>
        </w:rPr>
        <w:lastRenderedPageBreak/>
        <w:t>курорта Пятигорска на очередной финансовый год и плановый период определяются исходя из задач и приоритетов социально-экономического развития города-курорта Пятигорска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Основные направления долговой политики города-курорта Пятигорска на очередной финансовый год и плановый период разрабатываются администрацией города в целях реализации ответственной долговой политики и повышения ее эффективности.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1"/>
        <w:rPr>
          <w:rFonts w:ascii="Times New Roman" w:hAnsi="Times New Roman" w:cs="Times New Roman"/>
          <w:b w:val="0"/>
          <w:sz w:val="28"/>
          <w:szCs w:val="28"/>
        </w:rPr>
      </w:pPr>
      <w:r w:rsidRPr="000A37FB">
        <w:rPr>
          <w:rFonts w:ascii="Times New Roman" w:hAnsi="Times New Roman" w:cs="Times New Roman"/>
          <w:b w:val="0"/>
          <w:sz w:val="28"/>
          <w:szCs w:val="28"/>
        </w:rPr>
        <w:t>V. РАССМОТРЕНИЕ И УТВЕРЖДЕНИЕ ПРОЕКТА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21. Представление проекта решения о бюджете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Глава города вносит проект решения о бюджете на рассмотрение в Думу города не позднее 15 ноября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Одновременно с проектом решения о бюджете в Думу города представляются следующие документы и материалы:</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прогноз социально-экономического развития города-курорта Пятигорска;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перечень и объемы публичных нормативных обязательств города-курорта Пятигорска, включенных в проект решения о бюджете;</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оценка ожидаемого исполнения бюджета города на текущий финансовый год;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предварительные итоги социально-экономического развития города-курорта Пятигорска за истекший период текущего финансового года и ожидаемые итоги социально-экономического развития города-курорта Пятигорска за текущий финансовый год;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проекту решения о бюджете;</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города на очередной финансовый год и плановый период;</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паспорта муниципальных программ города-курорта Пятигорска (проекты изменений в указанные паспорта);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реестр источников доходов бюджета города;</w:t>
      </w:r>
    </w:p>
    <w:p w:rsidR="000652E5" w:rsidRPr="000A37FB" w:rsidRDefault="000652E5" w:rsidP="008C5E78">
      <w:pPr>
        <w:pStyle w:val="ConsPlusNormal"/>
        <w:numPr>
          <w:ilvl w:val="0"/>
          <w:numId w:val="7"/>
        </w:numPr>
        <w:ind w:left="0"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верхний предел муниципального внутреннего долга города-курорта Пятигорска и (или) верхний предел муниципального внешнего долга города-курорта Пятигорска по состоянию на 1 января года, следующего за очередным </w:t>
      </w:r>
      <w:r w:rsidRPr="000A37FB">
        <w:rPr>
          <w:rFonts w:ascii="Times New Roman" w:hAnsi="Times New Roman" w:cs="Times New Roman"/>
          <w:sz w:val="28"/>
          <w:szCs w:val="28"/>
        </w:rPr>
        <w:lastRenderedPageBreak/>
        <w:t>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0652E5" w:rsidRPr="000A37FB" w:rsidRDefault="000652E5" w:rsidP="008C5E78">
      <w:pPr>
        <w:pStyle w:val="a6"/>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предложенные Думой города, контрольно-счетным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22. Публичные слушания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Проект решения о бюджете подлежит опубликованию и вынесению на публичные слушания в соответствии </w:t>
      </w:r>
      <w:r w:rsidR="00497D1D">
        <w:rPr>
          <w:rFonts w:ascii="Times New Roman" w:hAnsi="Times New Roman" w:cs="Times New Roman"/>
          <w:sz w:val="28"/>
          <w:szCs w:val="28"/>
        </w:rPr>
        <w:t xml:space="preserve">с </w:t>
      </w:r>
      <w:r w:rsidRPr="000A37FB">
        <w:rPr>
          <w:rFonts w:ascii="Times New Roman" w:hAnsi="Times New Roman" w:cs="Times New Roman"/>
          <w:sz w:val="28"/>
          <w:szCs w:val="28"/>
        </w:rPr>
        <w:t xml:space="preserve">законодательством Российской Федерации в порядке, установленном Думой города. </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23. Рассмотрение проекта решения о бюджете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города по бюджету и налогам (далее - уполномоченный комитет).</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По результатам рассмотрения в постоянных комитетах Думы города и контрольно-счетном органе проекта решения о бюджете постоянные комитеты </w:t>
      </w:r>
      <w:r w:rsidRPr="000A37FB">
        <w:rPr>
          <w:rFonts w:ascii="Times New Roman" w:hAnsi="Times New Roman" w:cs="Times New Roman"/>
          <w:sz w:val="28"/>
          <w:szCs w:val="28"/>
        </w:rPr>
        <w:lastRenderedPageBreak/>
        <w:t>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Поправки к проекту решения о бюджете, предусматривающие увеличение расходов по разделам, подразделам, целевым статьям (муниципальным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деятельности), группам видов расходов бюджета города либо указание на дополнительный источник доходов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и передает указанные материалы председателю Думы города для направления в администрацию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Все поправки, сформированные в сводные таблицы поправок, рекомендованные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Согласительная комиссия осуществляет свою деятельность по урегулированию разногласий в течение 7 календарных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w:t>
      </w:r>
      <w:r w:rsidRPr="000A37FB">
        <w:rPr>
          <w:rFonts w:ascii="Times New Roman" w:hAnsi="Times New Roman" w:cs="Times New Roman"/>
          <w:sz w:val="28"/>
          <w:szCs w:val="28"/>
        </w:rPr>
        <w:lastRenderedPageBreak/>
        <w:t>поддержали обе стороны. Решение, против которого возражает хотя бы одна сторона, считается несогласованным.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уполномоченного комитета.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24. Сроки утверждения решения о бюджете и последствия непринятия решения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должно быть рассмотрено и принято Думой города, подписано и опубликовано Главой города до начала очередного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вступает в силу с 1 января очередного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вправе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383" w:history="1">
        <w:r w:rsidRPr="000A37FB">
          <w:rPr>
            <w:rFonts w:ascii="Times New Roman" w:hAnsi="Times New Roman" w:cs="Times New Roman"/>
            <w:sz w:val="28"/>
            <w:szCs w:val="28"/>
          </w:rPr>
          <w:t>частью 2</w:t>
        </w:r>
      </w:hyperlink>
      <w:r w:rsidRPr="000A37FB">
        <w:rPr>
          <w:rFonts w:ascii="Times New Roman" w:hAnsi="Times New Roman" w:cs="Times New Roman"/>
          <w:sz w:val="28"/>
          <w:szCs w:val="28"/>
        </w:rPr>
        <w:t xml:space="preserve"> настоящей статьи.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При этом финансовый орган не имеет права: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предоставлять бюджетные кредиты;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формировать резервный фонд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4. Указанные в </w:t>
      </w:r>
      <w:hyperlink w:anchor="P383" w:history="1">
        <w:r w:rsidRPr="000A37FB">
          <w:rPr>
            <w:rFonts w:ascii="Times New Roman" w:hAnsi="Times New Roman" w:cs="Times New Roman"/>
            <w:sz w:val="28"/>
            <w:szCs w:val="28"/>
          </w:rPr>
          <w:t>частях 2</w:t>
        </w:r>
      </w:hyperlink>
      <w:r w:rsidRPr="000A37FB">
        <w:rPr>
          <w:rFonts w:ascii="Times New Roman" w:hAnsi="Times New Roman" w:cs="Times New Roman"/>
          <w:sz w:val="28"/>
          <w:szCs w:val="28"/>
        </w:rPr>
        <w:t xml:space="preserve"> и </w:t>
      </w:r>
      <w:hyperlink w:anchor="P386" w:history="1">
        <w:r w:rsidRPr="000A37FB">
          <w:rPr>
            <w:rFonts w:ascii="Times New Roman" w:hAnsi="Times New Roman" w:cs="Times New Roman"/>
            <w:sz w:val="28"/>
            <w:szCs w:val="28"/>
          </w:rPr>
          <w:t>3</w:t>
        </w:r>
      </w:hyperlink>
      <w:r w:rsidRPr="000A37FB">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города-курорта Пятигорска, обслуживанием и погашением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5. 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383" w:history="1">
        <w:r w:rsidRPr="000A37FB">
          <w:rPr>
            <w:rFonts w:ascii="Times New Roman" w:hAnsi="Times New Roman" w:cs="Times New Roman"/>
            <w:sz w:val="28"/>
            <w:szCs w:val="28"/>
          </w:rPr>
          <w:t>частями 2</w:t>
        </w:r>
      </w:hyperlink>
      <w:r w:rsidRPr="000A37FB">
        <w:rPr>
          <w:rFonts w:ascii="Times New Roman" w:hAnsi="Times New Roman" w:cs="Times New Roman"/>
          <w:sz w:val="28"/>
          <w:szCs w:val="28"/>
        </w:rPr>
        <w:t>-4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в решение о бюджете, уточняющий показатели бюджета города с учетом исполнения бюджета города за период временного управления бюджетом.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Указанный проект решения о внесении изменений в решение о бюджете рассматривается и утверждается Думой города в срок, не превышающий 15 календарных дней со дня его представления.</w:t>
      </w: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 ИСПОЛНЕНИЕ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25. Основы исполнения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Исполнение бюджета города осуществляется в соответствии с бюджетным </w:t>
      </w:r>
      <w:hyperlink r:id="rId48"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Исполнение бюджета города обеспечивается администрацией города. Организация исполнения бюджета города возлагается на финансовый орган.</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Исполнение бюджета города организуется на основе сводной бюджетной росписи бюджета города и кассового плана исполнения бюджета города.</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 Казначейское обслуживание исполнения бюджета города осуществляется территориальным органом Федерального казначейства.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Бюджет города исполняется на основе принципов бюджетной системы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26. Исполнение бюджета города по доходам, расходам и источникам финансирования дефицита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49" w:history="1">
        <w:r w:rsidRPr="000A37FB">
          <w:rPr>
            <w:rFonts w:ascii="Times New Roman" w:hAnsi="Times New Roman" w:cs="Times New Roman"/>
            <w:sz w:val="28"/>
            <w:szCs w:val="28"/>
          </w:rPr>
          <w:t>законодательства</w:t>
        </w:r>
      </w:hyperlink>
      <w:r w:rsidRPr="000A37FB">
        <w:rPr>
          <w:rFonts w:ascii="Times New Roman" w:hAnsi="Times New Roman" w:cs="Times New Roman"/>
          <w:sz w:val="28"/>
          <w:szCs w:val="28"/>
        </w:rPr>
        <w:t xml:space="preserve">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w:t>
      </w:r>
      <w:r w:rsidRPr="000A37FB">
        <w:rPr>
          <w:rFonts w:ascii="Times New Roman" w:hAnsi="Times New Roman" w:cs="Times New Roman"/>
          <w:sz w:val="28"/>
          <w:szCs w:val="28"/>
        </w:rPr>
        <w:lastRenderedPageBreak/>
        <w:t>заимствований города-курорта Пятигорска, погашение муниципального долга города-курорта Пятигорска, а также на исполнение публичных нормативных обязательств города-курорта Пятигорска в случае недостаточности предусмотренных на их исполнение бюджетных ассигнований, утвержденных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 бюджета города без внесения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Средства, имеющие целевое назначение, указанные в пункте 3 статьи 232 Бюджетного кодекса Российской Федерации, направляются на увеличение расходов бюджета города, соответствующих целям предоставления указанных средств, с внесением изменений в сводную бюджетную роспись бюджета города без внесения изменений в решение о бюджете</w:t>
      </w:r>
      <w:r w:rsidR="00956849">
        <w:rPr>
          <w:rFonts w:ascii="Times New Roman" w:hAnsi="Times New Roman" w:cs="Times New Roman"/>
          <w:sz w:val="28"/>
          <w:szCs w:val="28"/>
        </w:rPr>
        <w:t>.</w:t>
      </w:r>
    </w:p>
    <w:p w:rsidR="000652E5" w:rsidRPr="000A37FB" w:rsidRDefault="000652E5" w:rsidP="008C5E78">
      <w:pPr>
        <w:pStyle w:val="ConsPlusTitle"/>
        <w:ind w:firstLine="567"/>
        <w:jc w:val="both"/>
        <w:outlineLvl w:val="2"/>
        <w:rPr>
          <w:rFonts w:ascii="Times New Roman" w:hAnsi="Times New Roman" w:cs="Times New Roman"/>
          <w:b w:val="0"/>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27. Внесение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Проекты решений Думы города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либо лица, исполняющего полномочия Главы города, или при наличии заключения Главы города либо лица, исполняющего полномочия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разрабатывает финансовый орган.</w:t>
      </w:r>
    </w:p>
    <w:p w:rsidR="000652E5" w:rsidRPr="000A37FB" w:rsidRDefault="000652E5" w:rsidP="008C5E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В проект решения Думы города о внесении изменений в решение о бюджете включаются предложения органов местного самоуправления города-курорта Пятигорска по внесению изменений в решение о бюджете, согласованные межведомственной комиссией администрации города Пятигорска по оптимизации бюджетных расходов. </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При поступлении в Думу города проекта решения Думы города о внесении изменений в решение о бюджете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заключений к проекту решения Думы города о внесении изменений в решение о бюджете.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Уполномоченный комитет рассматривает проект решения Думы города о внесении изменений в решение о бюджете в недельный срок. Проект решения Думы города о внесении 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28. Особенности внесения изменений в сводную бюджетную роспись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В соответствии с решениями руководителя финансового органа дополнительно к основаниям, установленным Бюджетным </w:t>
      </w:r>
      <w:hyperlink r:id="rId5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может осуществляться внесение изменений в сводную бюджетную роспись бюджета города без внесения изменений в решение о бюджете по следующим основаниям: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при изменении бюджетной классификации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основании приказов финансового органа Ставропольского края, уведомлений о бюджетных ассигнованиях, поступивших от главных распорядителей средств бюджета Ставропольского края в случае уточнения наименования целевых статей и групп видов расходов бюджетной классификации в части, относящейся к бюджету Ставропольского края;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деятельности органов местного самоуправления города-курорта Пятигорска и органов администрации города в связи с изменением их структуры в соответствии с объемом закрепляемых полномочий (с объемом закрепляемых функций);</w:t>
      </w:r>
    </w:p>
    <w:p w:rsidR="000652E5" w:rsidRPr="000A37FB" w:rsidRDefault="000652E5" w:rsidP="008C5E78">
      <w:pPr>
        <w:autoSpaceDE w:val="0"/>
        <w:autoSpaceDN w:val="0"/>
        <w:adjustRightInd w:val="0"/>
        <w:spacing w:after="0" w:line="240" w:lineRule="auto"/>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соблюдения условий софинансирования с бюджетами бюджетной системы Российской Федерации;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муниципальными казенными учреждениями города-курорта Пятигорска, муниципальными бюджетными учреждениями города-курорта Пятигорска и муниципальными автономными учреждениями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реализацию муниципальных программ города-курорта Пятигорска, в том числе между главными распорядителями средств бюджета города, разделами, подразделами, целевыми статьями и группами видов расходов классификации расходов бюджетов в пределах общего объема бюджетных ассигнований на реализацию соответствующей муниципальной программы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учреждениям города-курорта Пятигорска и муниципальным автономным учреждениям города-курорта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видов расходов бюджетной классификации;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увеличение бюджетных ассигнований по отдельным разделам, подразделам, целевым статьям и группам видов расходов бюджета города за счет экономии по использованию в соответствующем финансовом году бюджетных ассигнований - в пределах общего объема бюджетных ассигнований, предусмотренных главному распорядителю средств бюджета города в соответствующем финансовом году при условии, что увеличение бюджетных ассигнований по соответствующей группе видов расходов не превышает 10 процентов;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между видами источников финансирования дефицита бюджета города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увеличения объема ассигнований, предусмотренных на обслуживание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исполнения судебных актов, предусматривающих обращение взыскания на средства бюджета города по денежным обязательствам города-курорта Пятигорска, в соответствии с бюджетным законодательством;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выполнения мероприятий муниципальных программ города-курорта Пятигорска, направленных на достижение соответствующих результатов региональных проектов (программ) в рамках реализации федеральных проектов, в том числе входящих в состав соответствующих национальных проектов (программ);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 иным основаниям, установленным решением о бюджете на текущий финансовый год и плановый период.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VII. СОСТАВЛЕНИЕ, ПРЕДСТАВЛЕНИЕ, ВНЕШНЯЯ ПРОВЕРКА,</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РАССМОТРЕНИЕ И УТВЕРЖДЕНИЕ ОТЧЕТОВ ОБ ИСПОЛНЕНИИ</w:t>
      </w:r>
    </w:p>
    <w:p w:rsidR="000652E5" w:rsidRPr="000A37FB" w:rsidRDefault="000652E5" w:rsidP="008C5E78">
      <w:pPr>
        <w:pStyle w:val="ConsPlusTitle"/>
        <w:ind w:firstLine="567"/>
        <w:jc w:val="center"/>
        <w:rPr>
          <w:rFonts w:ascii="Times New Roman" w:hAnsi="Times New Roman" w:cs="Times New Roman"/>
          <w:b w:val="0"/>
          <w:sz w:val="28"/>
          <w:szCs w:val="28"/>
        </w:rPr>
      </w:pPr>
      <w:r w:rsidRPr="000A37FB">
        <w:rPr>
          <w:rFonts w:ascii="Times New Roman" w:hAnsi="Times New Roman" w:cs="Times New Roman"/>
          <w:b w:val="0"/>
          <w:sz w:val="28"/>
          <w:szCs w:val="28"/>
        </w:rPr>
        <w:t>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29. Составление и представление отчетов об исполнении бюджета города за первый квартал, полугодие и девять месяцев текущего финансового года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Сбор, свод, составление и представление отчетов об исполнении бюджета города за первый квартал, полугодие и девять месяцев текущего финансового года осуществляется финансовым органом.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Отчет об исполнении бюджета города за отчетный период утверждается в </w:t>
      </w:r>
      <w:r w:rsidRPr="000A37FB">
        <w:rPr>
          <w:rFonts w:ascii="Times New Roman" w:hAnsi="Times New Roman" w:cs="Times New Roman"/>
          <w:sz w:val="28"/>
          <w:szCs w:val="28"/>
        </w:rPr>
        <w:lastRenderedPageBreak/>
        <w:t>форме постановления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отчету об исполнении бюджета города за отчетный период;</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30. Внешняя проверка годового отчета об исполнении бюджета города за отчетный финансовый год</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Глава города не позднее 1 апреля представляет годовой отчет об исполнении бюджета города за отчетный финансовый год (далее -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Подготовка заключения на годовой отчет об исполнении бюджета города проводится в срок, не превышающий один месяц.</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города-курорта Пятигорска, стандартами внешнего муниципального финансового контроля.</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Одновременно с годовым отчетом об исполнении бюджета города представляются следующие документы и материалы: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 не позднее 1 мая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lastRenderedPageBreak/>
        <w:t>Статья 31. Составление, представление, рассмотрение и утверждение годового отчета об исполнении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 Сбор, свод, составление и представление Главе города годового отчета об исполнении бюджета города осуществляется финансовым органом.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2. Годовой отчет об исполнении бюджета города представляется Главой города в Думу города не позднее 1 мая текущего года.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Одновременно с годовым отчетом об исполнении бюджета города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Думы города об исполнении бюджета города за отчетный финансовый год с указанием общего объема доходов, расходов и дефицита (профицита) бюджета города и документы, предусмотренные бюджетным законодательством Российской Федерации, а также следующие документы и материалы:</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3. Отдельными приложениями к решению Думы города об исполнении бюджета города за отчетный финансовый год (далее - решение о годовом отчете) утверждаются показатели:</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доходов бюджета города по кодам классификации доходов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ведомственной структуре расходов бюджета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разделам и подразделам классификации расходов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источников финансирования дефицита бюджета города по кодам классификации источников финансирования дефицитов бюджетов.</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4. Проект решения о годовом отчете подлежит официальному опубликованию и вынесению на публичные слушания в соответствии с законодательством Российской Федерации в порядке, утвержденном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5. Уполномоченный комитет рассматривает годовой отчет об исполнении бюджета города и заключение на годовой отчет об исполнении бюджета города контрольно-счетного органа в порядке, утвержденном Думой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6. Дума города рассматривает годовой отчет об исполнении бюджета города в срок до 1 июля года, следующего за отчетным годом.</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lastRenderedPageBreak/>
        <w:t>7. При рассмотрении годового отчета об исполнении бюджета города Дума города заслушивает:</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доклад Главы города;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заключение контрольно-счетного органа;</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рекомендации публичных слушаний.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8. По итогам рассмотрения годового отчета об исполнении бюджета города Дума города принимает одно из следующих решений:</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 утверждении решения о годовом отчете;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об отклонении решения о годовом отчете.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Решение о годовом отчете подлежит официальному опубликованию не позднее 10 дней после его подписания в установленном порядке.</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9. В случае принятия Думой города решения об отклонении решения о годовом отчете проект решения о годовом отчете возвращается для устранения фактов недостоверного или неполного отражения данных.</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10. Повторно проект решения о годовом отчете представляется в Думу города в течение одного месяца.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Title"/>
        <w:ind w:firstLine="567"/>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32. 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w:t>
      </w:r>
    </w:p>
    <w:p w:rsidR="000652E5" w:rsidRPr="000A37FB" w:rsidRDefault="000652E5" w:rsidP="008C5E78">
      <w:pPr>
        <w:pStyle w:val="ConsPlusNormal"/>
        <w:ind w:firstLine="567"/>
        <w:jc w:val="both"/>
        <w:rPr>
          <w:rFonts w:ascii="Times New Roman" w:hAnsi="Times New Roman" w:cs="Times New Roman"/>
          <w:sz w:val="28"/>
          <w:szCs w:val="28"/>
        </w:rPr>
      </w:pP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 xml:space="preserve">1. </w:t>
      </w:r>
      <w:hyperlink w:anchor="P508" w:history="1">
        <w:r w:rsidRPr="000A37FB">
          <w:rPr>
            <w:rFonts w:ascii="Times New Roman" w:hAnsi="Times New Roman" w:cs="Times New Roman"/>
            <w:sz w:val="28"/>
            <w:szCs w:val="28"/>
          </w:rPr>
          <w:t>Сведения</w:t>
        </w:r>
      </w:hyperlink>
      <w:r w:rsidRPr="000A37FB">
        <w:rPr>
          <w:rFonts w:ascii="Times New Roman" w:hAnsi="Times New Roman" w:cs="Times New Roman"/>
          <w:sz w:val="28"/>
          <w:szCs w:val="28"/>
        </w:rPr>
        <w:t xml:space="preserve"> о ходе исполнения бюджета города-курорта Пятигорска формируются ежеквартально (первый квартал, полугодие, девять месяцев, год) по форме согласно приложению 1 к настоящему Положению.</w:t>
      </w:r>
    </w:p>
    <w:p w:rsidR="000652E5" w:rsidRPr="000A37FB" w:rsidRDefault="00EB0CB7" w:rsidP="008C5E78">
      <w:pPr>
        <w:pStyle w:val="ConsPlusNormal"/>
        <w:ind w:firstLine="567"/>
        <w:jc w:val="both"/>
        <w:rPr>
          <w:rFonts w:ascii="Times New Roman" w:hAnsi="Times New Roman" w:cs="Times New Roman"/>
          <w:sz w:val="28"/>
          <w:szCs w:val="28"/>
        </w:rPr>
      </w:pPr>
      <w:hyperlink w:anchor="P593" w:history="1">
        <w:r w:rsidR="000652E5" w:rsidRPr="000A37FB">
          <w:rPr>
            <w:rFonts w:ascii="Times New Roman" w:hAnsi="Times New Roman" w:cs="Times New Roman"/>
            <w:sz w:val="28"/>
            <w:szCs w:val="28"/>
          </w:rPr>
          <w:t>Сведения</w:t>
        </w:r>
      </w:hyperlink>
      <w:r w:rsidR="000652E5" w:rsidRPr="000A37FB">
        <w:rPr>
          <w:rFonts w:ascii="Times New Roman" w:hAnsi="Times New Roman" w:cs="Times New Roman"/>
          <w:sz w:val="28"/>
          <w:szCs w:val="28"/>
        </w:rPr>
        <w:t xml:space="preserve">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формируются ежеквартально (первый квартал, полугодие, девять месяцев, год) по форме согласно приложению 2 к настоящему Положению.</w:t>
      </w:r>
    </w:p>
    <w:p w:rsidR="000652E5" w:rsidRPr="000A37FB" w:rsidRDefault="000652E5" w:rsidP="008C5E78">
      <w:pPr>
        <w:pStyle w:val="ConsPlusNormal"/>
        <w:ind w:firstLine="567"/>
        <w:jc w:val="both"/>
        <w:rPr>
          <w:rFonts w:ascii="Times New Roman" w:hAnsi="Times New Roman" w:cs="Times New Roman"/>
          <w:sz w:val="28"/>
          <w:szCs w:val="28"/>
        </w:rPr>
      </w:pPr>
      <w:r w:rsidRPr="000A37FB">
        <w:rPr>
          <w:rFonts w:ascii="Times New Roman" w:hAnsi="Times New Roman" w:cs="Times New Roman"/>
          <w:sz w:val="28"/>
          <w:szCs w:val="28"/>
        </w:rPr>
        <w:t>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подписываются Главой города.</w:t>
      </w:r>
    </w:p>
    <w:p w:rsidR="000652E5" w:rsidRPr="00C1456A" w:rsidRDefault="00C1456A" w:rsidP="00C145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652E5" w:rsidRPr="00C1456A">
        <w:rPr>
          <w:rFonts w:ascii="Times New Roman" w:eastAsia="Times New Roman" w:hAnsi="Times New Roman" w:cs="Times New Roman"/>
          <w:sz w:val="28"/>
          <w:szCs w:val="28"/>
          <w:lang w:eastAsia="ru-RU"/>
        </w:rPr>
        <w:t>Официальное опубликование сведений о ходе исполнения бюджета города-курорта Пятигорска и сведений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осуществляется в срок не позднее 20 дней со дня вступления в силу постановления администрации города Пятигорска, утверждающего отчет об исполнении бюджета города за отчетный период, или решения о годовом отчете.</w:t>
      </w:r>
    </w:p>
    <w:p w:rsidR="00C1456A" w:rsidRPr="000A37FB" w:rsidRDefault="00C1456A" w:rsidP="00C1456A">
      <w:pPr>
        <w:pStyle w:val="ConsPlusNormal"/>
        <w:ind w:left="4820"/>
        <w:outlineLvl w:val="1"/>
        <w:rPr>
          <w:rFonts w:ascii="Times New Roman" w:hAnsi="Times New Roman" w:cs="Times New Roman"/>
          <w:sz w:val="28"/>
          <w:szCs w:val="28"/>
        </w:rPr>
      </w:pPr>
      <w:r w:rsidRPr="00C1456A">
        <w:rPr>
          <w:rFonts w:ascii="Times New Roman" w:hAnsi="Times New Roman" w:cs="Times New Roman"/>
          <w:caps/>
          <w:sz w:val="28"/>
          <w:szCs w:val="28"/>
        </w:rPr>
        <w:lastRenderedPageBreak/>
        <w:t xml:space="preserve">Приложение </w:t>
      </w:r>
      <w:r w:rsidRPr="000A37FB">
        <w:rPr>
          <w:rFonts w:ascii="Times New Roman" w:hAnsi="Times New Roman" w:cs="Times New Roman"/>
          <w:sz w:val="28"/>
          <w:szCs w:val="28"/>
        </w:rPr>
        <w:t>1</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C1456A"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СВЕДЕНИЯ</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ходе исполнения бюджета города-курорта Пятигорска</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за ___________ 20__ года</w:t>
      </w:r>
    </w:p>
    <w:p w:rsidR="00C1456A" w:rsidRPr="000A37FB" w:rsidRDefault="00C1456A" w:rsidP="00C1456A">
      <w:pPr>
        <w:pStyle w:val="ConsPlusNormal"/>
        <w:jc w:val="both"/>
        <w:rPr>
          <w:rFonts w:ascii="Times New Roman" w:hAnsi="Times New Roman" w:cs="Times New Roman"/>
          <w:sz w:val="28"/>
          <w:szCs w:val="28"/>
        </w:rPr>
      </w:pPr>
    </w:p>
    <w:p w:rsidR="00C1456A" w:rsidRPr="00C1456A" w:rsidRDefault="00C1456A" w:rsidP="00C1456A">
      <w:pPr>
        <w:pStyle w:val="ConsPlusNormal"/>
        <w:jc w:val="center"/>
        <w:outlineLvl w:val="2"/>
        <w:rPr>
          <w:rFonts w:ascii="Times New Roman" w:hAnsi="Times New Roman" w:cs="Times New Roman"/>
          <w:sz w:val="28"/>
          <w:szCs w:val="28"/>
        </w:rPr>
      </w:pPr>
      <w:r w:rsidRPr="00C1456A">
        <w:rPr>
          <w:rFonts w:ascii="Times New Roman" w:hAnsi="Times New Roman" w:cs="Times New Roman"/>
          <w:sz w:val="28"/>
          <w:szCs w:val="28"/>
        </w:rPr>
        <w:t>1. Доходы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289"/>
        <w:gridCol w:w="1842"/>
        <w:gridCol w:w="1701"/>
        <w:gridCol w:w="1418"/>
        <w:gridCol w:w="1417"/>
      </w:tblGrid>
      <w:tr w:rsidR="00C1456A" w:rsidRPr="00B31F71" w:rsidTr="00C1456A">
        <w:trPr>
          <w:cantSplit/>
          <w:trHeight w:val="20"/>
        </w:trPr>
        <w:tc>
          <w:tcPr>
            <w:tcW w:w="3289"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42"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Бюджетная классификация</w:t>
            </w:r>
          </w:p>
        </w:tc>
        <w:tc>
          <w:tcPr>
            <w:tcW w:w="1701"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418"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Исполнено</w:t>
            </w:r>
          </w:p>
        </w:tc>
        <w:tc>
          <w:tcPr>
            <w:tcW w:w="1417" w:type="dxa"/>
          </w:tcPr>
          <w:p w:rsidR="00C1456A" w:rsidRPr="00B31F71" w:rsidRDefault="00C1456A" w:rsidP="00C145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 исполнения</w:t>
            </w:r>
          </w:p>
        </w:tc>
      </w:tr>
      <w:tr w:rsidR="00C1456A" w:rsidRPr="00B31F71" w:rsidTr="00C1456A">
        <w:trPr>
          <w:cantSplit/>
          <w:trHeight w:val="20"/>
        </w:trPr>
        <w:tc>
          <w:tcPr>
            <w:tcW w:w="328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42"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418"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417"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C1456A" w:rsidRPr="00B31F71" w:rsidTr="00C1456A">
        <w:trPr>
          <w:cantSplit/>
          <w:trHeight w:val="20"/>
        </w:trPr>
        <w:tc>
          <w:tcPr>
            <w:tcW w:w="3289"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Доходы бюджета города-курорта Пятигорска</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 всего,</w:t>
            </w:r>
          </w:p>
        </w:tc>
        <w:tc>
          <w:tcPr>
            <w:tcW w:w="1842"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418" w:type="dxa"/>
          </w:tcPr>
          <w:p w:rsidR="00C1456A" w:rsidRPr="00B31F71" w:rsidRDefault="00C1456A" w:rsidP="00A17294">
            <w:pPr>
              <w:pStyle w:val="ConsPlusNormal"/>
              <w:rPr>
                <w:rFonts w:ascii="Times New Roman" w:hAnsi="Times New Roman" w:cs="Times New Roman"/>
                <w:sz w:val="24"/>
                <w:szCs w:val="24"/>
              </w:rPr>
            </w:pPr>
          </w:p>
        </w:tc>
        <w:tc>
          <w:tcPr>
            <w:tcW w:w="1417"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rPr>
          <w:cantSplit/>
          <w:trHeight w:val="20"/>
        </w:trPr>
        <w:tc>
          <w:tcPr>
            <w:tcW w:w="328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42"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418" w:type="dxa"/>
          </w:tcPr>
          <w:p w:rsidR="00C1456A" w:rsidRPr="00B31F71" w:rsidRDefault="00C1456A" w:rsidP="00A17294">
            <w:pPr>
              <w:pStyle w:val="ConsPlusNormal"/>
              <w:rPr>
                <w:rFonts w:ascii="Times New Roman" w:hAnsi="Times New Roman" w:cs="Times New Roman"/>
                <w:sz w:val="24"/>
                <w:szCs w:val="24"/>
              </w:rPr>
            </w:pPr>
          </w:p>
        </w:tc>
        <w:tc>
          <w:tcPr>
            <w:tcW w:w="1417" w:type="dxa"/>
          </w:tcPr>
          <w:p w:rsidR="00C1456A" w:rsidRPr="00B31F71" w:rsidRDefault="00C1456A" w:rsidP="00A17294">
            <w:pPr>
              <w:pStyle w:val="ConsPlusNormal"/>
              <w:rPr>
                <w:rFonts w:ascii="Times New Roman" w:hAnsi="Times New Roman" w:cs="Times New Roman"/>
                <w:sz w:val="24"/>
                <w:szCs w:val="24"/>
              </w:rPr>
            </w:pPr>
          </w:p>
        </w:tc>
      </w:tr>
    </w:tbl>
    <w:p w:rsidR="00C1456A" w:rsidRPr="00B31F71" w:rsidRDefault="00C1456A" w:rsidP="00C1456A">
      <w:pPr>
        <w:pStyle w:val="ConsPlusNormal"/>
        <w:jc w:val="both"/>
        <w:rPr>
          <w:rFonts w:ascii="Times New Roman" w:hAnsi="Times New Roman" w:cs="Times New Roman"/>
          <w:sz w:val="24"/>
          <w:szCs w:val="24"/>
        </w:rPr>
      </w:pPr>
    </w:p>
    <w:p w:rsidR="00C1456A" w:rsidRPr="00C1456A" w:rsidRDefault="00C1456A" w:rsidP="00C1456A">
      <w:pPr>
        <w:pStyle w:val="ConsPlusNormal"/>
        <w:jc w:val="center"/>
        <w:outlineLvl w:val="2"/>
        <w:rPr>
          <w:rFonts w:ascii="Times New Roman" w:hAnsi="Times New Roman" w:cs="Times New Roman"/>
          <w:sz w:val="28"/>
          <w:szCs w:val="28"/>
        </w:rPr>
      </w:pPr>
      <w:r w:rsidRPr="00C1456A">
        <w:rPr>
          <w:rFonts w:ascii="Times New Roman" w:hAnsi="Times New Roman" w:cs="Times New Roman"/>
          <w:sz w:val="28"/>
          <w:szCs w:val="28"/>
        </w:rPr>
        <w:t>2. Расходы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006"/>
        <w:gridCol w:w="1876"/>
        <w:gridCol w:w="1701"/>
        <w:gridCol w:w="1559"/>
        <w:gridCol w:w="1559"/>
      </w:tblGrid>
      <w:tr w:rsidR="00C1456A" w:rsidRPr="00B31F71" w:rsidTr="00C1456A">
        <w:trPr>
          <w:trHeight w:val="697"/>
        </w:trPr>
        <w:tc>
          <w:tcPr>
            <w:tcW w:w="30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7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Бюджетная классификация</w:t>
            </w:r>
          </w:p>
        </w:tc>
        <w:tc>
          <w:tcPr>
            <w:tcW w:w="1701"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55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Исполнено</w:t>
            </w:r>
          </w:p>
        </w:tc>
        <w:tc>
          <w:tcPr>
            <w:tcW w:w="1559"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 исполнения</w:t>
            </w:r>
          </w:p>
        </w:tc>
      </w:tr>
      <w:tr w:rsidR="00C1456A" w:rsidRPr="00B31F71" w:rsidTr="00C1456A">
        <w:tc>
          <w:tcPr>
            <w:tcW w:w="30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C1456A" w:rsidRPr="00B31F71" w:rsidTr="00C1456A">
        <w:tc>
          <w:tcPr>
            <w:tcW w:w="30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Расходы бюджета города-курорта Пятигорска - всего,</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0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0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Результат исполнения бюджета города-курорта Пятигорска</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(дефицит/профицит)</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rPr>
                <w:rFonts w:ascii="Times New Roman" w:hAnsi="Times New Roman" w:cs="Times New Roman"/>
                <w:sz w:val="24"/>
                <w:szCs w:val="24"/>
              </w:rPr>
            </w:pPr>
          </w:p>
        </w:tc>
        <w:tc>
          <w:tcPr>
            <w:tcW w:w="1559"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Х</w:t>
            </w:r>
          </w:p>
        </w:tc>
      </w:tr>
    </w:tbl>
    <w:p w:rsidR="00C1456A" w:rsidRPr="00B31F71" w:rsidRDefault="00C1456A" w:rsidP="00C1456A">
      <w:pPr>
        <w:pStyle w:val="ConsPlusNormal"/>
        <w:jc w:val="both"/>
        <w:rPr>
          <w:rFonts w:ascii="Times New Roman" w:hAnsi="Times New Roman" w:cs="Times New Roman"/>
          <w:sz w:val="24"/>
          <w:szCs w:val="24"/>
        </w:rPr>
      </w:pPr>
    </w:p>
    <w:p w:rsidR="00C1456A" w:rsidRPr="00C1456A" w:rsidRDefault="00C1456A" w:rsidP="00C1456A">
      <w:pPr>
        <w:pStyle w:val="ConsPlusNormal"/>
        <w:numPr>
          <w:ilvl w:val="0"/>
          <w:numId w:val="10"/>
        </w:numPr>
        <w:jc w:val="center"/>
        <w:outlineLvl w:val="2"/>
        <w:rPr>
          <w:rFonts w:ascii="Times New Roman" w:hAnsi="Times New Roman" w:cs="Times New Roman"/>
          <w:sz w:val="28"/>
          <w:szCs w:val="28"/>
        </w:rPr>
      </w:pPr>
      <w:r w:rsidRPr="00C1456A">
        <w:rPr>
          <w:rFonts w:ascii="Times New Roman" w:hAnsi="Times New Roman" w:cs="Times New Roman"/>
          <w:sz w:val="28"/>
          <w:szCs w:val="28"/>
        </w:rPr>
        <w:t>Источники финансирования дефицита бюджета города-курорта Пятигорска</w:t>
      </w:r>
    </w:p>
    <w:p w:rsidR="00C1456A" w:rsidRPr="00B31F71" w:rsidRDefault="00C1456A" w:rsidP="00C145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606"/>
        <w:gridCol w:w="1876"/>
        <w:gridCol w:w="2693"/>
        <w:gridCol w:w="1701"/>
      </w:tblGrid>
      <w:tr w:rsidR="00C1456A" w:rsidRPr="00B31F71" w:rsidTr="00C1456A">
        <w:tc>
          <w:tcPr>
            <w:tcW w:w="36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Бюджетная</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классификация</w:t>
            </w:r>
          </w:p>
        </w:tc>
        <w:tc>
          <w:tcPr>
            <w:tcW w:w="2693"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w:t>
            </w:r>
          </w:p>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назначения</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Исполнено</w:t>
            </w:r>
          </w:p>
        </w:tc>
      </w:tr>
      <w:tr w:rsidR="00C1456A" w:rsidRPr="00B31F71" w:rsidTr="00C1456A">
        <w:tc>
          <w:tcPr>
            <w:tcW w:w="360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2693"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701"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r>
      <w:tr w:rsidR="00C1456A" w:rsidRPr="00B31F71" w:rsidTr="00C1456A">
        <w:tc>
          <w:tcPr>
            <w:tcW w:w="3606" w:type="dxa"/>
          </w:tcPr>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 xml:space="preserve">Источники финансирования дефицита бюджета города-курорта </w:t>
            </w:r>
          </w:p>
          <w:p w:rsidR="00C1456A" w:rsidRPr="00B31F71" w:rsidRDefault="00C1456A" w:rsidP="00A17294">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 xml:space="preserve">Пятигорска - всего, </w:t>
            </w:r>
          </w:p>
        </w:tc>
        <w:tc>
          <w:tcPr>
            <w:tcW w:w="1876" w:type="dxa"/>
          </w:tcPr>
          <w:p w:rsidR="00C1456A" w:rsidRPr="00B31F71" w:rsidRDefault="00C1456A" w:rsidP="00A17294">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2693"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r>
      <w:tr w:rsidR="00C1456A" w:rsidRPr="00B31F71" w:rsidTr="00C1456A">
        <w:tc>
          <w:tcPr>
            <w:tcW w:w="3606" w:type="dxa"/>
          </w:tcPr>
          <w:p w:rsidR="00C1456A" w:rsidRPr="00B31F71" w:rsidRDefault="00C1456A" w:rsidP="00A17294">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876" w:type="dxa"/>
          </w:tcPr>
          <w:p w:rsidR="00C1456A" w:rsidRPr="00B31F71" w:rsidRDefault="00C1456A" w:rsidP="00A17294">
            <w:pPr>
              <w:pStyle w:val="ConsPlusNormal"/>
              <w:rPr>
                <w:rFonts w:ascii="Times New Roman" w:hAnsi="Times New Roman" w:cs="Times New Roman"/>
                <w:sz w:val="24"/>
                <w:szCs w:val="24"/>
              </w:rPr>
            </w:pPr>
          </w:p>
        </w:tc>
        <w:tc>
          <w:tcPr>
            <w:tcW w:w="2693" w:type="dxa"/>
          </w:tcPr>
          <w:p w:rsidR="00C1456A" w:rsidRPr="00B31F71" w:rsidRDefault="00C1456A" w:rsidP="00A17294">
            <w:pPr>
              <w:pStyle w:val="ConsPlusNormal"/>
              <w:rPr>
                <w:rFonts w:ascii="Times New Roman" w:hAnsi="Times New Roman" w:cs="Times New Roman"/>
                <w:sz w:val="24"/>
                <w:szCs w:val="24"/>
              </w:rPr>
            </w:pPr>
          </w:p>
        </w:tc>
        <w:tc>
          <w:tcPr>
            <w:tcW w:w="1701" w:type="dxa"/>
          </w:tcPr>
          <w:p w:rsidR="00C1456A" w:rsidRPr="00B31F71" w:rsidRDefault="00C1456A" w:rsidP="00A17294">
            <w:pPr>
              <w:pStyle w:val="ConsPlusNormal"/>
              <w:rPr>
                <w:rFonts w:ascii="Times New Roman" w:hAnsi="Times New Roman" w:cs="Times New Roman"/>
                <w:sz w:val="24"/>
                <w:szCs w:val="24"/>
              </w:rPr>
            </w:pPr>
          </w:p>
        </w:tc>
      </w:tr>
    </w:tbl>
    <w:p w:rsidR="00C1456A" w:rsidRPr="000A37FB" w:rsidRDefault="00C1456A" w:rsidP="00C1456A">
      <w:pPr>
        <w:pStyle w:val="ConsPlusNormal"/>
        <w:jc w:val="right"/>
        <w:outlineLvl w:val="1"/>
        <w:rPr>
          <w:rFonts w:ascii="Times New Roman" w:hAnsi="Times New Roman" w:cs="Times New Roman"/>
          <w:sz w:val="28"/>
          <w:szCs w:val="28"/>
        </w:rPr>
      </w:pPr>
    </w:p>
    <w:p w:rsidR="00C1456A" w:rsidRPr="00C1456A" w:rsidRDefault="00C1456A" w:rsidP="00C1456A">
      <w:pPr>
        <w:pStyle w:val="ConsPlusNormal"/>
        <w:ind w:left="4820"/>
        <w:outlineLvl w:val="1"/>
        <w:rPr>
          <w:rFonts w:ascii="Times New Roman" w:hAnsi="Times New Roman" w:cs="Times New Roman"/>
          <w:caps/>
          <w:sz w:val="28"/>
          <w:szCs w:val="28"/>
        </w:rPr>
      </w:pPr>
      <w:r w:rsidRPr="00C1456A">
        <w:rPr>
          <w:rFonts w:ascii="Times New Roman" w:hAnsi="Times New Roman" w:cs="Times New Roman"/>
          <w:caps/>
          <w:sz w:val="28"/>
          <w:szCs w:val="28"/>
        </w:rPr>
        <w:t>Приложение 2</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C1456A" w:rsidRPr="000A37FB" w:rsidRDefault="00C1456A" w:rsidP="00C1456A">
      <w:pPr>
        <w:pStyle w:val="ConsPlusNormal"/>
        <w:ind w:left="4820"/>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C1456A" w:rsidRPr="000A37FB" w:rsidRDefault="00C1456A" w:rsidP="00C1456A">
      <w:pPr>
        <w:pStyle w:val="ConsPlusNormal"/>
        <w:jc w:val="both"/>
        <w:rPr>
          <w:rFonts w:ascii="Times New Roman" w:hAnsi="Times New Roman" w:cs="Times New Roman"/>
          <w:sz w:val="28"/>
          <w:szCs w:val="28"/>
        </w:rPr>
      </w:pPr>
    </w:p>
    <w:p w:rsidR="00C1456A" w:rsidRDefault="00C1456A" w:rsidP="00C1456A">
      <w:pPr>
        <w:pStyle w:val="ConsPlusNormal"/>
        <w:jc w:val="center"/>
        <w:rPr>
          <w:rFonts w:ascii="Times New Roman" w:hAnsi="Times New Roman" w:cs="Times New Roman"/>
          <w:sz w:val="28"/>
          <w:szCs w:val="28"/>
        </w:rPr>
      </w:pP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СВЕДЕНИЯ</w:t>
      </w:r>
    </w:p>
    <w:p w:rsidR="00C1456A"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численности муниципальных служащих органов местного</w:t>
      </w:r>
      <w:r>
        <w:rPr>
          <w:rFonts w:ascii="Times New Roman" w:hAnsi="Times New Roman" w:cs="Times New Roman"/>
          <w:sz w:val="28"/>
          <w:szCs w:val="28"/>
        </w:rPr>
        <w:t xml:space="preserve"> </w:t>
      </w:r>
      <w:r w:rsidRPr="000A37FB">
        <w:rPr>
          <w:rFonts w:ascii="Times New Roman" w:hAnsi="Times New Roman" w:cs="Times New Roman"/>
          <w:sz w:val="28"/>
          <w:szCs w:val="28"/>
        </w:rPr>
        <w:t>самоуправления города-курорта Пятигорска, работников</w:t>
      </w:r>
      <w:r>
        <w:rPr>
          <w:rFonts w:ascii="Times New Roman" w:hAnsi="Times New Roman" w:cs="Times New Roman"/>
          <w:sz w:val="28"/>
          <w:szCs w:val="28"/>
        </w:rPr>
        <w:t xml:space="preserve"> </w:t>
      </w:r>
      <w:r w:rsidRPr="000A37FB">
        <w:rPr>
          <w:rFonts w:ascii="Times New Roman" w:hAnsi="Times New Roman" w:cs="Times New Roman"/>
          <w:sz w:val="28"/>
          <w:szCs w:val="28"/>
        </w:rPr>
        <w:t>муниципальных учреждений города-курорта Пятигорска и фактических расходах</w:t>
      </w:r>
      <w:r>
        <w:rPr>
          <w:rFonts w:ascii="Times New Roman" w:hAnsi="Times New Roman" w:cs="Times New Roman"/>
          <w:sz w:val="28"/>
          <w:szCs w:val="28"/>
        </w:rPr>
        <w:t xml:space="preserve"> </w:t>
      </w:r>
      <w:r w:rsidRPr="000A37FB">
        <w:rPr>
          <w:rFonts w:ascii="Times New Roman" w:hAnsi="Times New Roman" w:cs="Times New Roman"/>
          <w:sz w:val="28"/>
          <w:szCs w:val="28"/>
        </w:rPr>
        <w:t xml:space="preserve">на оплату их труда </w:t>
      </w:r>
    </w:p>
    <w:p w:rsidR="00C1456A" w:rsidRPr="000A37FB" w:rsidRDefault="00C1456A" w:rsidP="00C145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за ___________ 20__ года</w:t>
      </w:r>
    </w:p>
    <w:p w:rsidR="00C1456A" w:rsidRDefault="00C1456A" w:rsidP="00C1456A">
      <w:pPr>
        <w:pStyle w:val="ConsPlusNormal"/>
        <w:jc w:val="both"/>
        <w:rPr>
          <w:rFonts w:ascii="Times New Roman" w:hAnsi="Times New Roman" w:cs="Times New Roman"/>
          <w:sz w:val="28"/>
          <w:szCs w:val="28"/>
        </w:rPr>
      </w:pPr>
    </w:p>
    <w:p w:rsidR="00C1456A" w:rsidRPr="000A37FB" w:rsidRDefault="00C1456A" w:rsidP="00C1456A">
      <w:pPr>
        <w:pStyle w:val="ConsPlusNormal"/>
        <w:jc w:val="both"/>
        <w:rPr>
          <w:rFonts w:ascii="Times New Roman" w:hAnsi="Times New Roman" w:cs="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3408"/>
        <w:gridCol w:w="2126"/>
      </w:tblGrid>
      <w:tr w:rsidR="00C1456A" w:rsidRPr="00B31F71" w:rsidTr="00C1456A">
        <w:tc>
          <w:tcPr>
            <w:tcW w:w="3742"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Наименование</w:t>
            </w:r>
          </w:p>
        </w:tc>
        <w:tc>
          <w:tcPr>
            <w:tcW w:w="3408"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Численность муниципальных служащих органов местного самоуправления города-курорта Пятигорска, работников муниципальных учреждений города-курорта Пятигорска (штатные единицы)</w:t>
            </w:r>
          </w:p>
        </w:tc>
        <w:tc>
          <w:tcPr>
            <w:tcW w:w="2126" w:type="dxa"/>
          </w:tcPr>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Фактические расходы на оплату их труда</w:t>
            </w:r>
          </w:p>
          <w:p w:rsidR="00C1456A" w:rsidRPr="00B31F71" w:rsidRDefault="00C1456A" w:rsidP="00A17294">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(в тыс. руб.)</w:t>
            </w: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ВСЕГО</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В том числе</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Общегосударственные вопросы</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безопасность и правоохранительная деятельность</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экономика</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Жилищно-коммунальное хозяйство</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Образование</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Культура, кинематография</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Социальная политика</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r w:rsidR="00C1456A" w:rsidRPr="00B31F71" w:rsidTr="00C1456A">
        <w:tc>
          <w:tcPr>
            <w:tcW w:w="3742" w:type="dxa"/>
          </w:tcPr>
          <w:p w:rsidR="00C1456A" w:rsidRPr="00B31F71" w:rsidRDefault="00C1456A" w:rsidP="00A17294">
            <w:pPr>
              <w:pStyle w:val="ConsPlusNormal"/>
              <w:rPr>
                <w:rFonts w:ascii="Times New Roman" w:hAnsi="Times New Roman" w:cs="Times New Roman"/>
                <w:sz w:val="24"/>
                <w:szCs w:val="28"/>
              </w:rPr>
            </w:pPr>
            <w:r w:rsidRPr="00B31F71">
              <w:rPr>
                <w:rFonts w:ascii="Times New Roman" w:hAnsi="Times New Roman" w:cs="Times New Roman"/>
                <w:sz w:val="24"/>
                <w:szCs w:val="28"/>
              </w:rPr>
              <w:t>Физическая культура и спорт</w:t>
            </w:r>
          </w:p>
        </w:tc>
        <w:tc>
          <w:tcPr>
            <w:tcW w:w="3408" w:type="dxa"/>
          </w:tcPr>
          <w:p w:rsidR="00C1456A" w:rsidRPr="00B31F71" w:rsidRDefault="00C1456A" w:rsidP="00A17294">
            <w:pPr>
              <w:pStyle w:val="ConsPlusNormal"/>
              <w:rPr>
                <w:rFonts w:ascii="Times New Roman" w:hAnsi="Times New Roman" w:cs="Times New Roman"/>
                <w:sz w:val="24"/>
                <w:szCs w:val="28"/>
              </w:rPr>
            </w:pPr>
          </w:p>
        </w:tc>
        <w:tc>
          <w:tcPr>
            <w:tcW w:w="2126" w:type="dxa"/>
          </w:tcPr>
          <w:p w:rsidR="00C1456A" w:rsidRPr="00B31F71" w:rsidRDefault="00C1456A" w:rsidP="00A17294">
            <w:pPr>
              <w:pStyle w:val="ConsPlusNormal"/>
              <w:rPr>
                <w:rFonts w:ascii="Times New Roman" w:hAnsi="Times New Roman" w:cs="Times New Roman"/>
                <w:sz w:val="24"/>
                <w:szCs w:val="28"/>
              </w:rPr>
            </w:pPr>
          </w:p>
        </w:tc>
      </w:tr>
    </w:tbl>
    <w:p w:rsidR="00C1456A" w:rsidRDefault="00C1456A" w:rsidP="00C1456A">
      <w:pPr>
        <w:spacing w:after="0" w:line="240" w:lineRule="auto"/>
        <w:jc w:val="both"/>
        <w:rPr>
          <w:rFonts w:ascii="Times New Roman" w:eastAsia="Times New Roman" w:hAnsi="Times New Roman" w:cs="Times New Roman"/>
          <w:sz w:val="28"/>
          <w:szCs w:val="28"/>
          <w:lang w:eastAsia="ru-RU"/>
        </w:rPr>
      </w:pPr>
    </w:p>
    <w:p w:rsidR="00C1456A" w:rsidRPr="00C1456A" w:rsidRDefault="00C1456A" w:rsidP="00C1456A">
      <w:pPr>
        <w:spacing w:after="0" w:line="240" w:lineRule="auto"/>
        <w:jc w:val="both"/>
        <w:rPr>
          <w:rFonts w:ascii="Times New Roman" w:eastAsia="Times New Roman" w:hAnsi="Times New Roman" w:cs="Times New Roman"/>
          <w:sz w:val="28"/>
          <w:szCs w:val="28"/>
          <w:lang w:eastAsia="ru-RU"/>
        </w:rPr>
      </w:pPr>
    </w:p>
    <w:p w:rsidR="00C1456A" w:rsidRPr="000A37FB" w:rsidRDefault="00C1456A" w:rsidP="00C1456A">
      <w:pPr>
        <w:pStyle w:val="ConsPlusNormal"/>
        <w:ind w:right="282"/>
        <w:jc w:val="right"/>
        <w:outlineLvl w:val="1"/>
        <w:rPr>
          <w:rFonts w:ascii="Times New Roman" w:hAnsi="Times New Roman" w:cs="Times New Roman"/>
          <w:sz w:val="28"/>
          <w:szCs w:val="28"/>
        </w:rPr>
      </w:pPr>
    </w:p>
    <w:p w:rsidR="000652E5" w:rsidRDefault="000652E5" w:rsidP="008C5E78">
      <w:pPr>
        <w:spacing w:after="0" w:line="240" w:lineRule="auto"/>
        <w:ind w:firstLine="567"/>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Default="000652E5" w:rsidP="008C5E78">
      <w:pPr>
        <w:spacing w:after="0" w:line="240" w:lineRule="auto"/>
        <w:rPr>
          <w:rFonts w:ascii="Times New Roman" w:hAnsi="Times New Roman" w:cs="Times New Roman"/>
        </w:rPr>
      </w:pPr>
    </w:p>
    <w:p w:rsidR="000652E5" w:rsidRPr="006331C7" w:rsidRDefault="000652E5" w:rsidP="008C5E78">
      <w:pPr>
        <w:spacing w:after="0" w:line="240" w:lineRule="auto"/>
        <w:rPr>
          <w:rFonts w:ascii="Times New Roman" w:hAnsi="Times New Roman" w:cs="Times New Roman"/>
        </w:rPr>
      </w:pPr>
    </w:p>
    <w:sectPr w:rsidR="000652E5" w:rsidRPr="006331C7" w:rsidSect="00C1456A">
      <w:headerReference w:type="default" r:id="rId51"/>
      <w:footerReference w:type="default" r:id="rId5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AB0" w:rsidRDefault="00021AB0" w:rsidP="009415D1">
      <w:pPr>
        <w:spacing w:after="0" w:line="240" w:lineRule="auto"/>
      </w:pPr>
      <w:r>
        <w:separator/>
      </w:r>
    </w:p>
  </w:endnote>
  <w:endnote w:type="continuationSeparator" w:id="1">
    <w:p w:rsidR="00021AB0" w:rsidRDefault="00021AB0" w:rsidP="0094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E5" w:rsidRDefault="000652E5">
    <w:pPr>
      <w:pStyle w:val="ac"/>
      <w:jc w:val="right"/>
    </w:pPr>
  </w:p>
  <w:p w:rsidR="000652E5" w:rsidRDefault="000652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AB0" w:rsidRDefault="00021AB0" w:rsidP="009415D1">
      <w:pPr>
        <w:spacing w:after="0" w:line="240" w:lineRule="auto"/>
      </w:pPr>
      <w:r>
        <w:separator/>
      </w:r>
    </w:p>
  </w:footnote>
  <w:footnote w:type="continuationSeparator" w:id="1">
    <w:p w:rsidR="00021AB0" w:rsidRDefault="00021AB0" w:rsidP="00941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867585"/>
      <w:docPartObj>
        <w:docPartGallery w:val="Page Numbers (Top of Page)"/>
        <w:docPartUnique/>
      </w:docPartObj>
    </w:sdtPr>
    <w:sdtContent>
      <w:p w:rsidR="000652E5" w:rsidRDefault="00EB0CB7">
        <w:pPr>
          <w:pStyle w:val="aa"/>
          <w:jc w:val="right"/>
        </w:pPr>
        <w:fldSimple w:instr="PAGE   \* MERGEFORMAT">
          <w:r w:rsidR="00956849">
            <w:rPr>
              <w:noProof/>
            </w:rPr>
            <w:t>28</w:t>
          </w:r>
        </w:fldSimple>
      </w:p>
    </w:sdtContent>
  </w:sdt>
  <w:p w:rsidR="000652E5" w:rsidRDefault="000652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F0C"/>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F17E77"/>
    <w:multiLevelType w:val="hybridMultilevel"/>
    <w:tmpl w:val="DEA020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240373"/>
    <w:multiLevelType w:val="hybridMultilevel"/>
    <w:tmpl w:val="1CD0A7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E2E6868"/>
    <w:multiLevelType w:val="hybridMultilevel"/>
    <w:tmpl w:val="6464E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879A6"/>
    <w:multiLevelType w:val="hybridMultilevel"/>
    <w:tmpl w:val="675000E8"/>
    <w:lvl w:ilvl="0" w:tplc="45FC5B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A0FB6"/>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D117F98"/>
    <w:multiLevelType w:val="hybridMultilevel"/>
    <w:tmpl w:val="763C4374"/>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207AD"/>
    <w:multiLevelType w:val="hybridMultilevel"/>
    <w:tmpl w:val="606A3B76"/>
    <w:lvl w:ilvl="0" w:tplc="4AA62B32">
      <w:start w:val="6"/>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94339E6"/>
    <w:multiLevelType w:val="hybridMultilevel"/>
    <w:tmpl w:val="BE4C0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9B10DF"/>
    <w:multiLevelType w:val="hybridMultilevel"/>
    <w:tmpl w:val="BFCC8BA4"/>
    <w:lvl w:ilvl="0" w:tplc="61E89A3E">
      <w:start w:val="54"/>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706823EA"/>
    <w:multiLevelType w:val="hybridMultilevel"/>
    <w:tmpl w:val="242E79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3D214F6"/>
    <w:multiLevelType w:val="hybridMultilevel"/>
    <w:tmpl w:val="887C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8D79AE"/>
    <w:multiLevelType w:val="hybridMultilevel"/>
    <w:tmpl w:val="C8A85D00"/>
    <w:lvl w:ilvl="0" w:tplc="9006A646">
      <w:start w:val="4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9"/>
  </w:num>
  <w:num w:numId="2">
    <w:abstractNumId w:val="6"/>
  </w:num>
  <w:num w:numId="3">
    <w:abstractNumId w:val="4"/>
  </w:num>
  <w:num w:numId="4">
    <w:abstractNumId w:val="13"/>
  </w:num>
  <w:num w:numId="5">
    <w:abstractNumId w:val="3"/>
  </w:num>
  <w:num w:numId="6">
    <w:abstractNumId w:val="1"/>
  </w:num>
  <w:num w:numId="7">
    <w:abstractNumId w:val="12"/>
  </w:num>
  <w:num w:numId="8">
    <w:abstractNumId w:val="2"/>
  </w:num>
  <w:num w:numId="9">
    <w:abstractNumId w:val="8"/>
  </w:num>
  <w:num w:numId="10">
    <w:abstractNumId w:val="10"/>
  </w:num>
  <w:num w:numId="11">
    <w:abstractNumId w:val="0"/>
  </w:num>
  <w:num w:numId="12">
    <w:abstractNumId w:val="5"/>
  </w:num>
  <w:num w:numId="13">
    <w:abstractNumId w:val="7"/>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C0B54"/>
    <w:rsid w:val="00006DBC"/>
    <w:rsid w:val="000115EA"/>
    <w:rsid w:val="00021AB0"/>
    <w:rsid w:val="000652E5"/>
    <w:rsid w:val="00065DB7"/>
    <w:rsid w:val="00070A85"/>
    <w:rsid w:val="00070AF2"/>
    <w:rsid w:val="000B62C1"/>
    <w:rsid w:val="000C3A0E"/>
    <w:rsid w:val="000D09F1"/>
    <w:rsid w:val="000D5B57"/>
    <w:rsid w:val="000E2BCF"/>
    <w:rsid w:val="00110586"/>
    <w:rsid w:val="00113E12"/>
    <w:rsid w:val="00116780"/>
    <w:rsid w:val="00134733"/>
    <w:rsid w:val="00147DE9"/>
    <w:rsid w:val="00177899"/>
    <w:rsid w:val="001F343C"/>
    <w:rsid w:val="0020473A"/>
    <w:rsid w:val="00204C53"/>
    <w:rsid w:val="00207979"/>
    <w:rsid w:val="00223D60"/>
    <w:rsid w:val="002415C8"/>
    <w:rsid w:val="00275707"/>
    <w:rsid w:val="002904B9"/>
    <w:rsid w:val="00294E96"/>
    <w:rsid w:val="00295C41"/>
    <w:rsid w:val="002C11D3"/>
    <w:rsid w:val="002C2231"/>
    <w:rsid w:val="002C4C99"/>
    <w:rsid w:val="002C6E79"/>
    <w:rsid w:val="002D2EC5"/>
    <w:rsid w:val="002E0648"/>
    <w:rsid w:val="002F7F5B"/>
    <w:rsid w:val="00321762"/>
    <w:rsid w:val="003348E9"/>
    <w:rsid w:val="00342A89"/>
    <w:rsid w:val="00357F2C"/>
    <w:rsid w:val="00363D5E"/>
    <w:rsid w:val="003934D8"/>
    <w:rsid w:val="00396358"/>
    <w:rsid w:val="003B4CCD"/>
    <w:rsid w:val="003B5C2B"/>
    <w:rsid w:val="003C54C0"/>
    <w:rsid w:val="003D79C4"/>
    <w:rsid w:val="00405EA3"/>
    <w:rsid w:val="0042117A"/>
    <w:rsid w:val="004241FD"/>
    <w:rsid w:val="00433C63"/>
    <w:rsid w:val="004705AA"/>
    <w:rsid w:val="00482E22"/>
    <w:rsid w:val="00497716"/>
    <w:rsid w:val="00497D1D"/>
    <w:rsid w:val="004A27BE"/>
    <w:rsid w:val="004A39A9"/>
    <w:rsid w:val="004A5F42"/>
    <w:rsid w:val="004B10E0"/>
    <w:rsid w:val="004B7308"/>
    <w:rsid w:val="004D6D0E"/>
    <w:rsid w:val="004F51D8"/>
    <w:rsid w:val="00500A93"/>
    <w:rsid w:val="00505145"/>
    <w:rsid w:val="0052606B"/>
    <w:rsid w:val="005466F9"/>
    <w:rsid w:val="005515C7"/>
    <w:rsid w:val="00555907"/>
    <w:rsid w:val="0056623F"/>
    <w:rsid w:val="005848BE"/>
    <w:rsid w:val="00597D8C"/>
    <w:rsid w:val="005B50B2"/>
    <w:rsid w:val="005C01EB"/>
    <w:rsid w:val="005E6056"/>
    <w:rsid w:val="005E68B0"/>
    <w:rsid w:val="005F2401"/>
    <w:rsid w:val="005F3D27"/>
    <w:rsid w:val="005F42DB"/>
    <w:rsid w:val="00603D3D"/>
    <w:rsid w:val="00614B7F"/>
    <w:rsid w:val="00632CEF"/>
    <w:rsid w:val="006331C7"/>
    <w:rsid w:val="00653A15"/>
    <w:rsid w:val="00653F00"/>
    <w:rsid w:val="00665055"/>
    <w:rsid w:val="006672D0"/>
    <w:rsid w:val="006A1959"/>
    <w:rsid w:val="006B45EC"/>
    <w:rsid w:val="006C0693"/>
    <w:rsid w:val="006C30CD"/>
    <w:rsid w:val="006C4ACC"/>
    <w:rsid w:val="006C51CF"/>
    <w:rsid w:val="006E18CD"/>
    <w:rsid w:val="00703495"/>
    <w:rsid w:val="0070710C"/>
    <w:rsid w:val="00733EB1"/>
    <w:rsid w:val="00740989"/>
    <w:rsid w:val="00754990"/>
    <w:rsid w:val="007A696D"/>
    <w:rsid w:val="007B3CB5"/>
    <w:rsid w:val="007C7C4C"/>
    <w:rsid w:val="00846364"/>
    <w:rsid w:val="00856F6C"/>
    <w:rsid w:val="00877AA9"/>
    <w:rsid w:val="008B3006"/>
    <w:rsid w:val="008C0B54"/>
    <w:rsid w:val="008C175E"/>
    <w:rsid w:val="008C5E78"/>
    <w:rsid w:val="008D3446"/>
    <w:rsid w:val="008F0BC8"/>
    <w:rsid w:val="008F5A99"/>
    <w:rsid w:val="00901574"/>
    <w:rsid w:val="00921DAF"/>
    <w:rsid w:val="00940443"/>
    <w:rsid w:val="009415D1"/>
    <w:rsid w:val="00943F2B"/>
    <w:rsid w:val="009502C7"/>
    <w:rsid w:val="00956849"/>
    <w:rsid w:val="009815AB"/>
    <w:rsid w:val="009A01B0"/>
    <w:rsid w:val="009A7CD2"/>
    <w:rsid w:val="009D03AF"/>
    <w:rsid w:val="009D2518"/>
    <w:rsid w:val="009D7613"/>
    <w:rsid w:val="009F0F46"/>
    <w:rsid w:val="00A0122E"/>
    <w:rsid w:val="00A14A4A"/>
    <w:rsid w:val="00A26CAB"/>
    <w:rsid w:val="00A40754"/>
    <w:rsid w:val="00A5147D"/>
    <w:rsid w:val="00A6557B"/>
    <w:rsid w:val="00A74B0C"/>
    <w:rsid w:val="00A7577B"/>
    <w:rsid w:val="00A90E88"/>
    <w:rsid w:val="00AB1A48"/>
    <w:rsid w:val="00AC1E64"/>
    <w:rsid w:val="00AC507A"/>
    <w:rsid w:val="00AF1086"/>
    <w:rsid w:val="00AF4D88"/>
    <w:rsid w:val="00AF5E20"/>
    <w:rsid w:val="00B00511"/>
    <w:rsid w:val="00B10854"/>
    <w:rsid w:val="00B13412"/>
    <w:rsid w:val="00B142FD"/>
    <w:rsid w:val="00B1604B"/>
    <w:rsid w:val="00B16C0B"/>
    <w:rsid w:val="00B17E26"/>
    <w:rsid w:val="00B26E25"/>
    <w:rsid w:val="00B508A1"/>
    <w:rsid w:val="00B5641E"/>
    <w:rsid w:val="00B8756A"/>
    <w:rsid w:val="00B90881"/>
    <w:rsid w:val="00BC06D7"/>
    <w:rsid w:val="00BD514C"/>
    <w:rsid w:val="00BD6BE2"/>
    <w:rsid w:val="00BF7EA8"/>
    <w:rsid w:val="00C1456A"/>
    <w:rsid w:val="00C163C7"/>
    <w:rsid w:val="00C217BF"/>
    <w:rsid w:val="00C726E4"/>
    <w:rsid w:val="00C80C84"/>
    <w:rsid w:val="00C927D4"/>
    <w:rsid w:val="00CC2630"/>
    <w:rsid w:val="00CC6508"/>
    <w:rsid w:val="00CD4740"/>
    <w:rsid w:val="00CD5B3C"/>
    <w:rsid w:val="00CE45E6"/>
    <w:rsid w:val="00D15A2D"/>
    <w:rsid w:val="00D25D89"/>
    <w:rsid w:val="00D50095"/>
    <w:rsid w:val="00D54359"/>
    <w:rsid w:val="00D62081"/>
    <w:rsid w:val="00D94573"/>
    <w:rsid w:val="00D979CA"/>
    <w:rsid w:val="00DB0D60"/>
    <w:rsid w:val="00DC4A07"/>
    <w:rsid w:val="00DD2081"/>
    <w:rsid w:val="00DD210A"/>
    <w:rsid w:val="00DE5D9E"/>
    <w:rsid w:val="00DF4DE8"/>
    <w:rsid w:val="00E23ABD"/>
    <w:rsid w:val="00E24B5D"/>
    <w:rsid w:val="00E258F4"/>
    <w:rsid w:val="00E309B1"/>
    <w:rsid w:val="00E465EE"/>
    <w:rsid w:val="00E51B5C"/>
    <w:rsid w:val="00E63814"/>
    <w:rsid w:val="00E8124D"/>
    <w:rsid w:val="00E82A55"/>
    <w:rsid w:val="00E83475"/>
    <w:rsid w:val="00E90523"/>
    <w:rsid w:val="00E90D9E"/>
    <w:rsid w:val="00EA251E"/>
    <w:rsid w:val="00EA7262"/>
    <w:rsid w:val="00EB0CB7"/>
    <w:rsid w:val="00ED03D0"/>
    <w:rsid w:val="00ED11B3"/>
    <w:rsid w:val="00EE2719"/>
    <w:rsid w:val="00F02667"/>
    <w:rsid w:val="00F04F1B"/>
    <w:rsid w:val="00F05A20"/>
    <w:rsid w:val="00F11E9D"/>
    <w:rsid w:val="00F145AF"/>
    <w:rsid w:val="00F150FE"/>
    <w:rsid w:val="00F24C19"/>
    <w:rsid w:val="00F319C9"/>
    <w:rsid w:val="00F34036"/>
    <w:rsid w:val="00F53A89"/>
    <w:rsid w:val="00F8324C"/>
    <w:rsid w:val="00F8619C"/>
    <w:rsid w:val="00F960D1"/>
    <w:rsid w:val="00FA6310"/>
    <w:rsid w:val="00FB4EB8"/>
    <w:rsid w:val="00FD07E4"/>
    <w:rsid w:val="00FD5AA9"/>
    <w:rsid w:val="00FD6145"/>
    <w:rsid w:val="00FE0F60"/>
    <w:rsid w:val="00FF2F93"/>
    <w:rsid w:val="00FF4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6D"/>
  </w:style>
  <w:style w:type="paragraph" w:styleId="1">
    <w:name w:val="heading 1"/>
    <w:basedOn w:val="a"/>
    <w:next w:val="a"/>
    <w:link w:val="10"/>
    <w:qFormat/>
    <w:rsid w:val="00A40754"/>
    <w:pPr>
      <w:keepNext/>
      <w:numPr>
        <w:numId w:val="9"/>
      </w:numPr>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A40754"/>
    <w:pPr>
      <w:keepNext/>
      <w:numPr>
        <w:ilvl w:val="1"/>
        <w:numId w:val="9"/>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A40754"/>
    <w:pPr>
      <w:keepNext/>
      <w:numPr>
        <w:ilvl w:val="2"/>
        <w:numId w:val="9"/>
      </w:numPr>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5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24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FD"/>
    <w:rPr>
      <w:rFonts w:ascii="Tahoma" w:hAnsi="Tahoma" w:cs="Tahoma"/>
      <w:sz w:val="16"/>
      <w:szCs w:val="16"/>
    </w:rPr>
  </w:style>
  <w:style w:type="paragraph" w:styleId="a6">
    <w:name w:val="List Paragraph"/>
    <w:basedOn w:val="a"/>
    <w:uiPriority w:val="34"/>
    <w:qFormat/>
    <w:rsid w:val="00CE45E6"/>
    <w:pPr>
      <w:ind w:left="720"/>
      <w:contextualSpacing/>
    </w:pPr>
  </w:style>
  <w:style w:type="paragraph" w:customStyle="1" w:styleId="a7">
    <w:name w:val="Знак Знак"/>
    <w:basedOn w:val="a"/>
    <w:rsid w:val="00D94573"/>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0754"/>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A40754"/>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A40754"/>
    <w:rPr>
      <w:rFonts w:ascii="Times New Roman" w:eastAsia="Times New Roman" w:hAnsi="Times New Roman" w:cs="Times New Roman"/>
      <w:sz w:val="36"/>
      <w:szCs w:val="24"/>
      <w:lang w:eastAsia="ar-SA"/>
    </w:rPr>
  </w:style>
  <w:style w:type="paragraph" w:styleId="a8">
    <w:name w:val="Body Text"/>
    <w:basedOn w:val="a"/>
    <w:link w:val="a9"/>
    <w:rsid w:val="00A407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40754"/>
    <w:rPr>
      <w:rFonts w:ascii="Times New Roman" w:eastAsia="Times New Roman" w:hAnsi="Times New Roman" w:cs="Times New Roman"/>
      <w:sz w:val="24"/>
      <w:szCs w:val="24"/>
      <w:lang w:eastAsia="ru-RU"/>
    </w:rPr>
  </w:style>
  <w:style w:type="paragraph" w:styleId="21">
    <w:name w:val="Body Text Indent 2"/>
    <w:basedOn w:val="a"/>
    <w:link w:val="22"/>
    <w:rsid w:val="00A4075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0754"/>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415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5D1"/>
  </w:style>
  <w:style w:type="paragraph" w:styleId="ac">
    <w:name w:val="footer"/>
    <w:basedOn w:val="a"/>
    <w:link w:val="ad"/>
    <w:uiPriority w:val="99"/>
    <w:unhideWhenUsed/>
    <w:rsid w:val="009415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5D1"/>
  </w:style>
  <w:style w:type="character" w:styleId="ae">
    <w:name w:val="Hyperlink"/>
    <w:uiPriority w:val="99"/>
    <w:unhideWhenUsed/>
    <w:rsid w:val="006C51CF"/>
    <w:rPr>
      <w:color w:val="0000FF"/>
      <w:u w:val="single"/>
    </w:rPr>
  </w:style>
  <w:style w:type="paragraph" w:styleId="af">
    <w:name w:val="Normal (Web)"/>
    <w:basedOn w:val="a"/>
    <w:rsid w:val="00065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6D"/>
  </w:style>
  <w:style w:type="paragraph" w:styleId="1">
    <w:name w:val="heading 1"/>
    <w:basedOn w:val="a"/>
    <w:next w:val="a"/>
    <w:link w:val="10"/>
    <w:qFormat/>
    <w:rsid w:val="00A40754"/>
    <w:pPr>
      <w:keepNext/>
      <w:numPr>
        <w:numId w:val="9"/>
      </w:numPr>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A40754"/>
    <w:pPr>
      <w:keepNext/>
      <w:numPr>
        <w:ilvl w:val="1"/>
        <w:numId w:val="9"/>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A40754"/>
    <w:pPr>
      <w:keepNext/>
      <w:numPr>
        <w:ilvl w:val="2"/>
        <w:numId w:val="9"/>
      </w:numPr>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5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24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FD"/>
    <w:rPr>
      <w:rFonts w:ascii="Tahoma" w:hAnsi="Tahoma" w:cs="Tahoma"/>
      <w:sz w:val="16"/>
      <w:szCs w:val="16"/>
    </w:rPr>
  </w:style>
  <w:style w:type="paragraph" w:styleId="a6">
    <w:name w:val="List Paragraph"/>
    <w:basedOn w:val="a"/>
    <w:uiPriority w:val="34"/>
    <w:qFormat/>
    <w:rsid w:val="00CE45E6"/>
    <w:pPr>
      <w:ind w:left="720"/>
      <w:contextualSpacing/>
    </w:pPr>
  </w:style>
  <w:style w:type="paragraph" w:customStyle="1" w:styleId="a7">
    <w:name w:val="Знак Знак"/>
    <w:basedOn w:val="a"/>
    <w:rsid w:val="00D94573"/>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0754"/>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A40754"/>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A40754"/>
    <w:rPr>
      <w:rFonts w:ascii="Times New Roman" w:eastAsia="Times New Roman" w:hAnsi="Times New Roman" w:cs="Times New Roman"/>
      <w:sz w:val="36"/>
      <w:szCs w:val="24"/>
      <w:lang w:eastAsia="ar-SA"/>
    </w:rPr>
  </w:style>
  <w:style w:type="paragraph" w:styleId="a8">
    <w:name w:val="Body Text"/>
    <w:basedOn w:val="a"/>
    <w:link w:val="a9"/>
    <w:rsid w:val="00A407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40754"/>
    <w:rPr>
      <w:rFonts w:ascii="Times New Roman" w:eastAsia="Times New Roman" w:hAnsi="Times New Roman" w:cs="Times New Roman"/>
      <w:sz w:val="24"/>
      <w:szCs w:val="24"/>
      <w:lang w:eastAsia="ru-RU"/>
    </w:rPr>
  </w:style>
  <w:style w:type="paragraph" w:styleId="21">
    <w:name w:val="Body Text Indent 2"/>
    <w:basedOn w:val="a"/>
    <w:link w:val="22"/>
    <w:rsid w:val="00A4075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0754"/>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415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5D1"/>
  </w:style>
  <w:style w:type="paragraph" w:styleId="ac">
    <w:name w:val="footer"/>
    <w:basedOn w:val="a"/>
    <w:link w:val="ad"/>
    <w:uiPriority w:val="99"/>
    <w:unhideWhenUsed/>
    <w:rsid w:val="009415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5D1"/>
  </w:style>
  <w:style w:type="character" w:styleId="ae">
    <w:name w:val="Hyperlink"/>
    <w:uiPriority w:val="99"/>
    <w:unhideWhenUsed/>
    <w:rsid w:val="006C51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DCE217B6F11182D1DBB336E01D467F8939E325DAFE2A5F9F27BA229E78A0EB2D332C6886E8E479D0E7283DA1M8kAO" TargetMode="External"/><Relationship Id="rId18" Type="http://schemas.openxmlformats.org/officeDocument/2006/relationships/hyperlink" Target="consultantplus://offline/ref=33C80ABFCCA3A3DD5CE3FF38C6E6BFAB7A53ACFC281A66A5A170D641A23E6010971DC7E2C75B931C337E5FE69F9207D68EB86452160AFAA7H" TargetMode="External"/><Relationship Id="rId26" Type="http://schemas.openxmlformats.org/officeDocument/2006/relationships/hyperlink" Target="consultantplus://offline/ref=1DAB841444F5CA6947AE739035A2217D8315081EDF9FA591E352991F73CF0AED19F857B33F79E297DAE5C50ECBW8SFI" TargetMode="External"/><Relationship Id="rId39" Type="http://schemas.openxmlformats.org/officeDocument/2006/relationships/hyperlink" Target="consultantplus://offline/ref=90DCE217B6F11182D1DBB336E01D467F8939E325DAFE2A5F9F27BA229E78A0EB2D332C6886E8E479D0E7283DA1M8kAO" TargetMode="External"/><Relationship Id="rId21" Type="http://schemas.openxmlformats.org/officeDocument/2006/relationships/hyperlink" Target="consultantplus://offline/ref=B32FF1F7D51A7C24B3F1D055362C5E5AE3C4BF161AD77AC52D6FEEDA640A36829B7B5504EEEA8651FF6B4D4F07OEDAJ" TargetMode="External"/><Relationship Id="rId34" Type="http://schemas.openxmlformats.org/officeDocument/2006/relationships/hyperlink" Target="consultantplus://offline/ref=21A83ED12EC4990E17E557AC9B06EE9847A261A4D9037E54E8D8E7D2973B10F6B18729EA21A6F816CB5F7DC6988AFD3E615C3FF5D428D9R7H" TargetMode="External"/><Relationship Id="rId42" Type="http://schemas.openxmlformats.org/officeDocument/2006/relationships/hyperlink" Target="consultantplus://offline/ref=BE79ACDB8810F20F5A51242A162801CDD71D753425294C14B811CD6B3E0D4983BAAB39572F62CFD0A86D98AB40E44FH" TargetMode="External"/><Relationship Id="rId47" Type="http://schemas.openxmlformats.org/officeDocument/2006/relationships/hyperlink" Target="consultantplus://offline/ref=90DCE217B6F11182D1DBB336E01D467F8939E325DAFE2A5F9F27BA229E78A0EB2D332C6886E8E479D0E7283DA1M8kAO" TargetMode="External"/><Relationship Id="rId50" Type="http://schemas.openxmlformats.org/officeDocument/2006/relationships/hyperlink" Target="consultantplus://offline/ref=90DCE217B6F11182D1DBB336E01D467F8939E325DAFE2A5F9F27BA229E78A0EB2D332C6886E8E479D0E7283DA1M8kAO"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0DCE217B6F11182D1DBB336E01D467F8834E129D6AF7D5DCE72B4279628FAFB297A786D99E0F867D0F928M3kCO" TargetMode="External"/><Relationship Id="rId17" Type="http://schemas.openxmlformats.org/officeDocument/2006/relationships/hyperlink" Target="consultantplus://offline/ref=33C80ABFCCA3A3DD5CE3FF38C6E6BFAB7A53ACFC281A66A5A170D641A23E6010971DC7E2C3559F1C337E5FE69F9207D68EB86452160AFAA7H" TargetMode="External"/><Relationship Id="rId25" Type="http://schemas.openxmlformats.org/officeDocument/2006/relationships/hyperlink" Target="consultantplus://offline/ref=1DAB841444F5CA6947AE739035A2217D8315081EDF9FA591E352991F73CF0AED19F857B33F79E297DAE5C50ECBW8SFI" TargetMode="External"/><Relationship Id="rId33" Type="http://schemas.openxmlformats.org/officeDocument/2006/relationships/hyperlink" Target="consultantplus://offline/ref=046AE7DCAD2C53F6E60F23A938AE45A7346EA9373E20EC3D4301A695BFFEF595070ADAC2DBC4A1C974BD76829F39152BEA077E6977358BD1cFcCJ" TargetMode="External"/><Relationship Id="rId38" Type="http://schemas.openxmlformats.org/officeDocument/2006/relationships/hyperlink" Target="consultantplus://offline/ref=A3E0A4CFEADA8059DD62B610AE7F757164B864F0C13E009FC1FFA6AB43C43FB06291DE62F24E3DB2A4894C1AC6AA267A9A1CE8F1A7F05F4FwCJ3J" TargetMode="External"/><Relationship Id="rId46" Type="http://schemas.openxmlformats.org/officeDocument/2006/relationships/hyperlink" Target="consultantplus://offline/ref=90DCE217B6F11182D1DBB336E01D467F8939E325DAFE2A5F9F27BA229E78A0EB2D332C6886E8E479D0E7283DA1M8kAO" TargetMode="External"/><Relationship Id="rId2" Type="http://schemas.openxmlformats.org/officeDocument/2006/relationships/numbering" Target="numbering.xml"/><Relationship Id="rId16" Type="http://schemas.openxmlformats.org/officeDocument/2006/relationships/hyperlink" Target="consultantplus://offline/ref=90DCE217B6F11182D1DBAD3BF67118758D37B821DCFF2501C772BC75C128A6BE7F737231D6A4AF74D3F1343DA195E2C635M8kEO" TargetMode="External"/><Relationship Id="rId20" Type="http://schemas.openxmlformats.org/officeDocument/2006/relationships/hyperlink" Target="consultantplus://offline/ref=33C80ABFCCA3A3DD5CE3FF38C6E6BFAB7A53ACFC281A66A5A170D641A23E6010971DC7E2C75B931C337E5FE69F9207D68EB86452160AFAA7H" TargetMode="External"/><Relationship Id="rId29" Type="http://schemas.openxmlformats.org/officeDocument/2006/relationships/hyperlink" Target="consultantplus://offline/ref=046AE7DCAD2C53F6E60F23A938AE45A7346EA9373E20EC3D4301A695BFFEF595070ADAC2DBC4A1C974BD76829F39152BEA077E6977358BD1cFcCJ" TargetMode="External"/><Relationship Id="rId41" Type="http://schemas.openxmlformats.org/officeDocument/2006/relationships/hyperlink" Target="consultantplus://offline/ref=90DCE217B6F11182D1DBAD3BF67118758D37B821DCFF2501C772BC75C128A6BE7F737231D6A4AF74D3F1343DA195E2C635M8k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CE217B6F11182D1DBAD3BF67118758D37B821DCFF2501C772BC75C128A6BE7F737231D6A4AF74D3F1343DA195E2C635M8kEO" TargetMode="External"/><Relationship Id="rId24" Type="http://schemas.openxmlformats.org/officeDocument/2006/relationships/hyperlink" Target="consultantplus://offline/ref=21A83ED12EC4990E17E557AC9B06EE9847A261A4D9037E54E8D8E7D2973B10F6B18729EA21A6F816CB5F7DC6988AFD3E615C3FF5D428D9R7H" TargetMode="External"/><Relationship Id="rId32" Type="http://schemas.openxmlformats.org/officeDocument/2006/relationships/hyperlink" Target="consultantplus://offline/ref=046AE7DCAD2C53F6E60F23A938AE45A7346EA9373E20EC3D4301A695BFFEF595070ADAC2DBC4A0CD73BD76829F39152BEA077E6977358BD1cFcCJ" TargetMode="External"/><Relationship Id="rId37" Type="http://schemas.openxmlformats.org/officeDocument/2006/relationships/hyperlink" Target="consultantplus://offline/ref=1DAB841444F5CA6947AE739035A2217D8315081EDF9FA591E352991F73CF0AED19F857B33F79E297DAE5C50ECBW8SFI" TargetMode="External"/><Relationship Id="rId40" Type="http://schemas.openxmlformats.org/officeDocument/2006/relationships/hyperlink" Target="consultantplus://offline/ref=90DCE217B6F11182D1DBAD3BF67118758D37B821DCFF2501C772BC75C128A6BE7F737231D6A4AF74D3F1343DA195E2C635M8kEO" TargetMode="External"/><Relationship Id="rId45" Type="http://schemas.openxmlformats.org/officeDocument/2006/relationships/hyperlink" Target="consultantplus://offline/ref=90DCE217B6F11182D1DBB336E01D467F8939E325DAFE2A5F9F27BA229E78A0EB2D332C6886E8E479D0E7283DA1M8kA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DCE217B6F11182D1DBAD3BF67118758D37B821DCFF2501C772BC75C128A6BE7F737231D6A4AF74D3F1343DA195E2C635M8kEO" TargetMode="External"/><Relationship Id="rId23" Type="http://schemas.openxmlformats.org/officeDocument/2006/relationships/hyperlink" Target="consultantplus://offline/ref=B32FF1F7D51A7C24B3F1D055362C5E5AE3C4BF161AD77AC52D6FEEDA640A36829B7B5504EEEA8651FF6B4D4F07OEDAJ" TargetMode="External"/><Relationship Id="rId28" Type="http://schemas.openxmlformats.org/officeDocument/2006/relationships/hyperlink" Target="consultantplus://offline/ref=046AE7DCAD2C53F6E60F23A938AE45A7346EA9373E20EC3D4301A695BFFEF595070ADAC2DBC4A0CD73BD76829F39152BEA077E6977358BD1cFcCJ" TargetMode="External"/><Relationship Id="rId36" Type="http://schemas.openxmlformats.org/officeDocument/2006/relationships/hyperlink" Target="consultantplus://offline/ref=1DAB841444F5CA6947AE739035A2217D8315081EDF9FA591E352991F73CF0AED19F857B33F79E297DAE5C50ECBW8SFI" TargetMode="External"/><Relationship Id="rId49" Type="http://schemas.openxmlformats.org/officeDocument/2006/relationships/hyperlink" Target="consultantplus://offline/ref=90DCE217B6F11182D1DBB336E01D467F8939E325DAFE2A5F9F27BA229E78A0EB2D332C6886E8E479D0E7283DA1M8kAO" TargetMode="External"/><Relationship Id="rId10" Type="http://schemas.openxmlformats.org/officeDocument/2006/relationships/hyperlink" Target="consultantplus://offline/ref=90DCE217B6F11182D1DBB336E01D467F8939E325DAFE2A5F9F27BA229E78A0EB2D332C6886E8E479D0E7283DA1M8kAO" TargetMode="External"/><Relationship Id="rId19" Type="http://schemas.openxmlformats.org/officeDocument/2006/relationships/hyperlink" Target="consultantplus://offline/ref=90DCE217B6F11182D1DBAD3BF67118758D37B821DCFF2501C772BC75C128A6BE7F737231D6A4AF74D3F1343DA195E2C635M8kEO" TargetMode="External"/><Relationship Id="rId31" Type="http://schemas.openxmlformats.org/officeDocument/2006/relationships/hyperlink" Target="consultantplus://offline/ref=046AE7DCAD2C53F6E60F23A938AE45A7346EA9373E20EC3D4301A695BFFEF595070ADAC0DAC3A3C122E76686D66C1935EB1A60686935c8c8J" TargetMode="External"/><Relationship Id="rId44" Type="http://schemas.openxmlformats.org/officeDocument/2006/relationships/hyperlink" Target="consultantplus://offline/ref=90DCE217B6F11182D1DBB336E01D467F8939E325DAFE2A5F9F27BA229E78A0EB2D332C6886E8E479D0E7283DA1M8kAO"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2A86D487906D2ADA565F3BBD85F2A41711FD6C1B756F52D6D545C18861314270444C05440B98833DADAFCo2T5H" TargetMode="External"/><Relationship Id="rId14" Type="http://schemas.openxmlformats.org/officeDocument/2006/relationships/hyperlink" Target="consultantplus://offline/ref=90DCE217B6F11182D1DBAD3BF67118758D37B821DCFF2501C772BC75C128A6BE7F737231D6A4AF74D3F1343DA195E2C635M8kEO" TargetMode="External"/><Relationship Id="rId22" Type="http://schemas.openxmlformats.org/officeDocument/2006/relationships/hyperlink" Target="consultantplus://offline/ref=33C80ABFCCA3A3DD5CE3FF38C6E6BFAB7A53ACFC281A66A5A170D641A23E6010971DC7E2C75B931C337E5FE69F9207D68EB86452160AFAA7H" TargetMode="External"/><Relationship Id="rId27" Type="http://schemas.openxmlformats.org/officeDocument/2006/relationships/hyperlink" Target="consultantplus://offline/ref=046AE7DCAD2C53F6E60F23A938AE45A7346EA9373E20EC3D4301A695BFFEF595070ADAC0DAC3A3C122E76686D66C1935EB1A60686935c8c8J" TargetMode="External"/><Relationship Id="rId30" Type="http://schemas.openxmlformats.org/officeDocument/2006/relationships/hyperlink" Target="consultantplus://offline/ref=21A83ED12EC4990E17E557AC9B06EE9847A261A4D9037E54E8D8E7D2973B10F6B18729EA21A6F816CB5F7DC6988AFD3E615C3FF5D428D9R7H" TargetMode="External"/><Relationship Id="rId35" Type="http://schemas.openxmlformats.org/officeDocument/2006/relationships/hyperlink" Target="consultantplus://offline/ref=90DCE217B6F11182D1DBAD3BF67118758D37B821DCFF2501C772BC75C128A6BE7F737231D6A4AF74D3F1343DA195E2C635M8kEO" TargetMode="External"/><Relationship Id="rId43" Type="http://schemas.openxmlformats.org/officeDocument/2006/relationships/hyperlink" Target="consultantplus://offline/ref=90DCE217B6F11182D1DBAD3BF67118758D37B821DCFF2501C772BC75C128A6BE7F737231D6A4AF74D3F1343DA195E2C635M8kEO" TargetMode="External"/><Relationship Id="rId48" Type="http://schemas.openxmlformats.org/officeDocument/2006/relationships/hyperlink" Target="consultantplus://offline/ref=90DCE217B6F11182D1DBB336E01D467F8939E325DAFE2A5F9F27BA229E78A0EB2D332C6886E8E479D0E7283DA1M8kAO"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CE35-2B3A-42D3-99F2-BFE9D062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12795</Words>
  <Characters>72932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Пользователь Windows</cp:lastModifiedBy>
  <cp:revision>4</cp:revision>
  <cp:lastPrinted>2023-03-13T08:19:00Z</cp:lastPrinted>
  <dcterms:created xsi:type="dcterms:W3CDTF">2023-03-28T09:48:00Z</dcterms:created>
  <dcterms:modified xsi:type="dcterms:W3CDTF">2023-03-28T12:26:00Z</dcterms:modified>
</cp:coreProperties>
</file>