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6E0" w:rsidRPr="009F50D8" w:rsidRDefault="00046FC2">
      <w:pPr>
        <w:jc w:val="center"/>
        <w:rPr>
          <w:color w:val="000000"/>
          <w:sz w:val="4"/>
          <w:szCs w:val="4"/>
        </w:rPr>
      </w:pPr>
      <w:r w:rsidRPr="009F50D8">
        <w:rPr>
          <w:noProof/>
          <w:color w:val="000000"/>
          <w:sz w:val="4"/>
          <w:szCs w:val="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89610" cy="81978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4" t="-3578" r="-4304" b="-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6E0" w:rsidRDefault="00046FC2">
      <w:pPr>
        <w:pStyle w:val="Heading1"/>
        <w:numPr>
          <w:ilvl w:val="0"/>
          <w:numId w:val="1"/>
        </w:numPr>
        <w:tabs>
          <w:tab w:val="left" w:pos="0"/>
        </w:tabs>
      </w:pPr>
      <w:r>
        <w:rPr>
          <w:b w:val="0"/>
          <w:bCs w:val="0"/>
          <w:color w:val="000000"/>
          <w:sz w:val="32"/>
        </w:rPr>
        <w:t>Российская Федерация</w:t>
      </w:r>
    </w:p>
    <w:p w:rsidR="006216E0" w:rsidRDefault="00046FC2">
      <w:pPr>
        <w:pStyle w:val="Heading1"/>
        <w:numPr>
          <w:ilvl w:val="0"/>
          <w:numId w:val="1"/>
        </w:numPr>
        <w:tabs>
          <w:tab w:val="left" w:pos="0"/>
        </w:tabs>
      </w:pPr>
      <w:proofErr w:type="gramStart"/>
      <w:r>
        <w:rPr>
          <w:color w:val="000000"/>
          <w:sz w:val="56"/>
        </w:rPr>
        <w:t>Р</w:t>
      </w:r>
      <w:proofErr w:type="gramEnd"/>
      <w:r>
        <w:rPr>
          <w:color w:val="000000"/>
          <w:sz w:val="56"/>
        </w:rPr>
        <w:t xml:space="preserve"> Е Ш Е Н И Е</w:t>
      </w:r>
    </w:p>
    <w:p w:rsidR="006216E0" w:rsidRDefault="00046FC2">
      <w:pPr>
        <w:pStyle w:val="Heading2"/>
        <w:numPr>
          <w:ilvl w:val="1"/>
          <w:numId w:val="1"/>
        </w:numPr>
        <w:tabs>
          <w:tab w:val="left" w:pos="0"/>
        </w:tabs>
      </w:pPr>
      <w:r>
        <w:rPr>
          <w:b w:val="0"/>
          <w:bCs w:val="0"/>
          <w:color w:val="000000"/>
          <w:sz w:val="32"/>
        </w:rPr>
        <w:t>Думы города Пятигорска</w:t>
      </w:r>
    </w:p>
    <w:p w:rsidR="006216E0" w:rsidRDefault="00046FC2">
      <w:pPr>
        <w:pStyle w:val="Heading3"/>
        <w:numPr>
          <w:ilvl w:val="2"/>
          <w:numId w:val="1"/>
        </w:numPr>
        <w:tabs>
          <w:tab w:val="left" w:pos="0"/>
        </w:tabs>
      </w:pPr>
      <w:r>
        <w:rPr>
          <w:color w:val="000000"/>
          <w:sz w:val="32"/>
          <w:szCs w:val="32"/>
        </w:rPr>
        <w:t>Ставропольского края</w:t>
      </w:r>
    </w:p>
    <w:p w:rsidR="000A421D" w:rsidRPr="009F50D8" w:rsidRDefault="000A421D">
      <w:pPr>
        <w:tabs>
          <w:tab w:val="left" w:pos="0"/>
        </w:tabs>
        <w:rPr>
          <w:color w:val="000000"/>
          <w:sz w:val="28"/>
          <w:szCs w:val="28"/>
        </w:rPr>
      </w:pPr>
    </w:p>
    <w:p w:rsidR="006216E0" w:rsidRDefault="00046FC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Положение о муниципальном учреждении «Управление социальной </w:t>
      </w:r>
      <w:proofErr w:type="gramStart"/>
      <w:r>
        <w:rPr>
          <w:color w:val="000000"/>
          <w:sz w:val="28"/>
          <w:szCs w:val="28"/>
        </w:rPr>
        <w:t>поддержки населения администрации города Пятигорска</w:t>
      </w:r>
      <w:proofErr w:type="gramEnd"/>
      <w:r>
        <w:rPr>
          <w:color w:val="000000"/>
          <w:sz w:val="28"/>
          <w:szCs w:val="28"/>
        </w:rPr>
        <w:t>»</w:t>
      </w:r>
    </w:p>
    <w:p w:rsidR="009F50D8" w:rsidRDefault="000A42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16E0" w:rsidRDefault="00046FC2" w:rsidP="000A421D">
      <w:pPr>
        <w:pStyle w:val="a8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</w:t>
      </w:r>
      <w:r>
        <w:rPr>
          <w:color w:val="000000"/>
          <w:sz w:val="28"/>
          <w:szCs w:val="28"/>
        </w:rPr>
        <w:t xml:space="preserve"> от 6 октября 2003 г</w:t>
      </w:r>
      <w:r w:rsidR="000A421D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 </w:t>
      </w:r>
      <w:r>
        <w:rPr>
          <w:rStyle w:val="a5"/>
          <w:i w:val="0"/>
          <w:iCs w:val="0"/>
          <w:color w:val="000000"/>
          <w:sz w:val="28"/>
          <w:szCs w:val="28"/>
        </w:rPr>
        <w:t>Законом Ставропольского края от 11 декабря 2009 года № 92-кз «О наделении органов местного самоуправления муниципальных районов и городских окру</w:t>
      </w:r>
      <w:r>
        <w:rPr>
          <w:rStyle w:val="a5"/>
          <w:i w:val="0"/>
          <w:iCs w:val="0"/>
          <w:color w:val="000000"/>
          <w:sz w:val="28"/>
          <w:szCs w:val="28"/>
        </w:rPr>
        <w:t>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Ставропольского края в области т</w:t>
      </w:r>
      <w:r>
        <w:rPr>
          <w:rStyle w:val="a5"/>
          <w:i w:val="0"/>
          <w:iCs w:val="0"/>
          <w:color w:val="000000"/>
          <w:sz w:val="28"/>
          <w:szCs w:val="28"/>
        </w:rPr>
        <w:t>руда и социальной защиты отдельных категорий граждан», Уставом муниципального образования города-курорта Пятигорска,</w:t>
      </w:r>
    </w:p>
    <w:p w:rsidR="006216E0" w:rsidRDefault="00046FC2" w:rsidP="000A421D">
      <w:pPr>
        <w:pStyle w:val="a8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Дума города Пятигорска</w:t>
      </w:r>
    </w:p>
    <w:p w:rsidR="006216E0" w:rsidRDefault="006216E0">
      <w:pPr>
        <w:pStyle w:val="a8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216E0" w:rsidRDefault="00046FC2">
      <w:pPr>
        <w:pStyle w:val="HTM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6216E0" w:rsidRDefault="006216E0">
      <w:pPr>
        <w:pStyle w:val="HTML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216E0" w:rsidRDefault="00046FC2" w:rsidP="000A421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Внести в Положение о муниципальном учреждении «Управление социальной поддержки населения администрации</w:t>
      </w:r>
      <w:r>
        <w:rPr>
          <w:color w:val="000000"/>
          <w:sz w:val="28"/>
          <w:szCs w:val="28"/>
        </w:rPr>
        <w:t xml:space="preserve"> города Пятигорска» (далее</w:t>
      </w:r>
      <w:proofErr w:type="gramEnd"/>
      <w:r>
        <w:rPr>
          <w:color w:val="000000"/>
          <w:sz w:val="28"/>
          <w:szCs w:val="28"/>
        </w:rPr>
        <w:t xml:space="preserve"> соответственно – Положение, управление), утвержденное решением Думы города Пятигорска от 27 декабря 2007 года № 195-25 ГД, следующие изменения:</w:t>
      </w:r>
    </w:p>
    <w:p w:rsidR="006216E0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1) в пункте 8 Раздела 2 «Полномочия управления»:</w:t>
      </w:r>
    </w:p>
    <w:p w:rsidR="006216E0" w:rsidRDefault="00046FC2" w:rsidP="000A421D">
      <w:pPr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подпункт 14 изложить в следующей </w:t>
      </w:r>
      <w:r>
        <w:rPr>
          <w:rFonts w:eastAsia="Times New Roman"/>
          <w:color w:val="000000"/>
          <w:sz w:val="28"/>
          <w:szCs w:val="28"/>
        </w:rPr>
        <w:t>редакции:</w:t>
      </w:r>
    </w:p>
    <w:p w:rsidR="006216E0" w:rsidRDefault="00046FC2" w:rsidP="000A421D">
      <w:pPr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«14) координации проведения на территории </w:t>
      </w:r>
      <w:r>
        <w:rPr>
          <w:rFonts w:eastAsia="Times New Roman"/>
          <w:color w:val="000000"/>
          <w:sz w:val="28"/>
          <w:szCs w:val="28"/>
          <w:highlight w:val="white"/>
        </w:rPr>
        <w:t>муниципального образования города-курорта Пятигорска в установленном порядке обучения по охране труда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;»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>;</w:t>
      </w:r>
    </w:p>
    <w:p w:rsidR="006216E0" w:rsidRDefault="00046FC2" w:rsidP="000A421D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rFonts w:eastAsia="Times New Roman"/>
          <w:color w:val="000000"/>
          <w:sz w:val="28"/>
          <w:szCs w:val="28"/>
        </w:rPr>
        <w:t>подпункт 16 изложить в следующей редакции:</w:t>
      </w:r>
    </w:p>
    <w:p w:rsidR="006216E0" w:rsidRDefault="00046FC2" w:rsidP="000A421D">
      <w:pPr>
        <w:tabs>
          <w:tab w:val="left" w:pos="0"/>
        </w:tabs>
        <w:ind w:firstLine="567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«16) </w:t>
      </w:r>
      <w:r>
        <w:rPr>
          <w:rFonts w:eastAsia="Times New Roman"/>
          <w:color w:val="000000"/>
          <w:sz w:val="28"/>
          <w:szCs w:val="28"/>
        </w:rPr>
        <w:t xml:space="preserve">организации и проведении мониторинга состояния условий и охраны труда у работодателей, осуществляющих деятельность на территории </w:t>
      </w:r>
      <w:r>
        <w:rPr>
          <w:rFonts w:eastAsia="Times New Roman"/>
          <w:color w:val="000000"/>
          <w:sz w:val="28"/>
          <w:szCs w:val="28"/>
          <w:highlight w:val="white"/>
        </w:rPr>
        <w:t>муниципального образования города-курорта Пятигорска</w:t>
      </w: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;»</w:t>
      </w:r>
      <w:proofErr w:type="gramEnd"/>
      <w:r>
        <w:rPr>
          <w:rFonts w:eastAsia="Times New Roman"/>
          <w:color w:val="000000"/>
          <w:sz w:val="28"/>
          <w:szCs w:val="28"/>
          <w:highlight w:val="white"/>
        </w:rPr>
        <w:t>;</w:t>
      </w:r>
    </w:p>
    <w:p w:rsidR="006216E0" w:rsidRDefault="00046FC2" w:rsidP="000A421D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rFonts w:eastAsia="Times New Roman"/>
          <w:color w:val="000000"/>
          <w:sz w:val="28"/>
          <w:szCs w:val="28"/>
        </w:rPr>
        <w:t>подпункт 29 изложить в следующей редакции:</w:t>
      </w:r>
    </w:p>
    <w:p w:rsidR="006216E0" w:rsidRDefault="00046FC2" w:rsidP="000A421D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lastRenderedPageBreak/>
        <w:t>«29) осуществлении приема</w:t>
      </w:r>
      <w:r>
        <w:rPr>
          <w:rFonts w:eastAsia="Times New Roman"/>
          <w:color w:val="000000"/>
          <w:sz w:val="28"/>
          <w:szCs w:val="28"/>
        </w:rPr>
        <w:t xml:space="preserve"> заявлений и документов, необходимых для назначения и выплаты отдельным категориям граждан единовременной денежной компенсации части расходов на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проведение работ внутри границ земельных участков по </w:t>
      </w:r>
      <w:proofErr w:type="spell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догазификации</w:t>
      </w:r>
      <w:proofErr w:type="spell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их домовладений и (или)</w:t>
      </w:r>
      <w:r>
        <w:rPr>
          <w:rFonts w:eastAsia="Times New Roman"/>
          <w:color w:val="000000"/>
          <w:sz w:val="28"/>
          <w:szCs w:val="28"/>
        </w:rPr>
        <w:t xml:space="preserve"> приобретение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ими</w:t>
      </w:r>
      <w:r>
        <w:rPr>
          <w:rFonts w:eastAsia="Times New Roman"/>
          <w:color w:val="000000"/>
          <w:sz w:val="28"/>
          <w:szCs w:val="28"/>
        </w:rPr>
        <w:t xml:space="preserve"> вну</w:t>
      </w:r>
      <w:r>
        <w:rPr>
          <w:rFonts w:eastAsia="Times New Roman"/>
          <w:color w:val="000000"/>
          <w:sz w:val="28"/>
          <w:szCs w:val="28"/>
        </w:rPr>
        <w:t>тридомового газового оборудования для установления в домовладении в соответствии с Законом Ставропольского края от 07 октября 2022 г</w:t>
      </w:r>
      <w:r w:rsidR="000A421D">
        <w:rPr>
          <w:rFonts w:eastAsia="Times New Roman"/>
          <w:color w:val="000000"/>
          <w:sz w:val="28"/>
          <w:szCs w:val="28"/>
        </w:rPr>
        <w:t>ода</w:t>
      </w:r>
      <w:r>
        <w:rPr>
          <w:rFonts w:eastAsia="Times New Roman"/>
          <w:color w:val="000000"/>
          <w:sz w:val="28"/>
          <w:szCs w:val="28"/>
        </w:rPr>
        <w:t xml:space="preserve"> № 91-кз «О предоставлении дополнительной меры социальной поддержки отдельным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категориям граждан, проживающих на территории</w:t>
      </w:r>
      <w:r>
        <w:rPr>
          <w:rFonts w:eastAsia="Times New Roman"/>
          <w:color w:val="000000"/>
          <w:sz w:val="28"/>
          <w:szCs w:val="28"/>
        </w:rPr>
        <w:t xml:space="preserve"> Ставропольского края, в виде компенсации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части</w:t>
      </w:r>
      <w:r>
        <w:rPr>
          <w:rFonts w:eastAsia="Times New Roman"/>
          <w:color w:val="000000"/>
          <w:sz w:val="28"/>
          <w:szCs w:val="28"/>
        </w:rPr>
        <w:t xml:space="preserve"> расходов на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проведение работ внутри границ земельных участков по </w:t>
      </w:r>
      <w:proofErr w:type="spell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догазификации</w:t>
      </w:r>
      <w:proofErr w:type="spell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их домовладений и (или)</w:t>
      </w:r>
      <w:r>
        <w:rPr>
          <w:rFonts w:eastAsia="Times New Roman"/>
          <w:color w:val="000000"/>
          <w:sz w:val="28"/>
          <w:szCs w:val="28"/>
        </w:rPr>
        <w:t xml:space="preserve"> приобретение внутридомового газового оборудования»</w:t>
      </w:r>
      <w:proofErr w:type="gramStart"/>
      <w:r>
        <w:rPr>
          <w:rFonts w:eastAsia="Times New Roman"/>
          <w:color w:val="000000"/>
          <w:sz w:val="28"/>
          <w:szCs w:val="28"/>
        </w:rPr>
        <w:t>;»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6216E0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2) в пункте 13 раздела 3 «Функции управления»</w:t>
      </w:r>
      <w:r>
        <w:rPr>
          <w:rFonts w:eastAsia="Times New Roman"/>
          <w:color w:val="000000"/>
          <w:sz w:val="28"/>
          <w:szCs w:val="28"/>
        </w:rPr>
        <w:t>:</w:t>
      </w:r>
    </w:p>
    <w:p w:rsidR="006216E0" w:rsidRDefault="00046FC2" w:rsidP="000A421D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п</w:t>
      </w:r>
      <w:r>
        <w:rPr>
          <w:rFonts w:eastAsia="Times New Roman"/>
          <w:color w:val="000000"/>
          <w:sz w:val="28"/>
          <w:szCs w:val="28"/>
        </w:rPr>
        <w:t>одпункт 10 изложить в следующей редакции:</w:t>
      </w:r>
    </w:p>
    <w:p w:rsidR="006216E0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«10) в установленном порядке мониторинг информации о состоянии условий и охраны труда у работодателей, осуществляющих деятельность на территории города-курорта Пятигорска, а также прием извещений о групповых несчас</w:t>
      </w:r>
      <w:r>
        <w:rPr>
          <w:rFonts w:eastAsia="Times New Roman"/>
          <w:color w:val="000000"/>
          <w:sz w:val="28"/>
          <w:szCs w:val="28"/>
        </w:rPr>
        <w:t>тных случаях, тяжелых несчастных случаях и несчастных случаях со смертельным исходом, происшедших в организациях, находящихся на территории города</w:t>
      </w:r>
      <w:proofErr w:type="gramStart"/>
      <w:r>
        <w:rPr>
          <w:rFonts w:eastAsia="Times New Roman"/>
          <w:color w:val="000000"/>
          <w:sz w:val="28"/>
          <w:szCs w:val="28"/>
        </w:rPr>
        <w:t>;»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6216E0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) подпункт 102 изложить в следующей редакции:</w:t>
      </w:r>
    </w:p>
    <w:p w:rsidR="006216E0" w:rsidRDefault="00046FC2" w:rsidP="000A421D">
      <w:pPr>
        <w:tabs>
          <w:tab w:val="left" w:pos="0"/>
        </w:tabs>
        <w:ind w:firstLine="567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«</w:t>
      </w:r>
      <w:r>
        <w:rPr>
          <w:rStyle w:val="a6"/>
          <w:rFonts w:eastAsia="Times New Roman"/>
          <w:iCs/>
          <w:color w:val="000000"/>
          <w:sz w:val="28"/>
          <w:szCs w:val="28"/>
        </w:rPr>
        <w:t>102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) прием заявлений и документов, необходимых для назначе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</w:t>
      </w:r>
      <w:proofErr w:type="spell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догазификации</w:t>
      </w:r>
      <w:proofErr w:type="spell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их домовладений и (или) приобретение ими внутридомового газового оборудования для установлен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ия в домовладении в соответствии с Законом Ставропольского края от 07 октября 2022</w:t>
      </w:r>
      <w:r w:rsidR="000A421D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г</w:t>
      </w:r>
      <w:r w:rsidR="000A421D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91-кз «О предоставлении дополнительной меры социальной поддержки отдельным категориям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граждан, проживающих на территории Ставропольского края, в виде компенсации части р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асходов на проведение работ внутри границ земельных участков по </w:t>
      </w:r>
      <w:proofErr w:type="spell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догазификации</w:t>
      </w:r>
      <w:proofErr w:type="spell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их домовладений и (или) приобретение внутридомового газового оборудования»</w:t>
      </w: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.»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.</w:t>
      </w:r>
    </w:p>
    <w:p w:rsidR="006216E0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2. Администрации города Пятигорска обеспечить государственную регистрацию изменений, внесенных пункт</w:t>
      </w:r>
      <w:r>
        <w:rPr>
          <w:color w:val="000000"/>
          <w:sz w:val="28"/>
          <w:szCs w:val="28"/>
        </w:rPr>
        <w:t>ом 1 настоящего решения</w:t>
      </w:r>
      <w:r w:rsidR="000A42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установленном законом порядке.</w:t>
      </w:r>
    </w:p>
    <w:p w:rsidR="006216E0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216E0" w:rsidRDefault="00046FC2" w:rsidP="000A421D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046FC2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</w:p>
    <w:p w:rsidR="00046FC2" w:rsidRDefault="00046FC2" w:rsidP="000A421D">
      <w:pPr>
        <w:tabs>
          <w:tab w:val="left" w:pos="0"/>
        </w:tabs>
        <w:ind w:firstLine="567"/>
        <w:rPr>
          <w:sz w:val="28"/>
          <w:szCs w:val="28"/>
        </w:rPr>
      </w:pPr>
    </w:p>
    <w:p w:rsidR="006216E0" w:rsidRDefault="00046FC2">
      <w:pPr>
        <w:tabs>
          <w:tab w:val="left" w:pos="0"/>
        </w:tabs>
      </w:pPr>
      <w:r>
        <w:rPr>
          <w:color w:val="000000"/>
          <w:sz w:val="28"/>
          <w:szCs w:val="28"/>
        </w:rPr>
        <w:t>Председатель</w:t>
      </w:r>
    </w:p>
    <w:p w:rsidR="006216E0" w:rsidRDefault="00046FC2">
      <w:pPr>
        <w:tabs>
          <w:tab w:val="left" w:pos="0"/>
        </w:tabs>
      </w:pPr>
      <w:r>
        <w:rPr>
          <w:color w:val="000000"/>
          <w:sz w:val="28"/>
          <w:szCs w:val="28"/>
        </w:rPr>
        <w:t xml:space="preserve">Думы города Пятигорска        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z w:val="28"/>
          <w:szCs w:val="28"/>
        </w:rPr>
        <w:t>Л.В.Похилько</w:t>
      </w:r>
      <w:proofErr w:type="spellEnd"/>
    </w:p>
    <w:p w:rsidR="00046FC2" w:rsidRPr="00046FC2" w:rsidRDefault="00046FC2">
      <w:pPr>
        <w:tabs>
          <w:tab w:val="left" w:pos="0"/>
        </w:tabs>
        <w:rPr>
          <w:color w:val="000000"/>
          <w:sz w:val="28"/>
          <w:szCs w:val="28"/>
        </w:rPr>
      </w:pPr>
    </w:p>
    <w:p w:rsidR="006216E0" w:rsidRPr="00046FC2" w:rsidRDefault="00046FC2">
      <w:pPr>
        <w:tabs>
          <w:tab w:val="left" w:pos="0"/>
        </w:tabs>
        <w:rPr>
          <w:sz w:val="28"/>
          <w:szCs w:val="28"/>
        </w:rPr>
      </w:pPr>
      <w:r w:rsidRPr="00046FC2">
        <w:rPr>
          <w:sz w:val="28"/>
          <w:szCs w:val="28"/>
        </w:rPr>
        <w:t>19 сентября 2023 г.</w:t>
      </w:r>
    </w:p>
    <w:p w:rsidR="006216E0" w:rsidRPr="00046FC2" w:rsidRDefault="00046FC2">
      <w:pPr>
        <w:tabs>
          <w:tab w:val="left" w:pos="0"/>
        </w:tabs>
        <w:rPr>
          <w:color w:val="000000"/>
          <w:sz w:val="28"/>
          <w:szCs w:val="28"/>
        </w:rPr>
      </w:pPr>
      <w:r w:rsidRPr="00046FC2">
        <w:rPr>
          <w:color w:val="000000"/>
          <w:sz w:val="28"/>
          <w:szCs w:val="28"/>
        </w:rPr>
        <w:t>№ 5</w:t>
      </w:r>
      <w:r>
        <w:rPr>
          <w:color w:val="000000"/>
          <w:sz w:val="28"/>
          <w:szCs w:val="28"/>
        </w:rPr>
        <w:t>1</w:t>
      </w:r>
      <w:r w:rsidRPr="00046FC2">
        <w:rPr>
          <w:color w:val="000000"/>
          <w:sz w:val="28"/>
          <w:szCs w:val="28"/>
        </w:rPr>
        <w:t xml:space="preserve">-31 ГД </w:t>
      </w:r>
    </w:p>
    <w:sectPr w:rsidR="006216E0" w:rsidRPr="00046FC2" w:rsidSect="000A421D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9B4"/>
    <w:multiLevelType w:val="multilevel"/>
    <w:tmpl w:val="A7F4D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5F4333"/>
    <w:multiLevelType w:val="multilevel"/>
    <w:tmpl w:val="68BC8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characterSpacingControl w:val="doNotCompress"/>
  <w:compat/>
  <w:rsids>
    <w:rsidRoot w:val="006216E0"/>
    <w:rsid w:val="00046FC2"/>
    <w:rsid w:val="000A421D"/>
    <w:rsid w:val="006216E0"/>
    <w:rsid w:val="009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83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D2683"/>
    <w:pPr>
      <w:keepNext/>
      <w:jc w:val="center"/>
      <w:outlineLvl w:val="0"/>
    </w:pPr>
    <w:rPr>
      <w:b/>
      <w:bCs/>
      <w:sz w:val="52"/>
    </w:rPr>
  </w:style>
  <w:style w:type="paragraph" w:customStyle="1" w:styleId="Heading2">
    <w:name w:val="Heading 2"/>
    <w:basedOn w:val="a"/>
    <w:next w:val="a"/>
    <w:qFormat/>
    <w:rsid w:val="00FD2683"/>
    <w:pPr>
      <w:keepNext/>
      <w:jc w:val="center"/>
      <w:outlineLvl w:val="1"/>
    </w:pPr>
    <w:rPr>
      <w:b/>
      <w:bCs/>
      <w:sz w:val="36"/>
    </w:rPr>
  </w:style>
  <w:style w:type="paragraph" w:customStyle="1" w:styleId="Heading3">
    <w:name w:val="Heading 3"/>
    <w:basedOn w:val="a"/>
    <w:next w:val="a"/>
    <w:qFormat/>
    <w:rsid w:val="00FD2683"/>
    <w:pPr>
      <w:keepNext/>
      <w:jc w:val="center"/>
      <w:outlineLvl w:val="2"/>
    </w:pPr>
    <w:rPr>
      <w:sz w:val="36"/>
    </w:rPr>
  </w:style>
  <w:style w:type="character" w:customStyle="1" w:styleId="WW8Num1z0">
    <w:name w:val="WW8Num1z0"/>
    <w:qFormat/>
    <w:rsid w:val="00FD2683"/>
  </w:style>
  <w:style w:type="character" w:customStyle="1" w:styleId="WW8Num1z1">
    <w:name w:val="WW8Num1z1"/>
    <w:qFormat/>
    <w:rsid w:val="00FD2683"/>
  </w:style>
  <w:style w:type="character" w:customStyle="1" w:styleId="WW8Num1z2">
    <w:name w:val="WW8Num1z2"/>
    <w:qFormat/>
    <w:rsid w:val="00FD2683"/>
  </w:style>
  <w:style w:type="character" w:customStyle="1" w:styleId="WW8Num1z3">
    <w:name w:val="WW8Num1z3"/>
    <w:qFormat/>
    <w:rsid w:val="00FD2683"/>
  </w:style>
  <w:style w:type="character" w:customStyle="1" w:styleId="WW8Num1z4">
    <w:name w:val="WW8Num1z4"/>
    <w:qFormat/>
    <w:rsid w:val="00FD2683"/>
  </w:style>
  <w:style w:type="character" w:customStyle="1" w:styleId="WW8Num1z5">
    <w:name w:val="WW8Num1z5"/>
    <w:qFormat/>
    <w:rsid w:val="00FD2683"/>
  </w:style>
  <w:style w:type="character" w:customStyle="1" w:styleId="WW8Num1z6">
    <w:name w:val="WW8Num1z6"/>
    <w:qFormat/>
    <w:rsid w:val="00FD2683"/>
  </w:style>
  <w:style w:type="character" w:customStyle="1" w:styleId="WW8Num1z7">
    <w:name w:val="WW8Num1z7"/>
    <w:qFormat/>
    <w:rsid w:val="00FD2683"/>
  </w:style>
  <w:style w:type="character" w:customStyle="1" w:styleId="WW8Num1z8">
    <w:name w:val="WW8Num1z8"/>
    <w:qFormat/>
    <w:rsid w:val="00FD2683"/>
  </w:style>
  <w:style w:type="character" w:customStyle="1" w:styleId="2">
    <w:name w:val="Основной шрифт абзаца2"/>
    <w:qFormat/>
    <w:rsid w:val="00FD2683"/>
  </w:style>
  <w:style w:type="character" w:customStyle="1" w:styleId="WW8Num2z0">
    <w:name w:val="WW8Num2z0"/>
    <w:qFormat/>
    <w:rsid w:val="00FD2683"/>
    <w:rPr>
      <w:b/>
    </w:rPr>
  </w:style>
  <w:style w:type="character" w:customStyle="1" w:styleId="WW8Num2z1">
    <w:name w:val="WW8Num2z1"/>
    <w:qFormat/>
    <w:rsid w:val="00FD2683"/>
  </w:style>
  <w:style w:type="character" w:customStyle="1" w:styleId="WW8Num2z2">
    <w:name w:val="WW8Num2z2"/>
    <w:qFormat/>
    <w:rsid w:val="00FD2683"/>
  </w:style>
  <w:style w:type="character" w:customStyle="1" w:styleId="WW8Num2z3">
    <w:name w:val="WW8Num2z3"/>
    <w:qFormat/>
    <w:rsid w:val="00FD2683"/>
  </w:style>
  <w:style w:type="character" w:customStyle="1" w:styleId="WW8Num2z4">
    <w:name w:val="WW8Num2z4"/>
    <w:qFormat/>
    <w:rsid w:val="00FD2683"/>
  </w:style>
  <w:style w:type="character" w:customStyle="1" w:styleId="WW8Num2z5">
    <w:name w:val="WW8Num2z5"/>
    <w:qFormat/>
    <w:rsid w:val="00FD2683"/>
  </w:style>
  <w:style w:type="character" w:customStyle="1" w:styleId="WW8Num2z6">
    <w:name w:val="WW8Num2z6"/>
    <w:qFormat/>
    <w:rsid w:val="00FD2683"/>
  </w:style>
  <w:style w:type="character" w:customStyle="1" w:styleId="WW8Num2z7">
    <w:name w:val="WW8Num2z7"/>
    <w:qFormat/>
    <w:rsid w:val="00FD2683"/>
  </w:style>
  <w:style w:type="character" w:customStyle="1" w:styleId="WW8Num2z8">
    <w:name w:val="WW8Num2z8"/>
    <w:qFormat/>
    <w:rsid w:val="00FD2683"/>
  </w:style>
  <w:style w:type="character" w:customStyle="1" w:styleId="1">
    <w:name w:val="Основной шрифт абзаца1"/>
    <w:qFormat/>
    <w:rsid w:val="00FD2683"/>
  </w:style>
  <w:style w:type="character" w:customStyle="1" w:styleId="4">
    <w:name w:val="Знак Знак4"/>
    <w:basedOn w:val="1"/>
    <w:qFormat/>
    <w:rsid w:val="00FD2683"/>
    <w:rPr>
      <w:rFonts w:eastAsia="Calibri"/>
      <w:b/>
      <w:bCs/>
      <w:sz w:val="52"/>
      <w:szCs w:val="24"/>
      <w:lang w:val="ru-RU" w:bidi="ar-SA"/>
    </w:rPr>
  </w:style>
  <w:style w:type="character" w:customStyle="1" w:styleId="3">
    <w:name w:val="Знак Знак3"/>
    <w:basedOn w:val="1"/>
    <w:qFormat/>
    <w:rsid w:val="00FD2683"/>
    <w:rPr>
      <w:rFonts w:eastAsia="Calibri"/>
      <w:b/>
      <w:bCs/>
      <w:sz w:val="36"/>
      <w:szCs w:val="24"/>
      <w:lang w:val="ru-RU" w:bidi="ar-SA"/>
    </w:rPr>
  </w:style>
  <w:style w:type="character" w:customStyle="1" w:styleId="20">
    <w:name w:val="Знак Знак2"/>
    <w:basedOn w:val="1"/>
    <w:qFormat/>
    <w:rsid w:val="00FD2683"/>
    <w:rPr>
      <w:rFonts w:eastAsia="Calibri"/>
      <w:sz w:val="36"/>
      <w:szCs w:val="24"/>
      <w:lang w:val="ru-RU" w:bidi="ar-SA"/>
    </w:rPr>
  </w:style>
  <w:style w:type="character" w:customStyle="1" w:styleId="10">
    <w:name w:val="Знак Знак1"/>
    <w:basedOn w:val="1"/>
    <w:qFormat/>
    <w:rsid w:val="00FD2683"/>
    <w:rPr>
      <w:rFonts w:ascii="Times New Roman" w:hAnsi="Times New Roman" w:cs="Times New Roman"/>
      <w:sz w:val="20"/>
      <w:szCs w:val="20"/>
    </w:rPr>
  </w:style>
  <w:style w:type="character" w:customStyle="1" w:styleId="a3">
    <w:name w:val="Знак Знак"/>
    <w:basedOn w:val="1"/>
    <w:qFormat/>
    <w:rsid w:val="00FD2683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1"/>
    <w:qFormat/>
    <w:rsid w:val="00FD2683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1"/>
    <w:rsid w:val="00FD2683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1"/>
    <w:qFormat/>
    <w:rsid w:val="00FD2683"/>
    <w:rPr>
      <w:rFonts w:cs="Times New Roman"/>
      <w:color w:val="106BBE"/>
    </w:rPr>
  </w:style>
  <w:style w:type="character" w:styleId="a5">
    <w:name w:val="Emphasis"/>
    <w:basedOn w:val="1"/>
    <w:qFormat/>
    <w:rsid w:val="00FD2683"/>
    <w:rPr>
      <w:i/>
      <w:iCs/>
    </w:rPr>
  </w:style>
  <w:style w:type="character" w:customStyle="1" w:styleId="a6">
    <w:name w:val="Цветовое выделение для Текст"/>
    <w:qFormat/>
    <w:rsid w:val="00FD2683"/>
  </w:style>
  <w:style w:type="character" w:customStyle="1" w:styleId="apple-converted-space">
    <w:name w:val="apple-converted-space"/>
    <w:qFormat/>
    <w:rsid w:val="00FD2683"/>
  </w:style>
  <w:style w:type="paragraph" w:customStyle="1" w:styleId="a7">
    <w:name w:val="Заголовок"/>
    <w:basedOn w:val="a"/>
    <w:next w:val="a8"/>
    <w:qFormat/>
    <w:rsid w:val="00FD26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D2683"/>
    <w:pPr>
      <w:jc w:val="center"/>
    </w:pPr>
    <w:rPr>
      <w:sz w:val="52"/>
      <w:szCs w:val="20"/>
    </w:rPr>
  </w:style>
  <w:style w:type="paragraph" w:styleId="a9">
    <w:name w:val="List"/>
    <w:basedOn w:val="a8"/>
    <w:rsid w:val="00FD2683"/>
    <w:rPr>
      <w:rFonts w:cs="Mangal"/>
    </w:rPr>
  </w:style>
  <w:style w:type="paragraph" w:customStyle="1" w:styleId="Caption">
    <w:name w:val="Caption"/>
    <w:basedOn w:val="a"/>
    <w:qFormat/>
    <w:rsid w:val="00FD268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D2683"/>
    <w:pPr>
      <w:suppressLineNumbers/>
    </w:pPr>
    <w:rPr>
      <w:rFonts w:cs="Mangal"/>
    </w:rPr>
  </w:style>
  <w:style w:type="paragraph" w:styleId="ab">
    <w:name w:val="caption"/>
    <w:basedOn w:val="a"/>
    <w:qFormat/>
    <w:rsid w:val="00FD268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FD2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FD268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FD2683"/>
    <w:pPr>
      <w:suppressLineNumbers/>
    </w:pPr>
    <w:rPr>
      <w:rFonts w:cs="Mangal"/>
    </w:rPr>
  </w:style>
  <w:style w:type="paragraph" w:styleId="HTML">
    <w:name w:val="HTML Preformatted"/>
    <w:basedOn w:val="a"/>
    <w:qFormat/>
    <w:rsid w:val="00FD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FD2683"/>
    <w:pPr>
      <w:widowControl w:val="0"/>
      <w:suppressAutoHyphens/>
      <w:ind w:firstLine="720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nsPlusNonformat">
    <w:name w:val="ConsPlusNonformat"/>
    <w:qFormat/>
    <w:rsid w:val="00FD2683"/>
    <w:pPr>
      <w:widowControl w:val="0"/>
      <w:suppressAutoHyphens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ac">
    <w:name w:val="Текст (прав. подпись)"/>
    <w:basedOn w:val="a"/>
    <w:qFormat/>
    <w:rsid w:val="00FD2683"/>
    <w:pPr>
      <w:widowControl w:val="0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MihalevaE</dc:creator>
  <cp:lastModifiedBy>Пользователь Windows</cp:lastModifiedBy>
  <cp:revision>2</cp:revision>
  <cp:lastPrinted>2023-08-29T09:15:00Z</cp:lastPrinted>
  <dcterms:created xsi:type="dcterms:W3CDTF">2023-09-20T08:44:00Z</dcterms:created>
  <dcterms:modified xsi:type="dcterms:W3CDTF">2023-09-20T08:44:00Z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