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10" w:rsidRDefault="00C74C10" w:rsidP="00C74C10">
      <w:pPr>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45720" distB="45720" distL="114300" distR="114300" simplePos="0" relativeHeight="251659264" behindDoc="0" locked="0" layoutInCell="1" allowOverlap="1" wp14:anchorId="369672DF" wp14:editId="44C19BD2">
                <wp:simplePos x="0" y="0"/>
                <wp:positionH relativeFrom="margin">
                  <wp:posOffset>2476500</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C74C10" w:rsidRPr="00407A7C" w:rsidRDefault="00C74C10" w:rsidP="00C74C10">
                            <w:pPr>
                              <w:pStyle w:val="a3"/>
                              <w:jc w:val="center"/>
                              <w:rPr>
                                <w:rFonts w:ascii="Times New Roman" w:hAnsi="Times New Roman" w:cs="Times New Roman"/>
                                <w:sz w:val="24"/>
                                <w:szCs w:val="24"/>
                              </w:rPr>
                            </w:pPr>
                            <w:r w:rsidRPr="00407A7C">
                              <w:rPr>
                                <w:rFonts w:ascii="Times New Roman" w:hAnsi="Times New Roman" w:cs="Times New Roman"/>
                                <w:sz w:val="24"/>
                                <w:szCs w:val="24"/>
                              </w:rPr>
                              <w:t>Утверждаю</w:t>
                            </w:r>
                          </w:p>
                          <w:p w:rsidR="00C74C10" w:rsidRPr="00407A7C" w:rsidRDefault="00C74C10" w:rsidP="00C74C10">
                            <w:pPr>
                              <w:pStyle w:val="a3"/>
                              <w:jc w:val="right"/>
                              <w:rPr>
                                <w:rFonts w:ascii="Times New Roman" w:hAnsi="Times New Roman" w:cs="Times New Roman"/>
                                <w:sz w:val="24"/>
                                <w:szCs w:val="24"/>
                              </w:rPr>
                            </w:pPr>
                            <w:r w:rsidRPr="00407A7C">
                              <w:rPr>
                                <w:rFonts w:ascii="Times New Roman" w:hAnsi="Times New Roman" w:cs="Times New Roman"/>
                                <w:sz w:val="24"/>
                                <w:szCs w:val="24"/>
                              </w:rPr>
                              <w:t>Начальник _____________________________</w:t>
                            </w:r>
                          </w:p>
                          <w:p w:rsidR="00C74C10" w:rsidRPr="00407A7C" w:rsidRDefault="00C74C10" w:rsidP="00C74C10">
                            <w:pPr>
                              <w:pStyle w:val="a3"/>
                              <w:jc w:val="right"/>
                              <w:rPr>
                                <w:rFonts w:ascii="Times New Roman" w:hAnsi="Times New Roman" w:cs="Times New Roman"/>
                                <w:sz w:val="24"/>
                                <w:szCs w:val="24"/>
                              </w:rPr>
                            </w:pPr>
                          </w:p>
                          <w:p w:rsidR="00C74C10" w:rsidRPr="00407A7C" w:rsidRDefault="00C74C10" w:rsidP="00C74C10">
                            <w:pPr>
                              <w:pStyle w:val="a3"/>
                              <w:jc w:val="right"/>
                              <w:rPr>
                                <w:rFonts w:ascii="Times New Roman" w:hAnsi="Times New Roman" w:cs="Times New Roman"/>
                                <w:sz w:val="24"/>
                                <w:szCs w:val="24"/>
                              </w:rPr>
                            </w:pPr>
                            <w:r w:rsidRPr="00407A7C">
                              <w:rPr>
                                <w:rFonts w:ascii="Times New Roman" w:hAnsi="Times New Roman" w:cs="Times New Roman"/>
                                <w:sz w:val="24"/>
                                <w:szCs w:val="24"/>
                              </w:rPr>
                              <w:t>«_____» _________________ 2021 года</w:t>
                            </w:r>
                          </w:p>
                          <w:p w:rsidR="00C74C10" w:rsidRPr="00407A7C" w:rsidRDefault="00C74C10" w:rsidP="00C74C10">
                            <w:pPr>
                              <w:pStyle w:val="a3"/>
                              <w:jc w:val="center"/>
                              <w:rPr>
                                <w:rFonts w:ascii="Times New Roman" w:hAnsi="Times New Roman" w:cs="Times New Roman"/>
                                <w:sz w:val="24"/>
                                <w:szCs w:val="24"/>
                              </w:rPr>
                            </w:pPr>
                          </w:p>
                          <w:p w:rsidR="00C74C10" w:rsidRPr="00407A7C" w:rsidRDefault="00C74C10" w:rsidP="00C74C10">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9672DF" id="_x0000_t202" coordsize="21600,21600" o:spt="202" path="m,l,21600r21600,l21600,xe">
                <v:stroke joinstyle="miter"/>
                <v:path gradientshapeok="t" o:connecttype="rect"/>
              </v:shapetype>
              <v:shape id="Надпись 217" o:spid="_x0000_s1026" type="#_x0000_t202" style="position:absolute;left:0;text-align:left;margin-left:195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" stroked="f">
                <v:textbox style="mso-fit-shape-to-text:t">
                  <w:txbxContent>
                    <w:p w:rsidR="00C74C10" w:rsidRPr="00407A7C" w:rsidRDefault="00C74C10" w:rsidP="00C74C10">
                      <w:pPr>
                        <w:pStyle w:val="a3"/>
                        <w:jc w:val="center"/>
                        <w:rPr>
                          <w:rFonts w:ascii="Times New Roman" w:hAnsi="Times New Roman" w:cs="Times New Roman"/>
                          <w:sz w:val="24"/>
                          <w:szCs w:val="24"/>
                        </w:rPr>
                      </w:pPr>
                      <w:r w:rsidRPr="00407A7C">
                        <w:rPr>
                          <w:rFonts w:ascii="Times New Roman" w:hAnsi="Times New Roman" w:cs="Times New Roman"/>
                          <w:sz w:val="24"/>
                          <w:szCs w:val="24"/>
                        </w:rPr>
                        <w:t>Утверждаю</w:t>
                      </w:r>
                    </w:p>
                    <w:p w:rsidR="00C74C10" w:rsidRPr="00407A7C" w:rsidRDefault="00C74C10" w:rsidP="00C74C10">
                      <w:pPr>
                        <w:pStyle w:val="a3"/>
                        <w:jc w:val="right"/>
                        <w:rPr>
                          <w:rFonts w:ascii="Times New Roman" w:hAnsi="Times New Roman" w:cs="Times New Roman"/>
                          <w:sz w:val="24"/>
                          <w:szCs w:val="24"/>
                        </w:rPr>
                      </w:pPr>
                      <w:r w:rsidRPr="00407A7C">
                        <w:rPr>
                          <w:rFonts w:ascii="Times New Roman" w:hAnsi="Times New Roman" w:cs="Times New Roman"/>
                          <w:sz w:val="24"/>
                          <w:szCs w:val="24"/>
                        </w:rPr>
                        <w:t>Начальник _____________________________</w:t>
                      </w:r>
                    </w:p>
                    <w:p w:rsidR="00C74C10" w:rsidRPr="00407A7C" w:rsidRDefault="00C74C10" w:rsidP="00C74C10">
                      <w:pPr>
                        <w:pStyle w:val="a3"/>
                        <w:jc w:val="right"/>
                        <w:rPr>
                          <w:rFonts w:ascii="Times New Roman" w:hAnsi="Times New Roman" w:cs="Times New Roman"/>
                          <w:sz w:val="24"/>
                          <w:szCs w:val="24"/>
                        </w:rPr>
                      </w:pPr>
                    </w:p>
                    <w:p w:rsidR="00C74C10" w:rsidRPr="00407A7C" w:rsidRDefault="00C74C10" w:rsidP="00C74C10">
                      <w:pPr>
                        <w:pStyle w:val="a3"/>
                        <w:jc w:val="right"/>
                        <w:rPr>
                          <w:rFonts w:ascii="Times New Roman" w:hAnsi="Times New Roman" w:cs="Times New Roman"/>
                          <w:sz w:val="24"/>
                          <w:szCs w:val="24"/>
                        </w:rPr>
                      </w:pPr>
                      <w:r w:rsidRPr="00407A7C">
                        <w:rPr>
                          <w:rFonts w:ascii="Times New Roman" w:hAnsi="Times New Roman" w:cs="Times New Roman"/>
                          <w:sz w:val="24"/>
                          <w:szCs w:val="24"/>
                        </w:rPr>
                        <w:t>«_____» _________________ 2021 года</w:t>
                      </w:r>
                    </w:p>
                    <w:p w:rsidR="00C74C10" w:rsidRPr="00407A7C" w:rsidRDefault="00C74C10" w:rsidP="00C74C10">
                      <w:pPr>
                        <w:pStyle w:val="a3"/>
                        <w:jc w:val="center"/>
                        <w:rPr>
                          <w:rFonts w:ascii="Times New Roman" w:hAnsi="Times New Roman" w:cs="Times New Roman"/>
                          <w:sz w:val="24"/>
                          <w:szCs w:val="24"/>
                        </w:rPr>
                      </w:pPr>
                    </w:p>
                    <w:p w:rsidR="00C74C10" w:rsidRPr="00407A7C" w:rsidRDefault="00C74C10" w:rsidP="00C74C10">
                      <w:pPr>
                        <w:pStyle w:val="a3"/>
                        <w:jc w:val="center"/>
                        <w:rPr>
                          <w:rFonts w:ascii="Times New Roman" w:hAnsi="Times New Roman" w:cs="Times New Roman"/>
                          <w:sz w:val="24"/>
                          <w:szCs w:val="24"/>
                        </w:rPr>
                      </w:pPr>
                    </w:p>
                  </w:txbxContent>
                </v:textbox>
                <w10:wrap type="square" anchorx="margin"/>
              </v:shape>
            </w:pict>
          </mc:Fallback>
        </mc:AlternateContent>
      </w:r>
    </w:p>
    <w:p w:rsidR="00C74C10" w:rsidRDefault="00C74C10" w:rsidP="00C74C10">
      <w:pPr>
        <w:spacing w:after="0" w:line="240" w:lineRule="auto"/>
        <w:jc w:val="center"/>
        <w:rPr>
          <w:rFonts w:ascii="Times New Roman" w:eastAsia="Times New Roman" w:hAnsi="Times New Roman" w:cs="Times New Roman"/>
          <w:sz w:val="28"/>
          <w:szCs w:val="28"/>
          <w:lang w:eastAsia="ru-RU"/>
        </w:rPr>
      </w:pPr>
    </w:p>
    <w:p w:rsidR="00C74C10" w:rsidRDefault="00C74C10" w:rsidP="00C74C10">
      <w:pPr>
        <w:spacing w:after="0" w:line="240" w:lineRule="auto"/>
        <w:jc w:val="center"/>
        <w:rPr>
          <w:rFonts w:ascii="Times New Roman" w:eastAsia="Times New Roman" w:hAnsi="Times New Roman" w:cs="Times New Roman"/>
          <w:sz w:val="28"/>
          <w:szCs w:val="28"/>
          <w:lang w:eastAsia="ru-RU"/>
        </w:rPr>
      </w:pPr>
    </w:p>
    <w:p w:rsidR="00C74C10" w:rsidRDefault="00C74C10" w:rsidP="00C74C10">
      <w:pPr>
        <w:spacing w:after="0" w:line="240" w:lineRule="auto"/>
        <w:jc w:val="center"/>
        <w:rPr>
          <w:rFonts w:ascii="Times New Roman" w:eastAsia="Times New Roman" w:hAnsi="Times New Roman" w:cs="Times New Roman"/>
          <w:sz w:val="28"/>
          <w:szCs w:val="28"/>
          <w:lang w:eastAsia="ru-RU"/>
        </w:rPr>
      </w:pPr>
    </w:p>
    <w:p w:rsidR="00C74C10" w:rsidRDefault="00C74C10" w:rsidP="00C74C10">
      <w:pPr>
        <w:spacing w:after="0" w:line="240" w:lineRule="auto"/>
        <w:jc w:val="center"/>
        <w:rPr>
          <w:rFonts w:ascii="Times New Roman" w:eastAsia="Times New Roman" w:hAnsi="Times New Roman" w:cs="Times New Roman"/>
          <w:sz w:val="28"/>
          <w:szCs w:val="28"/>
          <w:lang w:eastAsia="ru-RU"/>
        </w:rPr>
      </w:pPr>
    </w:p>
    <w:p w:rsidR="00C74C10" w:rsidRDefault="00C74C10" w:rsidP="00C74C10">
      <w:pPr>
        <w:spacing w:after="0" w:line="240" w:lineRule="auto"/>
        <w:jc w:val="center"/>
        <w:rPr>
          <w:rFonts w:ascii="Times New Roman" w:eastAsia="Times New Roman" w:hAnsi="Times New Roman" w:cs="Times New Roman"/>
          <w:sz w:val="28"/>
          <w:szCs w:val="28"/>
          <w:lang w:eastAsia="ru-RU"/>
        </w:rPr>
      </w:pPr>
    </w:p>
    <w:p w:rsidR="00C74C10" w:rsidRDefault="00C74C10" w:rsidP="00C74C10">
      <w:pPr>
        <w:spacing w:after="0" w:line="240" w:lineRule="auto"/>
        <w:rPr>
          <w:rFonts w:ascii="Times New Roman" w:eastAsia="Times New Roman" w:hAnsi="Times New Roman" w:cs="Times New Roman"/>
          <w:sz w:val="28"/>
          <w:szCs w:val="28"/>
          <w:lang w:eastAsia="ru-RU"/>
        </w:rPr>
      </w:pPr>
    </w:p>
    <w:p w:rsidR="00C74C10" w:rsidRPr="00407A7C" w:rsidRDefault="00C74C10" w:rsidP="00C74C10">
      <w:pPr>
        <w:spacing w:after="0" w:line="240" w:lineRule="auto"/>
        <w:jc w:val="center"/>
        <w:rPr>
          <w:rFonts w:ascii="Times New Roman" w:eastAsia="Times New Roman" w:hAnsi="Times New Roman" w:cs="Times New Roman"/>
          <w:sz w:val="24"/>
          <w:szCs w:val="24"/>
          <w:lang w:eastAsia="ru-RU"/>
        </w:rPr>
      </w:pPr>
      <w:r w:rsidRPr="00407A7C">
        <w:rPr>
          <w:rFonts w:ascii="Times New Roman" w:eastAsia="Times New Roman" w:hAnsi="Times New Roman" w:cs="Times New Roman"/>
          <w:sz w:val="24"/>
          <w:szCs w:val="24"/>
          <w:lang w:eastAsia="ru-RU"/>
        </w:rPr>
        <w:t>ПЛАН – КОНСПЕКТ</w:t>
      </w:r>
    </w:p>
    <w:p w:rsidR="00C74C10" w:rsidRPr="00407A7C" w:rsidRDefault="00C74C10" w:rsidP="00C74C10">
      <w:pPr>
        <w:spacing w:after="0" w:line="240" w:lineRule="auto"/>
        <w:jc w:val="center"/>
        <w:rPr>
          <w:rFonts w:ascii="Times New Roman" w:eastAsia="Times New Roman" w:hAnsi="Times New Roman" w:cs="Times New Roman"/>
          <w:sz w:val="24"/>
          <w:szCs w:val="24"/>
          <w:lang w:eastAsia="ru-RU"/>
        </w:rPr>
      </w:pPr>
      <w:r w:rsidRPr="00407A7C">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650292" w:rsidRDefault="00650292"/>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r w:rsidRPr="00407A7C">
        <w:rPr>
          <w:rFonts w:ascii="Times New Roman" w:eastAsia="Times New Roman" w:hAnsi="Times New Roman" w:cs="Times New Roman"/>
          <w:b/>
          <w:sz w:val="20"/>
          <w:szCs w:val="20"/>
          <w:lang w:eastAsia="ru-RU"/>
        </w:rPr>
        <w:t xml:space="preserve">Тема № 5 </w:t>
      </w:r>
    </w:p>
    <w:p w:rsidR="00407A7C" w:rsidRPr="00407A7C" w:rsidRDefault="00407A7C" w:rsidP="00407A7C">
      <w:pPr>
        <w:spacing w:after="0" w:line="240" w:lineRule="auto"/>
        <w:jc w:val="both"/>
        <w:rPr>
          <w:rFonts w:ascii="Times New Roman" w:eastAsia="Times New Roman" w:hAnsi="Times New Roman" w:cs="Times New Roman"/>
          <w:sz w:val="20"/>
          <w:szCs w:val="20"/>
          <w:u w:val="single"/>
          <w:lang w:eastAsia="ru-RU"/>
        </w:rPr>
      </w:pPr>
      <w:r w:rsidRPr="00407A7C">
        <w:rPr>
          <w:rFonts w:ascii="Times New Roman" w:eastAsia="Times New Roman" w:hAnsi="Times New Roman" w:cs="Times New Roman"/>
          <w:sz w:val="20"/>
          <w:szCs w:val="20"/>
          <w:u w:val="single"/>
          <w:lang w:eastAsia="ru-RU"/>
        </w:rPr>
        <w:t>«Действия работников организаций при угрозе и возникновении чрезвычайных ситуаций,</w:t>
      </w:r>
      <w:r w:rsidRPr="00407A7C">
        <w:rPr>
          <w:rFonts w:ascii="Times New Roman" w:eastAsia="Times New Roman" w:hAnsi="Times New Roman" w:cs="Times New Roman"/>
          <w:color w:val="000000"/>
          <w:sz w:val="20"/>
          <w:szCs w:val="20"/>
          <w:u w:val="single"/>
          <w:lang w:eastAsia="ru-RU"/>
        </w:rPr>
        <w:t xml:space="preserve"> военных конфликтов, угрозе и совершения террористических актов»</w:t>
      </w:r>
      <w:r w:rsidRPr="00407A7C">
        <w:rPr>
          <w:rFonts w:ascii="Times New Roman" w:eastAsia="Times New Roman" w:hAnsi="Times New Roman" w:cs="Times New Roman"/>
          <w:sz w:val="20"/>
          <w:szCs w:val="20"/>
          <w:u w:val="single"/>
          <w:lang w:eastAsia="ru-RU"/>
        </w:rPr>
        <w:t>.</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sz w:val="20"/>
          <w:szCs w:val="20"/>
          <w:lang w:eastAsia="ru-RU"/>
        </w:rPr>
        <w:t>Метод проведения</w:t>
      </w:r>
      <w:r w:rsidRPr="00407A7C">
        <w:rPr>
          <w:rFonts w:ascii="Times New Roman" w:eastAsia="Times New Roman" w:hAnsi="Times New Roman" w:cs="Times New Roman"/>
          <w:sz w:val="20"/>
          <w:szCs w:val="20"/>
          <w:lang w:eastAsia="ru-RU"/>
        </w:rPr>
        <w:t xml:space="preserve"> – комплексное занятие</w:t>
      </w: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r w:rsidRPr="00407A7C">
        <w:rPr>
          <w:rFonts w:ascii="Times New Roman" w:eastAsia="Times New Roman" w:hAnsi="Times New Roman" w:cs="Times New Roman"/>
          <w:b/>
          <w:sz w:val="20"/>
          <w:szCs w:val="20"/>
          <w:lang w:eastAsia="ru-RU"/>
        </w:rPr>
        <w:t>Учебные цели:</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1. Изучить действия работников </w:t>
      </w:r>
      <w:proofErr w:type="gramStart"/>
      <w:r w:rsidRPr="00407A7C">
        <w:rPr>
          <w:rFonts w:ascii="Times New Roman" w:eastAsia="Times New Roman" w:hAnsi="Times New Roman" w:cs="Times New Roman"/>
          <w:sz w:val="20"/>
          <w:szCs w:val="20"/>
          <w:lang w:eastAsia="ru-RU"/>
        </w:rPr>
        <w:t>при  оповещении</w:t>
      </w:r>
      <w:proofErr w:type="gramEnd"/>
      <w:r w:rsidRPr="00407A7C">
        <w:rPr>
          <w:rFonts w:ascii="Times New Roman" w:eastAsia="Times New Roman" w:hAnsi="Times New Roman" w:cs="Times New Roman"/>
          <w:sz w:val="20"/>
          <w:szCs w:val="20"/>
          <w:lang w:eastAsia="ru-RU"/>
        </w:rPr>
        <w:t>, во время и после  возникновения различных ЧС природного характера.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2. Изучить действия работников </w:t>
      </w:r>
      <w:proofErr w:type="gramStart"/>
      <w:r w:rsidRPr="00407A7C">
        <w:rPr>
          <w:rFonts w:ascii="Times New Roman" w:eastAsia="Times New Roman" w:hAnsi="Times New Roman" w:cs="Times New Roman"/>
          <w:sz w:val="20"/>
          <w:szCs w:val="20"/>
          <w:lang w:eastAsia="ru-RU"/>
        </w:rPr>
        <w:t>при  оповещении</w:t>
      </w:r>
      <w:proofErr w:type="gramEnd"/>
      <w:r w:rsidRPr="00407A7C">
        <w:rPr>
          <w:rFonts w:ascii="Times New Roman" w:eastAsia="Times New Roman" w:hAnsi="Times New Roman" w:cs="Times New Roman"/>
          <w:sz w:val="20"/>
          <w:szCs w:val="20"/>
          <w:lang w:eastAsia="ru-RU"/>
        </w:rPr>
        <w:t>, во время и после  возникновения различных ЧС техногенного характера.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3. Изучить действия работников </w:t>
      </w:r>
      <w:proofErr w:type="gramStart"/>
      <w:r w:rsidRPr="00407A7C">
        <w:rPr>
          <w:rFonts w:ascii="Times New Roman" w:eastAsia="Times New Roman" w:hAnsi="Times New Roman" w:cs="Times New Roman"/>
          <w:sz w:val="20"/>
          <w:szCs w:val="20"/>
          <w:lang w:eastAsia="ru-RU"/>
        </w:rPr>
        <w:t>при  угрозе</w:t>
      </w:r>
      <w:proofErr w:type="gramEnd"/>
      <w:r w:rsidRPr="00407A7C">
        <w:rPr>
          <w:rFonts w:ascii="Times New Roman" w:eastAsia="Times New Roman" w:hAnsi="Times New Roman" w:cs="Times New Roman"/>
          <w:sz w:val="20"/>
          <w:szCs w:val="20"/>
          <w:lang w:eastAsia="ru-RU"/>
        </w:rPr>
        <w:t xml:space="preserve"> совершения террористического акта.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sz w:val="20"/>
          <w:szCs w:val="20"/>
          <w:lang w:eastAsia="ru-RU"/>
        </w:rPr>
        <w:t>Место проведения занятия</w:t>
      </w:r>
      <w:r w:rsidRPr="00407A7C">
        <w:rPr>
          <w:rFonts w:ascii="Times New Roman" w:eastAsia="Times New Roman" w:hAnsi="Times New Roman" w:cs="Times New Roman"/>
          <w:sz w:val="20"/>
          <w:szCs w:val="20"/>
          <w:lang w:eastAsia="ru-RU"/>
        </w:rPr>
        <w:t xml:space="preserve">: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sz w:val="20"/>
          <w:szCs w:val="20"/>
          <w:lang w:eastAsia="ru-RU"/>
        </w:rPr>
        <w:t>Время</w:t>
      </w:r>
      <w:r w:rsidRPr="00407A7C">
        <w:rPr>
          <w:rFonts w:ascii="Times New Roman" w:eastAsia="Times New Roman" w:hAnsi="Times New Roman" w:cs="Times New Roman"/>
          <w:sz w:val="20"/>
          <w:szCs w:val="20"/>
          <w:lang w:eastAsia="ru-RU"/>
        </w:rPr>
        <w:t xml:space="preserve">: 2 часа (100 мин)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sz w:val="20"/>
          <w:szCs w:val="20"/>
          <w:lang w:eastAsia="ru-RU"/>
        </w:rPr>
        <w:t>Учебные вопросы и расчет времени</w:t>
      </w:r>
      <w:r w:rsidRPr="00407A7C">
        <w:rPr>
          <w:rFonts w:ascii="Times New Roman" w:eastAsia="Times New Roman" w:hAnsi="Times New Roman" w:cs="Times New Roman"/>
          <w:sz w:val="20"/>
          <w:szCs w:val="20"/>
          <w:lang w:eastAsia="ru-RU"/>
        </w:rPr>
        <w:t>:</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i/>
          <w:sz w:val="20"/>
          <w:szCs w:val="20"/>
          <w:lang w:eastAsia="ru-RU"/>
        </w:rPr>
        <w:t>Вводная часть</w:t>
      </w:r>
      <w:r w:rsidRPr="00407A7C">
        <w:rPr>
          <w:rFonts w:ascii="Times New Roman" w:eastAsia="Times New Roman" w:hAnsi="Times New Roman" w:cs="Times New Roman"/>
          <w:sz w:val="20"/>
          <w:szCs w:val="20"/>
          <w:lang w:eastAsia="ru-RU"/>
        </w:rPr>
        <w:t xml:space="preserve"> – 3 мин. </w:t>
      </w:r>
    </w:p>
    <w:p w:rsidR="00407A7C" w:rsidRPr="00407A7C" w:rsidRDefault="00407A7C" w:rsidP="00407A7C">
      <w:pPr>
        <w:spacing w:after="0" w:line="240" w:lineRule="auto"/>
        <w:jc w:val="both"/>
        <w:rPr>
          <w:rFonts w:ascii="Times New Roman" w:eastAsia="Times New Roman" w:hAnsi="Times New Roman" w:cs="Times New Roman"/>
          <w:color w:val="02050A"/>
          <w:spacing w:val="-35"/>
          <w:sz w:val="20"/>
          <w:szCs w:val="20"/>
          <w:lang w:eastAsia="ru-RU"/>
        </w:rPr>
      </w:pPr>
      <w:r w:rsidRPr="00407A7C">
        <w:rPr>
          <w:rFonts w:ascii="Times New Roman" w:eastAsia="Times New Roman" w:hAnsi="Times New Roman" w:cs="Times New Roman"/>
          <w:sz w:val="20"/>
          <w:szCs w:val="20"/>
          <w:u w:val="single"/>
          <w:lang w:eastAsia="ru-RU"/>
        </w:rPr>
        <w:t>1-ый учебный вопрос:</w:t>
      </w:r>
      <w:r w:rsidRPr="00407A7C">
        <w:rPr>
          <w:rFonts w:ascii="Times New Roman" w:eastAsia="Times New Roman" w:hAnsi="Times New Roman" w:cs="Times New Roman"/>
          <w:sz w:val="20"/>
          <w:szCs w:val="20"/>
          <w:lang w:eastAsia="ru-RU"/>
        </w:rPr>
        <w:t xml:space="preserve"> Действия сотрудников при оповещении об угрозе возникновения чрезвычайных ситуаций природного характера, во время их возникновения и после окончания</w:t>
      </w:r>
      <w:r w:rsidRPr="00407A7C">
        <w:rPr>
          <w:rFonts w:ascii="Times New Roman" w:eastAsia="Times New Roman" w:hAnsi="Times New Roman" w:cs="Times New Roman"/>
          <w:color w:val="000000"/>
          <w:sz w:val="20"/>
          <w:szCs w:val="20"/>
          <w:lang w:eastAsia="ru-RU"/>
        </w:rPr>
        <w:t>.</w:t>
      </w:r>
      <w:r w:rsidRPr="00407A7C">
        <w:rPr>
          <w:rFonts w:ascii="Times New Roman" w:eastAsia="Times New Roman" w:hAnsi="Times New Roman" w:cs="Times New Roman"/>
          <w:color w:val="02050A"/>
          <w:sz w:val="20"/>
          <w:szCs w:val="20"/>
          <w:lang w:eastAsia="ru-RU"/>
        </w:rPr>
        <w:t xml:space="preserve"> (с практической отработкой).</w:t>
      </w:r>
      <w:r w:rsidRPr="00407A7C">
        <w:rPr>
          <w:rFonts w:ascii="Times New Roman" w:eastAsia="Times New Roman" w:hAnsi="Times New Roman" w:cs="Times New Roman"/>
          <w:color w:val="02050A"/>
          <w:spacing w:val="-35"/>
          <w:sz w:val="20"/>
          <w:szCs w:val="20"/>
          <w:lang w:eastAsia="ru-RU"/>
        </w:rPr>
        <w:t xml:space="preserve"> </w:t>
      </w:r>
      <w:r w:rsidRPr="00407A7C">
        <w:rPr>
          <w:rFonts w:ascii="Times New Roman" w:eastAsia="Times New Roman" w:hAnsi="Times New Roman" w:cs="Times New Roman"/>
          <w:sz w:val="20"/>
          <w:szCs w:val="20"/>
          <w:lang w:eastAsia="ru-RU"/>
        </w:rPr>
        <w:t>– 30 мин.</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u w:val="single"/>
          <w:lang w:eastAsia="ru-RU"/>
        </w:rPr>
        <w:t>2-ой учебный вопрос</w:t>
      </w:r>
      <w:r w:rsidRPr="00407A7C">
        <w:rPr>
          <w:rFonts w:ascii="Times New Roman" w:eastAsia="Times New Roman" w:hAnsi="Times New Roman" w:cs="Times New Roman"/>
          <w:sz w:val="20"/>
          <w:szCs w:val="20"/>
          <w:lang w:eastAsia="ru-RU"/>
        </w:rPr>
        <w:t>: Действия сотрудников при оповещении об угрозе возникновения чрезвычайных ситуаций техногенного характера, во время их возникновения и после окончания</w:t>
      </w:r>
      <w:r w:rsidRPr="00407A7C">
        <w:rPr>
          <w:rFonts w:ascii="Times New Roman" w:eastAsia="Times New Roman" w:hAnsi="Times New Roman" w:cs="Times New Roman"/>
          <w:color w:val="000000"/>
          <w:sz w:val="20"/>
          <w:szCs w:val="20"/>
          <w:lang w:eastAsia="ru-RU"/>
        </w:rPr>
        <w:t>.</w:t>
      </w:r>
      <w:r w:rsidRPr="00407A7C">
        <w:rPr>
          <w:rFonts w:ascii="Times New Roman" w:eastAsia="Times New Roman" w:hAnsi="Times New Roman" w:cs="Times New Roman"/>
          <w:sz w:val="20"/>
          <w:szCs w:val="20"/>
          <w:lang w:eastAsia="ru-RU"/>
        </w:rPr>
        <w:t xml:space="preserve"> – 30 мин.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u w:val="single"/>
          <w:lang w:eastAsia="ru-RU"/>
        </w:rPr>
        <w:t>3-ий учебный вопрос</w:t>
      </w:r>
      <w:r w:rsidRPr="00407A7C">
        <w:rPr>
          <w:rFonts w:ascii="Times New Roman" w:eastAsia="Times New Roman" w:hAnsi="Times New Roman" w:cs="Times New Roman"/>
          <w:sz w:val="20"/>
          <w:szCs w:val="20"/>
          <w:lang w:eastAsia="ru-RU"/>
        </w:rPr>
        <w:t xml:space="preserve">: </w:t>
      </w:r>
      <w:r w:rsidRPr="00407A7C">
        <w:rPr>
          <w:rFonts w:ascii="Times New Roman" w:eastAsia="Times New Roman" w:hAnsi="Times New Roman" w:cs="Times New Roman"/>
          <w:color w:val="000000"/>
          <w:sz w:val="20"/>
          <w:szCs w:val="20"/>
          <w:lang w:eastAsia="ru-RU"/>
        </w:rPr>
        <w:t>Действия сотрудников при оповещении об угрозе совершения террористического акта, во время его совершения и после окончания (практическая отработка)</w:t>
      </w:r>
      <w:r w:rsidRPr="00407A7C">
        <w:rPr>
          <w:rFonts w:ascii="Times New Roman" w:eastAsia="Times New Roman" w:hAnsi="Times New Roman" w:cs="Times New Roman"/>
          <w:sz w:val="20"/>
          <w:szCs w:val="20"/>
          <w:lang w:eastAsia="ru-RU"/>
        </w:rPr>
        <w:t xml:space="preserve">. – 30 мин.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i/>
          <w:sz w:val="20"/>
          <w:szCs w:val="20"/>
          <w:lang w:eastAsia="ru-RU"/>
        </w:rPr>
        <w:t>Подведение итогов занятия (разбор занятия)</w:t>
      </w:r>
      <w:r w:rsidRPr="00407A7C">
        <w:rPr>
          <w:rFonts w:ascii="Times New Roman" w:eastAsia="Times New Roman" w:hAnsi="Times New Roman" w:cs="Times New Roman"/>
          <w:sz w:val="20"/>
          <w:szCs w:val="20"/>
          <w:lang w:eastAsia="ru-RU"/>
        </w:rPr>
        <w:t xml:space="preserve"> – 7 мин</w:t>
      </w: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r w:rsidRPr="00407A7C">
        <w:rPr>
          <w:rFonts w:ascii="Times New Roman" w:eastAsia="Times New Roman" w:hAnsi="Times New Roman" w:cs="Times New Roman"/>
          <w:b/>
          <w:sz w:val="20"/>
          <w:szCs w:val="20"/>
          <w:lang w:eastAsia="ru-RU"/>
        </w:rPr>
        <w:t>Литература: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1. </w:t>
      </w:r>
      <w:proofErr w:type="gramStart"/>
      <w:r w:rsidRPr="00407A7C">
        <w:rPr>
          <w:rFonts w:ascii="Times New Roman" w:eastAsia="Times New Roman" w:hAnsi="Times New Roman" w:cs="Times New Roman"/>
          <w:sz w:val="20"/>
          <w:szCs w:val="20"/>
          <w:lang w:eastAsia="ru-RU"/>
        </w:rPr>
        <w:t>Постановление  Правительства</w:t>
      </w:r>
      <w:proofErr w:type="gramEnd"/>
      <w:r w:rsidRPr="00407A7C">
        <w:rPr>
          <w:rFonts w:ascii="Times New Roman" w:eastAsia="Times New Roman" w:hAnsi="Times New Roman" w:cs="Times New Roman"/>
          <w:sz w:val="20"/>
          <w:szCs w:val="20"/>
          <w:lang w:eastAsia="ru-RU"/>
        </w:rPr>
        <w:t xml:space="preserve"> РФ от 13.09.96г. № 1094 «О классификации ЧС природного и техногенного характера».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2. Пособие: «Действия населения в чрезвычайных ситуациях</w:t>
      </w:r>
      <w:proofErr w:type="gramStart"/>
      <w:r w:rsidRPr="00407A7C">
        <w:rPr>
          <w:rFonts w:ascii="Times New Roman" w:eastAsia="Times New Roman" w:hAnsi="Times New Roman" w:cs="Times New Roman"/>
          <w:sz w:val="20"/>
          <w:szCs w:val="20"/>
          <w:lang w:eastAsia="ru-RU"/>
        </w:rPr>
        <w:t>».-</w:t>
      </w:r>
      <w:proofErr w:type="gramEnd"/>
      <w:r w:rsidRPr="00407A7C">
        <w:rPr>
          <w:rFonts w:ascii="Times New Roman" w:eastAsia="Times New Roman" w:hAnsi="Times New Roman" w:cs="Times New Roman"/>
          <w:sz w:val="20"/>
          <w:szCs w:val="20"/>
          <w:lang w:eastAsia="ru-RU"/>
        </w:rPr>
        <w:t>1995г.</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3. Пособие. «</w:t>
      </w:r>
      <w:proofErr w:type="gramStart"/>
      <w:r w:rsidRPr="00407A7C">
        <w:rPr>
          <w:rFonts w:ascii="Times New Roman" w:eastAsia="Times New Roman" w:hAnsi="Times New Roman" w:cs="Times New Roman"/>
          <w:sz w:val="20"/>
          <w:szCs w:val="20"/>
          <w:lang w:eastAsia="ru-RU"/>
        </w:rPr>
        <w:t>Правила  поведения</w:t>
      </w:r>
      <w:proofErr w:type="gramEnd"/>
      <w:r w:rsidRPr="00407A7C">
        <w:rPr>
          <w:rFonts w:ascii="Times New Roman" w:eastAsia="Times New Roman" w:hAnsi="Times New Roman" w:cs="Times New Roman"/>
          <w:sz w:val="20"/>
          <w:szCs w:val="20"/>
          <w:lang w:eastAsia="ru-RU"/>
        </w:rPr>
        <w:t xml:space="preserve"> и действия населения при стихийных бедствиях, авариях и катастрофах»  </w:t>
      </w:r>
      <w:smartTag w:uri="urn:schemas-microsoft-com:office:smarttags" w:element="metricconverter">
        <w:smartTagPr>
          <w:attr w:name="ProductID" w:val="1990 г"/>
        </w:smartTagPr>
        <w:r w:rsidRPr="00407A7C">
          <w:rPr>
            <w:rFonts w:ascii="Times New Roman" w:eastAsia="Times New Roman" w:hAnsi="Times New Roman" w:cs="Times New Roman"/>
            <w:sz w:val="20"/>
            <w:szCs w:val="20"/>
            <w:lang w:eastAsia="ru-RU"/>
          </w:rPr>
          <w:t>1990 г</w:t>
        </w:r>
      </w:smartTag>
      <w:r w:rsidRPr="00407A7C">
        <w:rPr>
          <w:rFonts w:ascii="Times New Roman" w:eastAsia="Times New Roman" w:hAnsi="Times New Roman" w:cs="Times New Roman"/>
          <w:sz w:val="20"/>
          <w:szCs w:val="20"/>
          <w:lang w:eastAsia="ru-RU"/>
        </w:rPr>
        <w:t>.  стр.  7—55.</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4. В.Г. </w:t>
      </w:r>
      <w:proofErr w:type="gramStart"/>
      <w:r w:rsidRPr="00407A7C">
        <w:rPr>
          <w:rFonts w:ascii="Times New Roman" w:eastAsia="Times New Roman" w:hAnsi="Times New Roman" w:cs="Times New Roman"/>
          <w:sz w:val="20"/>
          <w:szCs w:val="20"/>
          <w:lang w:eastAsia="ru-RU"/>
        </w:rPr>
        <w:t>Атаманюк,  Л.</w:t>
      </w:r>
      <w:proofErr w:type="gramEnd"/>
      <w:r w:rsidRPr="00407A7C">
        <w:rPr>
          <w:rFonts w:ascii="Times New Roman" w:eastAsia="Times New Roman" w:hAnsi="Times New Roman" w:cs="Times New Roman"/>
          <w:sz w:val="20"/>
          <w:szCs w:val="20"/>
          <w:lang w:eastAsia="ru-RU"/>
        </w:rPr>
        <w:t xml:space="preserve"> Г. </w:t>
      </w:r>
      <w:proofErr w:type="spellStart"/>
      <w:r w:rsidRPr="00407A7C">
        <w:rPr>
          <w:rFonts w:ascii="Times New Roman" w:eastAsia="Times New Roman" w:hAnsi="Times New Roman" w:cs="Times New Roman"/>
          <w:sz w:val="20"/>
          <w:szCs w:val="20"/>
          <w:lang w:eastAsia="ru-RU"/>
        </w:rPr>
        <w:t>Ширшов</w:t>
      </w:r>
      <w:proofErr w:type="spellEnd"/>
      <w:r w:rsidRPr="00407A7C">
        <w:rPr>
          <w:rFonts w:ascii="Times New Roman" w:eastAsia="Times New Roman" w:hAnsi="Times New Roman" w:cs="Times New Roman"/>
          <w:sz w:val="20"/>
          <w:szCs w:val="20"/>
          <w:lang w:eastAsia="ru-RU"/>
        </w:rPr>
        <w:t xml:space="preserve">, Н. И. Акимов.  </w:t>
      </w:r>
      <w:proofErr w:type="gramStart"/>
      <w:r w:rsidRPr="00407A7C">
        <w:rPr>
          <w:rFonts w:ascii="Times New Roman" w:eastAsia="Times New Roman" w:hAnsi="Times New Roman" w:cs="Times New Roman"/>
          <w:sz w:val="20"/>
          <w:szCs w:val="20"/>
          <w:lang w:eastAsia="ru-RU"/>
        </w:rPr>
        <w:t>Гражданская  оборона</w:t>
      </w:r>
      <w:proofErr w:type="gramEnd"/>
      <w:r w:rsidRPr="00407A7C">
        <w:rPr>
          <w:rFonts w:ascii="Times New Roman" w:eastAsia="Times New Roman" w:hAnsi="Times New Roman" w:cs="Times New Roman"/>
          <w:sz w:val="20"/>
          <w:szCs w:val="20"/>
          <w:lang w:eastAsia="ru-RU"/>
        </w:rPr>
        <w:t xml:space="preserve">, Учебник  для  </w:t>
      </w:r>
      <w:proofErr w:type="spellStart"/>
      <w:r w:rsidRPr="00407A7C">
        <w:rPr>
          <w:rFonts w:ascii="Times New Roman" w:eastAsia="Times New Roman" w:hAnsi="Times New Roman" w:cs="Times New Roman"/>
          <w:sz w:val="20"/>
          <w:szCs w:val="20"/>
          <w:lang w:eastAsia="ru-RU"/>
        </w:rPr>
        <w:t>ВТУЗов</w:t>
      </w:r>
      <w:proofErr w:type="spellEnd"/>
      <w:r w:rsidRPr="00407A7C">
        <w:rPr>
          <w:rFonts w:ascii="Times New Roman" w:eastAsia="Times New Roman" w:hAnsi="Times New Roman" w:cs="Times New Roman"/>
          <w:sz w:val="20"/>
          <w:szCs w:val="20"/>
          <w:lang w:eastAsia="ru-RU"/>
        </w:rPr>
        <w:t xml:space="preserve"> 1986. стр. 165-172. </w:t>
      </w:r>
      <w:r w:rsidRPr="00407A7C">
        <w:rPr>
          <w:rFonts w:ascii="Times New Roman" w:eastAsia="Times New Roman" w:hAnsi="Times New Roman" w:cs="Times New Roman"/>
          <w:color w:val="000000"/>
          <w:sz w:val="20"/>
          <w:szCs w:val="20"/>
          <w:lang w:eastAsia="ru-RU"/>
        </w:rPr>
        <w:t>Учебно-методическое пособие для проведения занятий с работающим населением в области ГО, защиты от чрезвычайных ситуаций, пожарной безопасности на водных объектах / МЧС России, 2006 г.</w:t>
      </w: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r w:rsidRPr="00407A7C">
        <w:rPr>
          <w:rFonts w:ascii="Times New Roman" w:eastAsia="Times New Roman" w:hAnsi="Times New Roman" w:cs="Times New Roman"/>
          <w:b/>
          <w:sz w:val="20"/>
          <w:szCs w:val="20"/>
          <w:lang w:eastAsia="ru-RU"/>
        </w:rPr>
        <w:t xml:space="preserve">Учебно-материальное обеспечение: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1. Набор схем и плакатов.</w:t>
      </w: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r w:rsidRPr="00407A7C">
        <w:rPr>
          <w:rFonts w:ascii="Times New Roman" w:eastAsia="Times New Roman" w:hAnsi="Times New Roman" w:cs="Times New Roman"/>
          <w:b/>
          <w:sz w:val="20"/>
          <w:szCs w:val="20"/>
          <w:lang w:eastAsia="ru-RU"/>
        </w:rPr>
        <w:t>Ход занятия</w:t>
      </w:r>
    </w:p>
    <w:p w:rsidR="00407A7C" w:rsidRPr="00407A7C" w:rsidRDefault="00407A7C" w:rsidP="00407A7C">
      <w:pPr>
        <w:spacing w:after="0" w:line="240" w:lineRule="auto"/>
        <w:jc w:val="both"/>
        <w:rPr>
          <w:rFonts w:ascii="Times New Roman" w:eastAsia="Times New Roman" w:hAnsi="Times New Roman" w:cs="Times New Roman"/>
          <w:b/>
          <w:sz w:val="20"/>
          <w:szCs w:val="20"/>
          <w:u w:val="single"/>
          <w:lang w:eastAsia="ru-RU"/>
        </w:rPr>
      </w:pPr>
    </w:p>
    <w:p w:rsidR="00407A7C" w:rsidRPr="00407A7C" w:rsidRDefault="00407A7C" w:rsidP="00407A7C">
      <w:pPr>
        <w:spacing w:after="0" w:line="240" w:lineRule="auto"/>
        <w:jc w:val="both"/>
        <w:rPr>
          <w:rFonts w:ascii="Times New Roman" w:eastAsia="Times New Roman" w:hAnsi="Times New Roman" w:cs="Times New Roman"/>
          <w:b/>
          <w:i/>
          <w:sz w:val="20"/>
          <w:szCs w:val="20"/>
          <w:lang w:eastAsia="ru-RU"/>
        </w:rPr>
      </w:pPr>
      <w:r w:rsidRPr="00407A7C">
        <w:rPr>
          <w:rFonts w:ascii="Times New Roman" w:eastAsia="Times New Roman" w:hAnsi="Times New Roman" w:cs="Times New Roman"/>
          <w:b/>
          <w:i/>
          <w:sz w:val="20"/>
          <w:szCs w:val="20"/>
          <w:lang w:eastAsia="ru-RU"/>
        </w:rPr>
        <w:t>Вводная часть</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Проверка подготовленности обучаемых к занятию: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 проверить наличие слушателей;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 объявить тему, цель занятий и учебные вопросы;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сделать краткое вступление.</w:t>
      </w:r>
    </w:p>
    <w:p w:rsidR="00407A7C" w:rsidRPr="00407A7C" w:rsidRDefault="00407A7C" w:rsidP="00407A7C">
      <w:pPr>
        <w:spacing w:after="0" w:line="240" w:lineRule="auto"/>
        <w:jc w:val="both"/>
        <w:rPr>
          <w:rFonts w:ascii="Times New Roman" w:eastAsia="Times New Roman" w:hAnsi="Times New Roman" w:cs="Times New Roman"/>
          <w:b/>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sz w:val="20"/>
          <w:szCs w:val="20"/>
          <w:u w:val="single"/>
          <w:lang w:eastAsia="ru-RU"/>
        </w:rPr>
      </w:pPr>
      <w:r w:rsidRPr="00407A7C">
        <w:rPr>
          <w:rFonts w:ascii="Times New Roman" w:eastAsia="Times New Roman" w:hAnsi="Times New Roman" w:cs="Times New Roman"/>
          <w:b/>
          <w:sz w:val="20"/>
          <w:szCs w:val="20"/>
          <w:u w:val="single"/>
          <w:lang w:eastAsia="ru-RU"/>
        </w:rPr>
        <w:t>1-ый учебный вопрос:</w:t>
      </w:r>
      <w:r w:rsidRPr="00407A7C">
        <w:rPr>
          <w:rFonts w:ascii="Times New Roman" w:eastAsia="Times New Roman" w:hAnsi="Times New Roman" w:cs="Times New Roman"/>
          <w:sz w:val="20"/>
          <w:szCs w:val="20"/>
          <w:u w:val="single"/>
          <w:lang w:eastAsia="ru-RU"/>
        </w:rPr>
        <w:t xml:space="preserve"> </w:t>
      </w:r>
    </w:p>
    <w:p w:rsidR="00407A7C" w:rsidRPr="00407A7C" w:rsidRDefault="00407A7C" w:rsidP="00407A7C">
      <w:pPr>
        <w:spacing w:after="0" w:line="240" w:lineRule="auto"/>
        <w:jc w:val="both"/>
        <w:rPr>
          <w:rFonts w:ascii="Times New Roman" w:eastAsia="Times New Roman" w:hAnsi="Times New Roman" w:cs="Times New Roman"/>
          <w:sz w:val="20"/>
          <w:szCs w:val="20"/>
          <w:u w:val="single"/>
          <w:lang w:eastAsia="ru-RU"/>
        </w:rPr>
      </w:pPr>
      <w:r w:rsidRPr="00407A7C">
        <w:rPr>
          <w:rFonts w:ascii="Times New Roman" w:eastAsia="Times New Roman" w:hAnsi="Times New Roman" w:cs="Times New Roman"/>
          <w:sz w:val="20"/>
          <w:szCs w:val="20"/>
          <w:u w:val="single"/>
          <w:lang w:eastAsia="ru-RU"/>
        </w:rPr>
        <w:t>Действия работников при оповещении об угрозе возникновения чрезвычайных ситуаций природного характера, во время их возникновения и после окончания</w:t>
      </w:r>
      <w:r w:rsidRPr="00407A7C">
        <w:rPr>
          <w:rFonts w:ascii="Times New Roman" w:eastAsia="Times New Roman" w:hAnsi="Times New Roman" w:cs="Times New Roman"/>
          <w:color w:val="000000"/>
          <w:sz w:val="20"/>
          <w:szCs w:val="20"/>
          <w:u w:val="single"/>
          <w:lang w:eastAsia="ru-RU"/>
        </w:rPr>
        <w:t>.</w:t>
      </w:r>
      <w:r w:rsidRPr="00407A7C">
        <w:rPr>
          <w:rFonts w:ascii="Times New Roman" w:eastAsia="Times New Roman" w:hAnsi="Times New Roman" w:cs="Times New Roman"/>
          <w:color w:val="02050A"/>
          <w:sz w:val="20"/>
          <w:szCs w:val="20"/>
          <w:u w:val="single"/>
          <w:lang w:eastAsia="ru-RU"/>
        </w:rPr>
        <w:t xml:space="preserve"> (с практической отработкой).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Землетрясение – </w:t>
      </w:r>
      <w:r w:rsidRPr="00407A7C">
        <w:rPr>
          <w:rFonts w:ascii="Times New Roman" w:eastAsia="Verdana" w:hAnsi="Times New Roman" w:cs="Times New Roman"/>
          <w:b/>
          <w:bCs/>
          <w:i/>
          <w:iCs/>
          <w:sz w:val="20"/>
          <w:szCs w:val="20"/>
          <w:lang w:eastAsia="ru-RU"/>
        </w:rPr>
        <w:t>это подземные толчки и колебания земной поверхности,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возникающие в результате внезапных смещений и разрывов в земной коре или верхней мантии и передающиеся на большие расстояния в виде упругих колебаний.</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 xml:space="preserve">Точку в земной коре, из которой расходятся сейсмические волны, называют </w:t>
      </w:r>
      <w:r w:rsidRPr="00407A7C">
        <w:rPr>
          <w:rFonts w:ascii="Times New Roman" w:eastAsia="Verdana" w:hAnsi="Times New Roman" w:cs="Times New Roman"/>
          <w:b/>
          <w:bCs/>
          <w:sz w:val="20"/>
          <w:szCs w:val="20"/>
          <w:lang w:eastAsia="ru-RU"/>
        </w:rPr>
        <w:t>гипоцентром землетрясения</w:t>
      </w:r>
      <w:r w:rsidRPr="00407A7C">
        <w:rPr>
          <w:rFonts w:ascii="Times New Roman" w:eastAsia="Verdana" w:hAnsi="Times New Roman" w:cs="Times New Roman"/>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Место на земной поверхности над гипоцентром</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 xml:space="preserve">землетрясения по кратчайшему расстоянию называют </w:t>
      </w:r>
      <w:r w:rsidRPr="00407A7C">
        <w:rPr>
          <w:rFonts w:ascii="Times New Roman" w:eastAsia="Verdana" w:hAnsi="Times New Roman" w:cs="Times New Roman"/>
          <w:b/>
          <w:bCs/>
          <w:i/>
          <w:iCs/>
          <w:sz w:val="20"/>
          <w:szCs w:val="20"/>
          <w:lang w:eastAsia="ru-RU"/>
        </w:rPr>
        <w:t>эпицентром</w:t>
      </w:r>
      <w:r w:rsidRPr="00407A7C">
        <w:rPr>
          <w:rFonts w:ascii="Times New Roman" w:eastAsia="Verdana" w:hAnsi="Times New Roman" w:cs="Times New Roman"/>
          <w:sz w:val="20"/>
          <w:szCs w:val="20"/>
          <w:lang w:eastAsia="ru-RU"/>
        </w:rPr>
        <w:t>.</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 секунд. Чем дольше длятся сотрясения, тем тяжелее повреждения.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Cs/>
          <w:i/>
          <w:sz w:val="20"/>
          <w:szCs w:val="20"/>
          <w:u w:val="single"/>
          <w:lang w:eastAsia="ru-RU"/>
        </w:rPr>
        <w:t>Справка:</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i/>
          <w:iCs/>
          <w:sz w:val="20"/>
          <w:szCs w:val="20"/>
          <w:lang w:eastAsia="ru-RU"/>
        </w:rPr>
        <w:t xml:space="preserve">В результате </w:t>
      </w:r>
      <w:proofErr w:type="spellStart"/>
      <w:r w:rsidRPr="00407A7C">
        <w:rPr>
          <w:rFonts w:ascii="Times New Roman" w:eastAsia="Verdana" w:hAnsi="Times New Roman" w:cs="Times New Roman"/>
          <w:i/>
          <w:iCs/>
          <w:sz w:val="20"/>
          <w:szCs w:val="20"/>
          <w:lang w:eastAsia="ru-RU"/>
        </w:rPr>
        <w:t>Спитакского</w:t>
      </w:r>
      <w:proofErr w:type="spellEnd"/>
      <w:r w:rsidRPr="00407A7C">
        <w:rPr>
          <w:rFonts w:ascii="Times New Roman" w:eastAsia="Verdana" w:hAnsi="Times New Roman" w:cs="Times New Roman"/>
          <w:i/>
          <w:iCs/>
          <w:sz w:val="20"/>
          <w:szCs w:val="20"/>
          <w:lang w:eastAsia="ru-RU"/>
        </w:rPr>
        <w:t xml:space="preserve"> землетрясения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i/>
          <w:iCs/>
          <w:sz w:val="20"/>
          <w:szCs w:val="20"/>
          <w:lang w:eastAsia="ru-RU"/>
        </w:rPr>
        <w:t>(1988г.)</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i/>
          <w:iCs/>
          <w:sz w:val="20"/>
          <w:szCs w:val="20"/>
          <w:lang w:eastAsia="ru-RU"/>
        </w:rPr>
        <w:t>под обломками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i/>
          <w:iCs/>
          <w:sz w:val="20"/>
          <w:szCs w:val="20"/>
          <w:lang w:eastAsia="ru-RU"/>
        </w:rPr>
        <w:t xml:space="preserve">зданий и сооружений погибло около 25 тыс.чел., пострадало 550 </w:t>
      </w:r>
      <w:proofErr w:type="gramStart"/>
      <w:r w:rsidRPr="00407A7C">
        <w:rPr>
          <w:rFonts w:ascii="Times New Roman" w:eastAsia="Verdana" w:hAnsi="Times New Roman" w:cs="Times New Roman"/>
          <w:i/>
          <w:iCs/>
          <w:sz w:val="20"/>
          <w:szCs w:val="20"/>
          <w:lang w:eastAsia="ru-RU"/>
        </w:rPr>
        <w:t>тыс.чел</w:t>
      </w:r>
      <w:proofErr w:type="gramEnd"/>
      <w:r w:rsidRPr="00407A7C">
        <w:rPr>
          <w:rFonts w:ascii="Times New Roman" w:eastAsia="Verdana" w:hAnsi="Times New Roman" w:cs="Times New Roman"/>
          <w:i/>
          <w:iCs/>
          <w:sz w:val="20"/>
          <w:szCs w:val="20"/>
          <w:lang w:eastAsia="ru-RU"/>
        </w:rPr>
        <w:t>; при землетрясении в Турции (1999г.) погибло более 17 тыс.чел., а при землетрясении в Индии (2001г.) – около 20 000 тыс.чел.</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i/>
          <w:iCs/>
          <w:sz w:val="20"/>
          <w:szCs w:val="20"/>
          <w:lang w:eastAsia="ru-RU"/>
        </w:rPr>
        <w:t>При землетрясении в г. Нефтегорске Сахалинской области (1995г.) под обломками разрушенного города погибло около 2 тыс. человек.</w:t>
      </w:r>
    </w:p>
    <w:p w:rsidR="00407A7C" w:rsidRPr="00407A7C" w:rsidRDefault="00407A7C" w:rsidP="00407A7C">
      <w:pPr>
        <w:numPr>
          <w:ilvl w:val="0"/>
          <w:numId w:val="1"/>
        </w:numPr>
        <w:tabs>
          <w:tab w:val="left" w:pos="682"/>
        </w:tabs>
        <w:spacing w:after="0" w:line="171" w:lineRule="exact"/>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i/>
          <w:iCs/>
          <w:sz w:val="20"/>
          <w:szCs w:val="20"/>
          <w:lang w:eastAsia="ru-RU"/>
        </w:rPr>
        <w:t xml:space="preserve">нашей местности постоянно наблюдаются </w:t>
      </w:r>
      <w:r w:rsidRPr="00407A7C">
        <w:rPr>
          <w:rFonts w:ascii="Times New Roman" w:eastAsia="Verdana" w:hAnsi="Times New Roman" w:cs="Times New Roman"/>
          <w:b/>
          <w:bCs/>
          <w:i/>
          <w:iCs/>
          <w:sz w:val="20"/>
          <w:szCs w:val="20"/>
          <w:lang w:eastAsia="ru-RU"/>
        </w:rPr>
        <w:t>слабые толчки</w:t>
      </w:r>
      <w:r w:rsidRPr="00407A7C">
        <w:rPr>
          <w:rFonts w:ascii="Times New Roman" w:eastAsia="Verdana" w:hAnsi="Times New Roman" w:cs="Times New Roman"/>
          <w:i/>
          <w:iCs/>
          <w:sz w:val="20"/>
          <w:szCs w:val="20"/>
          <w:lang w:eastAsia="ru-RU"/>
        </w:rPr>
        <w:t xml:space="preserve"> </w:t>
      </w:r>
      <w:r w:rsidRPr="00407A7C">
        <w:rPr>
          <w:rFonts w:ascii="Times New Roman" w:eastAsia="Verdana" w:hAnsi="Times New Roman" w:cs="Times New Roman"/>
          <w:b/>
          <w:bCs/>
          <w:i/>
          <w:iCs/>
          <w:sz w:val="20"/>
          <w:szCs w:val="20"/>
          <w:lang w:eastAsia="ru-RU"/>
        </w:rPr>
        <w:t>землетрясения.</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подготовиться к землетрясению</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Держите в удобном месте документы, деньги, карманный фонарик и запасные батарейки.</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Имейте дома запас питьевой воды и консервов в расчете на несколько дней.</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Опасные вещества (ядохимикаты, легковоспламеняющиеся жидкости) храните в надежном, хорошо изолированном месте.</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землетрясения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землетрясения</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Окажите первую медицинскую помощь нуждающимся.</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Освободите попавших в легкоустранимые завалы.</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Помните, что зажигать огонь нельзя, воду из бачка унитаза можно пить, а трубы</w:t>
      </w:r>
    </w:p>
    <w:p w:rsidR="00407A7C" w:rsidRPr="00407A7C" w:rsidRDefault="00407A7C" w:rsidP="00407A7C">
      <w:pPr>
        <w:spacing w:after="0" w:line="64"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2"/>
        </w:numPr>
        <w:tabs>
          <w:tab w:val="left" w:pos="432"/>
        </w:tabs>
        <w:spacing w:after="0" w:line="273"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батареи можно использовать для подачи сигнала. Экономьте силы. Человек может обходиться без пищи более полумесяца.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Оползень – </w:t>
      </w:r>
      <w:r w:rsidRPr="00407A7C">
        <w:rPr>
          <w:rFonts w:ascii="Times New Roman" w:eastAsia="Verdana" w:hAnsi="Times New Roman" w:cs="Times New Roman"/>
          <w:b/>
          <w:bCs/>
          <w:i/>
          <w:iCs/>
          <w:sz w:val="20"/>
          <w:szCs w:val="20"/>
          <w:lang w:eastAsia="ru-RU"/>
        </w:rPr>
        <w:t>скользящее смещение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(сползание)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масс грунтов и горных</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пород вниз по склонам гор и оврагов, крутых берегов морей, озер и рек под влиянием силы тяжести.</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w:t>
      </w:r>
    </w:p>
    <w:p w:rsidR="00407A7C" w:rsidRPr="00407A7C" w:rsidRDefault="00407A7C" w:rsidP="00407A7C">
      <w:pPr>
        <w:tabs>
          <w:tab w:val="left" w:pos="367"/>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В нашем крае оползни чаще всего бывают после обильных дождей или таяния снега на крутых склонах рек и оврагов.</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w:t>
      </w:r>
      <w:proofErr w:type="spellStart"/>
      <w:r w:rsidRPr="00407A7C">
        <w:rPr>
          <w:rFonts w:ascii="Times New Roman" w:eastAsia="Verdana" w:hAnsi="Times New Roman" w:cs="Times New Roman"/>
          <w:sz w:val="20"/>
          <w:szCs w:val="20"/>
          <w:lang w:eastAsia="ru-RU"/>
        </w:rPr>
        <w:t>оползнеопасных</w:t>
      </w:r>
      <w:proofErr w:type="spellEnd"/>
      <w:r w:rsidRPr="00407A7C">
        <w:rPr>
          <w:rFonts w:ascii="Times New Roman" w:eastAsia="Verdana" w:hAnsi="Times New Roman" w:cs="Times New Roman"/>
          <w:sz w:val="20"/>
          <w:szCs w:val="20"/>
          <w:lang w:eastAsia="ru-RU"/>
        </w:rPr>
        <w:t xml:space="preserve">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оползне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w:t>
      </w:r>
      <w:r w:rsidRPr="00407A7C">
        <w:rPr>
          <w:rFonts w:ascii="Times New Roman" w:eastAsia="Times New Roman" w:hAnsi="Times New Roman" w:cs="Times New Roman"/>
          <w:sz w:val="20"/>
          <w:szCs w:val="20"/>
          <w:lang w:eastAsia="ru-RU"/>
        </w:rPr>
        <w:t xml:space="preserve"> и </w:t>
      </w:r>
      <w:r w:rsidRPr="00407A7C">
        <w:rPr>
          <w:rFonts w:ascii="Times New Roman" w:eastAsia="Verdana" w:hAnsi="Times New Roman" w:cs="Times New Roman"/>
          <w:sz w:val="20"/>
          <w:szCs w:val="20"/>
          <w:lang w:eastAsia="ru-RU"/>
        </w:rPr>
        <w:t>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Действия после смещения оползня</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После смещения оползня в уцелевших строениях и сооружениях проверяется состояние стен, перекрытий, выявляются повреждения линий </w:t>
      </w:r>
      <w:proofErr w:type="spellStart"/>
      <w:r w:rsidRPr="00407A7C">
        <w:rPr>
          <w:rFonts w:ascii="Times New Roman" w:eastAsia="Verdana" w:hAnsi="Times New Roman" w:cs="Times New Roman"/>
          <w:sz w:val="20"/>
          <w:szCs w:val="20"/>
          <w:lang w:eastAsia="ru-RU"/>
        </w:rPr>
        <w:t>электро</w:t>
      </w:r>
      <w:proofErr w:type="spellEnd"/>
      <w:r w:rsidRPr="00407A7C">
        <w:rPr>
          <w:rFonts w:ascii="Times New Roman" w:eastAsia="Verdana" w:hAnsi="Times New Roman" w:cs="Times New Roman"/>
          <w:sz w:val="20"/>
          <w:szCs w:val="20"/>
          <w:lang w:eastAsia="ru-RU"/>
        </w:rPr>
        <w:t xml:space="preserve"> -, газо-, и водоснабжения. Если Вы не пострадали, то вместе со спасателями извлекайте из завала пострадавших и оказывайте им помощь.</w:t>
      </w:r>
    </w:p>
    <w:p w:rsidR="00407A7C" w:rsidRPr="00407A7C" w:rsidRDefault="00407A7C" w:rsidP="00407A7C">
      <w:pPr>
        <w:spacing w:after="0" w:line="274" w:lineRule="auto"/>
        <w:jc w:val="both"/>
        <w:rPr>
          <w:rFonts w:ascii="Times New Roman" w:eastAsia="Times New Roman" w:hAnsi="Times New Roman" w:cs="Times New Roman"/>
          <w:b/>
          <w:sz w:val="20"/>
          <w:szCs w:val="20"/>
          <w:lang w:eastAsia="ru-RU"/>
        </w:rPr>
      </w:pPr>
      <w:r w:rsidRPr="00407A7C">
        <w:rPr>
          <w:rFonts w:ascii="Times New Roman" w:eastAsia="Verdana" w:hAnsi="Times New Roman" w:cs="Times New Roman"/>
          <w:b/>
          <w:bCs/>
          <w:sz w:val="20"/>
          <w:szCs w:val="20"/>
          <w:lang w:eastAsia="ru-RU"/>
        </w:rPr>
        <w:t xml:space="preserve">Ураган – </w:t>
      </w:r>
      <w:r w:rsidRPr="00407A7C">
        <w:rPr>
          <w:rFonts w:ascii="Times New Roman" w:eastAsia="Verdana" w:hAnsi="Times New Roman" w:cs="Times New Roman"/>
          <w:b/>
          <w:bCs/>
          <w:i/>
          <w:iCs/>
          <w:sz w:val="20"/>
          <w:szCs w:val="20"/>
          <w:lang w:eastAsia="ru-RU"/>
        </w:rPr>
        <w:t>это атмосферный вихрь больших размеров со скоростью ветра</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до 120 км/ч, а в приземном слое – до 200 км/ч.</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Буря – </w:t>
      </w:r>
      <w:r w:rsidRPr="00407A7C">
        <w:rPr>
          <w:rFonts w:ascii="Times New Roman" w:eastAsia="Verdana" w:hAnsi="Times New Roman" w:cs="Times New Roman"/>
          <w:b/>
          <w:bCs/>
          <w:i/>
          <w:iCs/>
          <w:sz w:val="20"/>
          <w:szCs w:val="20"/>
          <w:lang w:eastAsia="ru-RU"/>
        </w:rPr>
        <w:t>длительный,</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очень сильный ветер со скоростью более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20</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м/с</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наблюдается обычно при прохождении циклона и сопровождается сильным волнением на море и разрушениями на суше.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Смерч – </w:t>
      </w:r>
      <w:r w:rsidRPr="00407A7C">
        <w:rPr>
          <w:rFonts w:ascii="Times New Roman" w:eastAsia="Verdana" w:hAnsi="Times New Roman" w:cs="Times New Roman"/>
          <w:b/>
          <w:bCs/>
          <w:i/>
          <w:iCs/>
          <w:sz w:val="20"/>
          <w:szCs w:val="20"/>
          <w:lang w:eastAsia="ru-RU"/>
        </w:rPr>
        <w:t>атмосферный вихрь,</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возникающий в грозовом облаке 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 xml:space="preserve">распространяющийся вниз, часто до самой поверхности Земли в виде темного облачного рукава или хобота диаметром в десятки и сотни метров. </w:t>
      </w:r>
      <w:r w:rsidRPr="00407A7C">
        <w:rPr>
          <w:rFonts w:ascii="Times New Roman" w:eastAsia="Verdana" w:hAnsi="Times New Roman" w:cs="Times New Roman"/>
          <w:sz w:val="20"/>
          <w:szCs w:val="20"/>
          <w:lang w:eastAsia="ru-RU"/>
        </w:rPr>
        <w:t>Существует недолго,</w:t>
      </w:r>
      <w:r w:rsidRPr="00407A7C">
        <w:rPr>
          <w:rFonts w:ascii="Times New Roman" w:eastAsia="Verdana" w:hAnsi="Times New Roman" w:cs="Times New Roman"/>
          <w:b/>
          <w:bCs/>
          <w:i/>
          <w:iCs/>
          <w:sz w:val="20"/>
          <w:szCs w:val="20"/>
          <w:lang w:eastAsia="ru-RU"/>
        </w:rPr>
        <w:t xml:space="preserve"> </w:t>
      </w:r>
      <w:r w:rsidRPr="00407A7C">
        <w:rPr>
          <w:rFonts w:ascii="Times New Roman" w:eastAsia="Verdana" w:hAnsi="Times New Roman" w:cs="Times New Roman"/>
          <w:sz w:val="20"/>
          <w:szCs w:val="20"/>
          <w:lang w:eastAsia="ru-RU"/>
        </w:rPr>
        <w:t>перемещаясь вместе с облаком.</w:t>
      </w:r>
    </w:p>
    <w:p w:rsidR="00407A7C" w:rsidRPr="00407A7C" w:rsidRDefault="00407A7C" w:rsidP="00407A7C">
      <w:pPr>
        <w:spacing w:after="0" w:line="273" w:lineRule="auto"/>
        <w:ind w:firstLine="708"/>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Если Вы находитесь в районе, подверженном воздействию ураганов, бурь и смерчей (чаще всего они бывают в Дальневосточном, Центральном и других экономических районах Российской Федерации), </w:t>
      </w:r>
      <w:r w:rsidRPr="00407A7C">
        <w:rPr>
          <w:rFonts w:ascii="Times New Roman" w:eastAsia="Verdana" w:hAnsi="Times New Roman" w:cs="Times New Roman"/>
          <w:sz w:val="20"/>
          <w:szCs w:val="20"/>
          <w:u w:val="single"/>
          <w:lang w:eastAsia="ru-RU"/>
        </w:rPr>
        <w:t>ознакомьтесь с:</w:t>
      </w:r>
    </w:p>
    <w:p w:rsidR="00407A7C" w:rsidRPr="00407A7C" w:rsidRDefault="00407A7C" w:rsidP="00407A7C">
      <w:pPr>
        <w:numPr>
          <w:ilvl w:val="0"/>
          <w:numId w:val="3"/>
        </w:num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сигналами оповещения о приближающемся данном стихийном бедствии;</w:t>
      </w:r>
    </w:p>
    <w:p w:rsidR="00407A7C" w:rsidRPr="00407A7C" w:rsidRDefault="00407A7C" w:rsidP="00407A7C">
      <w:pPr>
        <w:numPr>
          <w:ilvl w:val="0"/>
          <w:numId w:val="4"/>
        </w:numPr>
        <w:tabs>
          <w:tab w:val="left" w:pos="337"/>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способами защиты людей и повышения устойчивости зданий (сооружений) к воздействию ураганного ветра и штормового нагона воды;</w:t>
      </w:r>
    </w:p>
    <w:p w:rsidR="00407A7C" w:rsidRPr="00407A7C" w:rsidRDefault="00407A7C" w:rsidP="00407A7C">
      <w:pPr>
        <w:numPr>
          <w:ilvl w:val="0"/>
          <w:numId w:val="4"/>
        </w:numPr>
        <w:tabs>
          <w:tab w:val="left" w:pos="337"/>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правилами поведения людей при наступлении ураганов, снежных и песчаных бурь, смерчей;</w:t>
      </w:r>
    </w:p>
    <w:p w:rsidR="00407A7C" w:rsidRPr="00407A7C" w:rsidRDefault="00407A7C" w:rsidP="00407A7C">
      <w:pPr>
        <w:numPr>
          <w:ilvl w:val="0"/>
          <w:numId w:val="4"/>
        </w:numPr>
        <w:tabs>
          <w:tab w:val="left" w:pos="573"/>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407A7C" w:rsidRPr="00407A7C" w:rsidRDefault="00407A7C" w:rsidP="00407A7C">
      <w:pPr>
        <w:numPr>
          <w:ilvl w:val="0"/>
          <w:numId w:val="4"/>
        </w:numPr>
        <w:tabs>
          <w:tab w:val="left" w:pos="340"/>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местами укрытия в ближайших подвалах, убежищах или наиболее прочных и устойчивых зданиях членов вашей семьи, родственников и соседей;</w:t>
      </w:r>
    </w:p>
    <w:p w:rsidR="00407A7C" w:rsidRPr="00407A7C" w:rsidRDefault="00407A7C" w:rsidP="00407A7C">
      <w:pPr>
        <w:numPr>
          <w:ilvl w:val="0"/>
          <w:numId w:val="4"/>
        </w:numPr>
        <w:tabs>
          <w:tab w:val="left" w:pos="322"/>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путями выхода и районами размещения при организованной эвакуации из зон повышенной опасности;</w:t>
      </w:r>
    </w:p>
    <w:p w:rsidR="00407A7C" w:rsidRPr="00407A7C" w:rsidRDefault="00407A7C" w:rsidP="00407A7C">
      <w:pPr>
        <w:numPr>
          <w:ilvl w:val="0"/>
          <w:numId w:val="4"/>
        </w:numPr>
        <w:tabs>
          <w:tab w:val="left" w:pos="359"/>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адресами и телефонами управления ГО и ЧС, администрации и комиссии по чрезвычайным ситуациям Вашего населенного пункта.</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После получения сигнала о штормовом предупреждении приступайте к:</w:t>
      </w:r>
    </w:p>
    <w:p w:rsidR="00407A7C" w:rsidRPr="00407A7C" w:rsidRDefault="00407A7C" w:rsidP="00407A7C">
      <w:pPr>
        <w:numPr>
          <w:ilvl w:val="0"/>
          <w:numId w:val="5"/>
        </w:num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укреплению крыши, печных и вентиляционных труб;</w:t>
      </w:r>
    </w:p>
    <w:p w:rsidR="00407A7C" w:rsidRPr="00407A7C" w:rsidRDefault="00407A7C" w:rsidP="00407A7C">
      <w:pPr>
        <w:numPr>
          <w:ilvl w:val="0"/>
          <w:numId w:val="5"/>
        </w:numPr>
        <w:tabs>
          <w:tab w:val="left" w:pos="335"/>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заделыванию окон в чердачных помещениях (ставнями, щитами из досок или фанеры);</w:t>
      </w:r>
    </w:p>
    <w:p w:rsidR="00407A7C" w:rsidRPr="00407A7C" w:rsidRDefault="00407A7C" w:rsidP="00407A7C">
      <w:pPr>
        <w:numPr>
          <w:ilvl w:val="0"/>
          <w:numId w:val="5"/>
        </w:num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освобождению балконов и территории двора от пожароопасных предметов;</w:t>
      </w:r>
    </w:p>
    <w:p w:rsidR="00407A7C" w:rsidRPr="00407A7C" w:rsidRDefault="00407A7C" w:rsidP="00407A7C">
      <w:pPr>
        <w:numPr>
          <w:ilvl w:val="0"/>
          <w:numId w:val="5"/>
        </w:numPr>
        <w:tabs>
          <w:tab w:val="left" w:pos="421"/>
        </w:tabs>
        <w:spacing w:after="0" w:line="274"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407A7C" w:rsidRPr="00407A7C" w:rsidRDefault="00407A7C" w:rsidP="00407A7C">
      <w:pPr>
        <w:numPr>
          <w:ilvl w:val="0"/>
          <w:numId w:val="5"/>
        </w:numPr>
        <w:tabs>
          <w:tab w:val="left" w:pos="413"/>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переходите из легких построек в более прочные здания или в защитные сооружения гражданской обороны.</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урагана, бури, смерча</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407A7C" w:rsidRPr="00407A7C" w:rsidRDefault="00407A7C" w:rsidP="00407A7C">
      <w:pPr>
        <w:numPr>
          <w:ilvl w:val="1"/>
          <w:numId w:val="6"/>
        </w:numPr>
        <w:tabs>
          <w:tab w:val="left" w:pos="678"/>
        </w:tabs>
        <w:spacing w:after="0" w:line="274"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темное время суток используйте фонари, лампы, свечи; включите радиоприемник для получения информации управления ГО и </w:t>
      </w:r>
      <w:proofErr w:type="gramStart"/>
      <w:r w:rsidRPr="00407A7C">
        <w:rPr>
          <w:rFonts w:ascii="Times New Roman" w:eastAsia="Verdana" w:hAnsi="Times New Roman" w:cs="Times New Roman"/>
          <w:sz w:val="20"/>
          <w:szCs w:val="20"/>
          <w:lang w:eastAsia="ru-RU"/>
        </w:rPr>
        <w:t>ЧС</w:t>
      </w:r>
      <w:proofErr w:type="gramEnd"/>
      <w:r w:rsidRPr="00407A7C">
        <w:rPr>
          <w:rFonts w:ascii="Times New Roman" w:eastAsia="Verdana" w:hAnsi="Times New Roman" w:cs="Times New Roman"/>
          <w:sz w:val="20"/>
          <w:szCs w:val="20"/>
          <w:lang w:eastAsia="ru-RU"/>
        </w:rPr>
        <w:t xml:space="preserve"> и комиссии по чрезвычайным ситуациям; по возможности, находитесь в заглубленном укрытии,</w:t>
      </w:r>
    </w:p>
    <w:p w:rsidR="00407A7C" w:rsidRPr="00407A7C" w:rsidRDefault="00407A7C" w:rsidP="00407A7C">
      <w:pPr>
        <w:spacing w:after="0" w:line="6" w:lineRule="exact"/>
        <w:rPr>
          <w:rFonts w:ascii="Times New Roman" w:eastAsia="Verdana" w:hAnsi="Times New Roman" w:cs="Times New Roman"/>
          <w:sz w:val="20"/>
          <w:szCs w:val="20"/>
          <w:lang w:eastAsia="ru-RU"/>
        </w:rPr>
      </w:pPr>
    </w:p>
    <w:p w:rsidR="00407A7C" w:rsidRPr="00407A7C" w:rsidRDefault="00407A7C" w:rsidP="00407A7C">
      <w:pPr>
        <w:numPr>
          <w:ilvl w:val="0"/>
          <w:numId w:val="6"/>
        </w:numPr>
        <w:tabs>
          <w:tab w:val="left" w:pos="350"/>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407A7C" w:rsidRPr="00407A7C" w:rsidRDefault="00407A7C" w:rsidP="00407A7C">
      <w:pPr>
        <w:tabs>
          <w:tab w:val="left" w:pos="321"/>
        </w:tabs>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Cs/>
          <w:sz w:val="20"/>
          <w:szCs w:val="20"/>
          <w:u w:val="single"/>
          <w:lang w:eastAsia="ru-RU"/>
        </w:rPr>
        <w:t>Молния</w:t>
      </w:r>
      <w:r w:rsidRPr="00407A7C">
        <w:rPr>
          <w:rFonts w:ascii="Times New Roman" w:eastAsia="Verdana" w:hAnsi="Times New Roman" w:cs="Times New Roman"/>
          <w:b/>
          <w:bCs/>
          <w:sz w:val="20"/>
          <w:szCs w:val="20"/>
          <w:lang w:eastAsia="ru-RU"/>
        </w:rPr>
        <w:t xml:space="preserve"> – </w:t>
      </w:r>
      <w:r w:rsidRPr="00407A7C">
        <w:rPr>
          <w:rFonts w:ascii="Times New Roman" w:eastAsia="Verdana" w:hAnsi="Times New Roman" w:cs="Times New Roman"/>
          <w:b/>
          <w:bCs/>
          <w:i/>
          <w:iCs/>
          <w:sz w:val="20"/>
          <w:szCs w:val="20"/>
          <w:lang w:eastAsia="ru-RU"/>
        </w:rPr>
        <w:t>это искровой разряд электростатического заряда кучевого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облака, сопровождающийся ослепительной вспышкой и резким звуком (громом).</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w:t>
      </w:r>
      <w:proofErr w:type="gramStart"/>
      <w:r w:rsidRPr="00407A7C">
        <w:rPr>
          <w:rFonts w:ascii="Times New Roman" w:eastAsia="Verdana" w:hAnsi="Times New Roman" w:cs="Times New Roman"/>
          <w:sz w:val="20"/>
          <w:szCs w:val="20"/>
          <w:lang w:eastAsia="ru-RU"/>
        </w:rPr>
        <w:t>следовательно</w:t>
      </w:r>
      <w:proofErr w:type="gramEnd"/>
      <w:r w:rsidRPr="00407A7C">
        <w:rPr>
          <w:rFonts w:ascii="Times New Roman" w:eastAsia="Verdana" w:hAnsi="Times New Roman" w:cs="Times New Roman"/>
          <w:sz w:val="20"/>
          <w:szCs w:val="20"/>
          <w:lang w:eastAsia="ru-RU"/>
        </w:rPr>
        <w:t xml:space="preserve"> молния поразит в первую очередь высокий предмет (мачту, дерево и т.п.).</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Для снижения опасности поражения молнией объектов экономики, зданий и сооружений устраивается </w:t>
      </w:r>
      <w:proofErr w:type="spellStart"/>
      <w:r w:rsidRPr="00407A7C">
        <w:rPr>
          <w:rFonts w:ascii="Times New Roman" w:eastAsia="Verdana" w:hAnsi="Times New Roman" w:cs="Times New Roman"/>
          <w:sz w:val="20"/>
          <w:szCs w:val="20"/>
          <w:lang w:eastAsia="ru-RU"/>
        </w:rPr>
        <w:t>молниезащита</w:t>
      </w:r>
      <w:proofErr w:type="spellEnd"/>
      <w:r w:rsidRPr="00407A7C">
        <w:rPr>
          <w:rFonts w:ascii="Times New Roman" w:eastAsia="Verdana" w:hAnsi="Times New Roman" w:cs="Times New Roman"/>
          <w:sz w:val="20"/>
          <w:szCs w:val="20"/>
          <w:lang w:eastAsia="ru-RU"/>
        </w:rPr>
        <w:t xml:space="preserve"> в виде заземленных металлических мачт и натянутых высоко над сооружениями объекта проводами.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407A7C">
        <w:rPr>
          <w:rFonts w:ascii="Times New Roman" w:eastAsia="Verdana" w:hAnsi="Times New Roman" w:cs="Times New Roman"/>
          <w:sz w:val="20"/>
          <w:szCs w:val="20"/>
          <w:lang w:eastAsia="ru-RU"/>
        </w:rPr>
        <w:t>Следовательно</w:t>
      </w:r>
      <w:proofErr w:type="gramEnd"/>
      <w:r w:rsidRPr="00407A7C">
        <w:rPr>
          <w:rFonts w:ascii="Times New Roman" w:eastAsia="Verdana" w:hAnsi="Times New Roman" w:cs="Times New Roman"/>
          <w:sz w:val="20"/>
          <w:szCs w:val="20"/>
          <w:lang w:eastAsia="ru-RU"/>
        </w:rPr>
        <w:t xml:space="preserve"> задержка звука будет определяться расстоянием и его скоростью (около 340 м/с).</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Пример: </w:t>
      </w:r>
      <w:r w:rsidRPr="00407A7C">
        <w:rPr>
          <w:rFonts w:ascii="Times New Roman" w:eastAsia="Verdana" w:hAnsi="Times New Roman" w:cs="Times New Roman"/>
          <w:sz w:val="20"/>
          <w:szCs w:val="20"/>
          <w:lang w:eastAsia="ru-RU"/>
        </w:rPr>
        <w:t>если после вспышки до грома прошло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5</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с,</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то расстояние до грозового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фронта равно 340 м/с х 5с = 1700 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грозы</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Молния опасна тогда, когда вслед за вспышкой следует раскат грома. В этом случае срочно примите меры предосторожности.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находитесь в водоеме или на его берегу. Отойдите от берега, спуститесь с возвышенного места в низину.</w:t>
      </w:r>
    </w:p>
    <w:p w:rsidR="00407A7C" w:rsidRPr="00407A7C" w:rsidRDefault="00407A7C" w:rsidP="00407A7C">
      <w:pPr>
        <w:tabs>
          <w:tab w:val="left" w:pos="478"/>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гроза застала Вас в автомобиле, не покидайте его, при этом закройте окна и опустите антенну радиоприемника.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Занос снежный - </w:t>
      </w:r>
      <w:r w:rsidRPr="00407A7C">
        <w:rPr>
          <w:rFonts w:ascii="Times New Roman" w:eastAsia="Verdana" w:hAnsi="Times New Roman" w:cs="Times New Roman"/>
          <w:b/>
          <w:bCs/>
          <w:i/>
          <w:iCs/>
          <w:sz w:val="20"/>
          <w:szCs w:val="20"/>
          <w:lang w:eastAsia="ru-RU"/>
        </w:rPr>
        <w:t>это гидрометеорологическое бедствие,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связанное с</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обильным выпадением снега, при скорости ветра свыше 15 м/с и продолжительности снегопада более 12 часов.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Метель – перенос снега ветром в приземном слое воздуха. </w:t>
      </w:r>
      <w:r w:rsidRPr="00407A7C">
        <w:rPr>
          <w:rFonts w:ascii="Times New Roman" w:eastAsia="Verdana" w:hAnsi="Times New Roman" w:cs="Times New Roman"/>
          <w:sz w:val="20"/>
          <w:szCs w:val="20"/>
          <w:lang w:eastAsia="ru-RU"/>
        </w:rPr>
        <w:t>Различают</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подготовиться к метелям и заносам</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Перейдите из легких построек в более прочные здания. Подготовьте инструмент для уборки снега.</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сильной метели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w:t>
      </w:r>
    </w:p>
    <w:p w:rsidR="00407A7C" w:rsidRPr="00407A7C" w:rsidRDefault="00407A7C" w:rsidP="00407A7C">
      <w:pPr>
        <w:spacing w:after="0" w:line="6"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7"/>
        </w:numPr>
        <w:tabs>
          <w:tab w:val="left" w:pos="383"/>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сильной метели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Первая помощь при обморожении</w:t>
      </w:r>
    </w:p>
    <w:p w:rsidR="00407A7C" w:rsidRPr="00407A7C" w:rsidRDefault="00407A7C" w:rsidP="00407A7C">
      <w:pPr>
        <w:tabs>
          <w:tab w:val="left" w:pos="407"/>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Гололед – </w:t>
      </w:r>
      <w:r w:rsidRPr="00407A7C">
        <w:rPr>
          <w:rFonts w:ascii="Times New Roman" w:eastAsia="Verdana" w:hAnsi="Times New Roman" w:cs="Times New Roman"/>
          <w:b/>
          <w:bCs/>
          <w:i/>
          <w:iCs/>
          <w:sz w:val="20"/>
          <w:szCs w:val="20"/>
          <w:lang w:eastAsia="ru-RU"/>
        </w:rPr>
        <w:t>это слой плотного льда,</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образовавшийся на поверхности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земли, тротуарах, проезжей части улицы и на предметах (деревьях,</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b/>
          <w:bCs/>
          <w:i/>
          <w:iCs/>
          <w:sz w:val="20"/>
          <w:szCs w:val="20"/>
          <w:lang w:eastAsia="ru-RU"/>
        </w:rPr>
        <w:t xml:space="preserve">проводах и т.д.) при </w:t>
      </w:r>
      <w:proofErr w:type="spellStart"/>
      <w:r w:rsidRPr="00407A7C">
        <w:rPr>
          <w:rFonts w:ascii="Times New Roman" w:eastAsia="Verdana" w:hAnsi="Times New Roman" w:cs="Times New Roman"/>
          <w:b/>
          <w:bCs/>
          <w:i/>
          <w:iCs/>
          <w:sz w:val="20"/>
          <w:szCs w:val="20"/>
          <w:lang w:eastAsia="ru-RU"/>
        </w:rPr>
        <w:t>намерзании</w:t>
      </w:r>
      <w:proofErr w:type="spellEnd"/>
      <w:r w:rsidRPr="00407A7C">
        <w:rPr>
          <w:rFonts w:ascii="Times New Roman" w:eastAsia="Verdana" w:hAnsi="Times New Roman" w:cs="Times New Roman"/>
          <w:b/>
          <w:bCs/>
          <w:i/>
          <w:iCs/>
          <w:sz w:val="20"/>
          <w:szCs w:val="20"/>
          <w:lang w:eastAsia="ru-RU"/>
        </w:rPr>
        <w:t xml:space="preserve"> переохлажденного дождя и мороси (тумана).</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Обычно гололед наблюдается при температуре воздуха от 0'С до минус 3'C. Корка намерзшего льда может достигать нескольких сантиметров.</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Гололедица </w:t>
      </w:r>
      <w:r w:rsidRPr="00407A7C">
        <w:rPr>
          <w:rFonts w:ascii="Times New Roman" w:eastAsia="Verdana" w:hAnsi="Times New Roman" w:cs="Times New Roman"/>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это тонкий слой льда на поверхности земли,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образующийся после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оттепели или дождя в результате похолодания, а также замерзания мокрого снега и капель дождя.</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гололеда (гололедицы)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07A7C">
        <w:rPr>
          <w:rFonts w:ascii="Times New Roman" w:eastAsia="Verdana" w:hAnsi="Times New Roman" w:cs="Times New Roman"/>
          <w:sz w:val="20"/>
          <w:szCs w:val="20"/>
          <w:lang w:eastAsia="ru-RU"/>
        </w:rPr>
        <w:t>малоскользящую</w:t>
      </w:r>
      <w:proofErr w:type="spellEnd"/>
      <w:r w:rsidRPr="00407A7C">
        <w:rPr>
          <w:rFonts w:ascii="Times New Roman" w:eastAsia="Verdana" w:hAnsi="Times New Roman" w:cs="Times New Roman"/>
          <w:sz w:val="20"/>
          <w:szCs w:val="20"/>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07A7C" w:rsidRPr="00407A7C" w:rsidRDefault="00407A7C" w:rsidP="00407A7C">
      <w:pPr>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получении травмы</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Цунами – </w:t>
      </w:r>
      <w:r w:rsidRPr="00407A7C">
        <w:rPr>
          <w:rFonts w:ascii="Times New Roman" w:eastAsia="Verdana" w:hAnsi="Times New Roman" w:cs="Times New Roman"/>
          <w:b/>
          <w:bCs/>
          <w:i/>
          <w:iCs/>
          <w:sz w:val="20"/>
          <w:szCs w:val="20"/>
          <w:lang w:eastAsia="ru-RU"/>
        </w:rPr>
        <w:t>это опасное природное явление,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представляющее собой</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w:t>
      </w:r>
    </w:p>
    <w:p w:rsidR="00407A7C" w:rsidRPr="00407A7C" w:rsidRDefault="00407A7C" w:rsidP="00407A7C">
      <w:pPr>
        <w:spacing w:after="0" w:line="284" w:lineRule="auto"/>
        <w:ind w:firstLine="708"/>
        <w:jc w:val="both"/>
        <w:rPr>
          <w:rFonts w:ascii="Times New Roman" w:eastAsia="Times New Roman" w:hAnsi="Times New Roman" w:cs="Times New Roman"/>
          <w:sz w:val="20"/>
          <w:szCs w:val="20"/>
          <w:lang w:eastAsia="ru-RU"/>
        </w:rPr>
      </w:pPr>
      <w:proofErr w:type="spellStart"/>
      <w:r w:rsidRPr="00407A7C">
        <w:rPr>
          <w:rFonts w:ascii="Times New Roman" w:eastAsia="Verdana" w:hAnsi="Times New Roman" w:cs="Times New Roman"/>
          <w:sz w:val="20"/>
          <w:szCs w:val="20"/>
          <w:lang w:eastAsia="ru-RU"/>
        </w:rPr>
        <w:t>Цунамиопасными</w:t>
      </w:r>
      <w:proofErr w:type="spellEnd"/>
      <w:r w:rsidRPr="00407A7C">
        <w:rPr>
          <w:rFonts w:ascii="Times New Roman" w:eastAsia="Verdana" w:hAnsi="Times New Roman" w:cs="Times New Roman"/>
          <w:sz w:val="20"/>
          <w:szCs w:val="20"/>
          <w:lang w:eastAsia="ru-RU"/>
        </w:rPr>
        <w:t xml:space="preserve"> районами нашей страны являются Курилы, Камчатка, Сахалин, побережье Тихого океана. Сформировавшись в каком-либо месте цунами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это серия волн, накатываемая на берег с интервалом в 1 час и более. Возможные масштабы разрушений определяются дальностью цунами: слабые (1-2 балла); средние (3 балла); сильные (4 балла); разрушительные (5 баллов).</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Признаки цунами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Движение волн может сопровождаться громоподобными звуками, которые слышны до 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опасности и стремятся переместиться на возвышенные места.</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данного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Продумайте последовательность Ваших действий, если Вы окажетесь во время цунами в помещении, на открытой местности, в воде. Заранее приготовьте место в</w:t>
      </w:r>
    </w:p>
    <w:p w:rsidR="00407A7C" w:rsidRPr="00407A7C" w:rsidRDefault="00407A7C" w:rsidP="00407A7C">
      <w:pPr>
        <w:tabs>
          <w:tab w:val="left" w:pos="586"/>
        </w:tabs>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 Поддерживайте общественные программы подготовки к цунами, активно участвуйте в посадке лесозащитных полос на побережье.</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Поддерживайте усилия местных властей по укреплению бухт волноломами и береговыми дамбами.</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Что делать во время цунами</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407A7C" w:rsidRPr="00407A7C" w:rsidRDefault="00407A7C" w:rsidP="00407A7C">
      <w:pPr>
        <w:spacing w:after="0" w:line="28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Что делать после цунами</w:t>
      </w:r>
    </w:p>
    <w:p w:rsidR="00407A7C" w:rsidRPr="00407A7C" w:rsidRDefault="00407A7C" w:rsidP="00407A7C">
      <w:pPr>
        <w:spacing w:after="0" w:line="273"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Ждите сигнал отбоя тревоги. На прежнее место возвращайтесь после того, как убедитесь, что на море в течение двух-трех часов не было высоких волн.</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Наводнение – </w:t>
      </w:r>
      <w:r w:rsidRPr="00407A7C">
        <w:rPr>
          <w:rFonts w:ascii="Times New Roman" w:eastAsia="Verdana" w:hAnsi="Times New Roman" w:cs="Times New Roman"/>
          <w:b/>
          <w:bCs/>
          <w:i/>
          <w:iCs/>
          <w:sz w:val="20"/>
          <w:szCs w:val="20"/>
          <w:lang w:eastAsia="ru-RU"/>
        </w:rPr>
        <w:t>это значительное затопление местности в результате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подъема уровня воды в реке, озере или море в период снеготаяния, ливней, ветровых нагонов воды, при заторах, зажорах и т.п.</w:t>
      </w:r>
    </w:p>
    <w:p w:rsidR="00407A7C" w:rsidRPr="00407A7C" w:rsidRDefault="00407A7C" w:rsidP="00407A7C">
      <w:pPr>
        <w:tabs>
          <w:tab w:val="left" w:pos="446"/>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407A7C">
        <w:rPr>
          <w:rFonts w:ascii="Times New Roman" w:eastAsia="Verdana" w:hAnsi="Times New Roman" w:cs="Times New Roman"/>
          <w:sz w:val="20"/>
          <w:szCs w:val="20"/>
          <w:lang w:eastAsia="ru-RU"/>
        </w:rPr>
        <w:t>плавсредств</w:t>
      </w:r>
      <w:proofErr w:type="spellEnd"/>
      <w:r w:rsidRPr="00407A7C">
        <w:rPr>
          <w:rFonts w:ascii="Times New Roman" w:eastAsia="Verdana" w:hAnsi="Times New Roman" w:cs="Times New Roman"/>
          <w:sz w:val="20"/>
          <w:szCs w:val="20"/>
          <w:lang w:eastAsia="ru-RU"/>
        </w:rPr>
        <w:t xml:space="preserve"> и т.п. Наводнения могут возникать внезапно и продолжаться от нескольких часов до 2 – 3 недель.</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подготовиться к наводнению</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w:t>
      </w:r>
    </w:p>
    <w:p w:rsidR="00407A7C" w:rsidRPr="00407A7C" w:rsidRDefault="00407A7C" w:rsidP="00407A7C">
      <w:pPr>
        <w:spacing w:after="0" w:line="5" w:lineRule="exact"/>
        <w:rPr>
          <w:rFonts w:ascii="Times New Roman" w:eastAsia="Times New Roman" w:hAnsi="Times New Roman" w:cs="Times New Roman"/>
          <w:sz w:val="20"/>
          <w:szCs w:val="20"/>
          <w:lang w:eastAsia="ru-RU"/>
        </w:rPr>
      </w:pPr>
    </w:p>
    <w:p w:rsidR="00407A7C" w:rsidRPr="00407A7C" w:rsidRDefault="00407A7C" w:rsidP="00407A7C">
      <w:pPr>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во время наводнения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w:t>
      </w:r>
      <w:r w:rsidRPr="00407A7C">
        <w:rPr>
          <w:rFonts w:ascii="Times New Roman" w:eastAsia="Verdana" w:hAnsi="Times New Roman" w:cs="Times New Roman"/>
          <w:sz w:val="20"/>
          <w:szCs w:val="20"/>
          <w:lang w:eastAsia="ru-RU"/>
        </w:rPr>
        <w:lastRenderedPageBreak/>
        <w:t xml:space="preserve">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07A7C">
        <w:rPr>
          <w:rFonts w:ascii="Times New Roman" w:eastAsia="Verdana" w:hAnsi="Times New Roman" w:cs="Times New Roman"/>
          <w:sz w:val="20"/>
          <w:szCs w:val="20"/>
          <w:lang w:eastAsia="ru-RU"/>
        </w:rPr>
        <w:t>плавсредств</w:t>
      </w:r>
      <w:proofErr w:type="spellEnd"/>
      <w:r w:rsidRPr="00407A7C">
        <w:rPr>
          <w:rFonts w:ascii="Times New Roman" w:eastAsia="Verdana" w:hAnsi="Times New Roman" w:cs="Times New Roman"/>
          <w:sz w:val="20"/>
          <w:szCs w:val="20"/>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Оказывайте помощь людям, плывущим в воде и утопающим.</w:t>
      </w:r>
    </w:p>
    <w:p w:rsidR="00407A7C" w:rsidRPr="00407A7C" w:rsidRDefault="00407A7C" w:rsidP="00407A7C">
      <w:pPr>
        <w:spacing w:after="0" w:line="240" w:lineRule="auto"/>
        <w:rPr>
          <w:rFonts w:ascii="Times New Roman" w:eastAsia="Verdana" w:hAnsi="Times New Roman" w:cs="Times New Roman"/>
          <w:b/>
          <w:bCs/>
          <w:i/>
          <w:sz w:val="20"/>
          <w:szCs w:val="20"/>
          <w:lang w:eastAsia="ru-RU"/>
        </w:rPr>
      </w:pPr>
    </w:p>
    <w:p w:rsidR="00407A7C" w:rsidRPr="00407A7C" w:rsidRDefault="00407A7C" w:rsidP="00407A7C">
      <w:pPr>
        <w:spacing w:after="0" w:line="240" w:lineRule="auto"/>
        <w:rPr>
          <w:rFonts w:ascii="Times New Roman" w:eastAsia="Verdana" w:hAnsi="Times New Roman" w:cs="Times New Roman"/>
          <w:b/>
          <w:bCs/>
          <w:i/>
          <w:sz w:val="20"/>
          <w:szCs w:val="20"/>
          <w:lang w:eastAsia="ru-RU"/>
        </w:rPr>
      </w:pPr>
    </w:p>
    <w:p w:rsidR="00407A7C" w:rsidRPr="00407A7C" w:rsidRDefault="00407A7C" w:rsidP="00407A7C">
      <w:pPr>
        <w:spacing w:after="0" w:line="240" w:lineRule="auto"/>
        <w:rPr>
          <w:rFonts w:ascii="Times New Roman" w:eastAsia="Verdana" w:hAnsi="Times New Roman" w:cs="Times New Roman"/>
          <w:b/>
          <w:bCs/>
          <w:i/>
          <w:sz w:val="20"/>
          <w:szCs w:val="20"/>
          <w:lang w:eastAsia="ru-RU"/>
        </w:rPr>
      </w:pP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Если тонет человек</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наводнения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Лесные пожары </w:t>
      </w:r>
      <w:r w:rsidRPr="00407A7C">
        <w:rPr>
          <w:rFonts w:ascii="Times New Roman" w:eastAsia="Verdana" w:hAnsi="Times New Roman" w:cs="Times New Roman"/>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это неконтролируемое горение растительности,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стихийно распространяющееся по лесной территории.</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Такие пожары могут быть верховыми и низовыми. Доля пожаров от молний составляет не более 3 % от общего количества, а в 90-97 случаях из 100 виновниками этого стихийного бедствия являются люди, не проявляющие должной осторожности при пользовании огнём в местах работы и отдыха. Нередко причинами пожара являются осколки стеклянной посуды, которые, как увеличительное стекло фокусируют лучи солнца.</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b/>
          <w:bCs/>
          <w:sz w:val="20"/>
          <w:szCs w:val="20"/>
          <w:lang w:eastAsia="ru-RU"/>
        </w:rPr>
        <w:t>Пожары в лесах и</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sz w:val="20"/>
          <w:szCs w:val="20"/>
          <w:lang w:eastAsia="ru-RU"/>
        </w:rPr>
        <w:t>на торфяниках</w:t>
      </w:r>
      <w:r w:rsidRPr="00407A7C">
        <w:rPr>
          <w:rFonts w:ascii="Times New Roman" w:eastAsia="Verdana" w:hAnsi="Times New Roman" w:cs="Times New Roman"/>
          <w:sz w:val="20"/>
          <w:szCs w:val="20"/>
          <w:lang w:eastAsia="ru-RU"/>
        </w:rPr>
        <w:t xml:space="preserve">. </w:t>
      </w:r>
    </w:p>
    <w:p w:rsidR="00407A7C" w:rsidRPr="00407A7C" w:rsidRDefault="00407A7C" w:rsidP="00407A7C">
      <w:pPr>
        <w:spacing w:after="0" w:line="240"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Предупредительные мероприятия</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w:t>
      </w:r>
    </w:p>
    <w:p w:rsidR="00407A7C" w:rsidRPr="00407A7C" w:rsidRDefault="00407A7C" w:rsidP="00407A7C">
      <w:pPr>
        <w:spacing w:after="0" w:line="7"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8"/>
        </w:numPr>
        <w:tabs>
          <w:tab w:val="left" w:pos="367"/>
        </w:tabs>
        <w:spacing w:after="0" w:line="274"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w:t>
      </w:r>
      <w:r w:rsidRPr="00407A7C">
        <w:rPr>
          <w:rFonts w:ascii="Times New Roman" w:eastAsia="Verdana" w:hAnsi="Times New Roman" w:cs="Times New Roman"/>
          <w:sz w:val="20"/>
          <w:szCs w:val="20"/>
          <w:lang w:eastAsia="ru-RU"/>
        </w:rPr>
        <w:lastRenderedPageBreak/>
        <w:t>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Если Вы оказались вблизи очага пожара в лесу или на торфянике</w:t>
      </w:r>
    </w:p>
    <w:p w:rsidR="00407A7C" w:rsidRPr="00407A7C" w:rsidRDefault="00407A7C" w:rsidP="00407A7C">
      <w:pPr>
        <w:spacing w:after="0" w:line="271"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w:t>
      </w:r>
    </w:p>
    <w:p w:rsidR="00407A7C" w:rsidRPr="00407A7C" w:rsidRDefault="00407A7C" w:rsidP="00407A7C">
      <w:pPr>
        <w:spacing w:after="0" w:line="8"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9"/>
        </w:numPr>
        <w:tabs>
          <w:tab w:val="left" w:pos="372"/>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Чрезвычайные ситуации, связанные с массовыми инфекционными заболеваниями</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Для полноты картины в данном вопросе необходимо усвоить некоторые положения, в частности, что такое "эпидемия, эпизоотия, </w:t>
      </w:r>
      <w:proofErr w:type="spellStart"/>
      <w:r w:rsidRPr="00407A7C">
        <w:rPr>
          <w:rFonts w:ascii="Times New Roman" w:eastAsia="Verdana" w:hAnsi="Times New Roman" w:cs="Times New Roman"/>
          <w:sz w:val="20"/>
          <w:szCs w:val="20"/>
          <w:lang w:eastAsia="ru-RU"/>
        </w:rPr>
        <w:t>эпифитопия</w:t>
      </w:r>
      <w:proofErr w:type="spellEnd"/>
      <w:r w:rsidRPr="00407A7C">
        <w:rPr>
          <w:rFonts w:ascii="Times New Roman" w:eastAsia="Verdana" w:hAnsi="Times New Roman" w:cs="Times New Roman"/>
          <w:sz w:val="20"/>
          <w:szCs w:val="20"/>
          <w:lang w:eastAsia="ru-RU"/>
        </w:rPr>
        <w:t>"?</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Эпидемия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массовое прогрессирующее во времени и пространстве в пределах</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На территории области ежегодно проводятся мероприятия, связанные с эпидемией гриппа. Выявлялись случаи массового отравления людей недоброкачественными продуктами, грибами и т. п.</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Эпидемия, вышедшая за пределы одного региона и даже </w:t>
      </w:r>
      <w:proofErr w:type="gramStart"/>
      <w:r w:rsidRPr="00407A7C">
        <w:rPr>
          <w:rFonts w:ascii="Times New Roman" w:eastAsia="Verdana" w:hAnsi="Times New Roman" w:cs="Times New Roman"/>
          <w:sz w:val="20"/>
          <w:szCs w:val="20"/>
          <w:lang w:eastAsia="ru-RU"/>
        </w:rPr>
        <w:t>целой страны</w:t>
      </w:r>
      <w:proofErr w:type="gramEnd"/>
      <w:r w:rsidRPr="00407A7C">
        <w:rPr>
          <w:rFonts w:ascii="Times New Roman" w:eastAsia="Verdana" w:hAnsi="Times New Roman" w:cs="Times New Roman"/>
          <w:sz w:val="20"/>
          <w:szCs w:val="20"/>
          <w:lang w:eastAsia="ru-RU"/>
        </w:rPr>
        <w:t xml:space="preserve"> уже квалифицируется как </w:t>
      </w:r>
      <w:r w:rsidRPr="00407A7C">
        <w:rPr>
          <w:rFonts w:ascii="Times New Roman" w:eastAsia="Verdana" w:hAnsi="Times New Roman" w:cs="Times New Roman"/>
          <w:b/>
          <w:bCs/>
          <w:sz w:val="20"/>
          <w:szCs w:val="20"/>
          <w:lang w:eastAsia="ru-RU"/>
        </w:rPr>
        <w:t>пандемия,</w:t>
      </w:r>
      <w:r w:rsidRPr="00407A7C">
        <w:rPr>
          <w:rFonts w:ascii="Times New Roman" w:eastAsia="Verdana" w:hAnsi="Times New Roman" w:cs="Times New Roman"/>
          <w:sz w:val="20"/>
          <w:szCs w:val="20"/>
          <w:lang w:eastAsia="ru-RU"/>
        </w:rPr>
        <w:t xml:space="preserve"> т.е. 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Эпизоотия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одновременно прогрессирующее во времени и пространстве в</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уровня заболеваемости.</w:t>
      </w:r>
    </w:p>
    <w:p w:rsidR="00407A7C" w:rsidRPr="00407A7C" w:rsidRDefault="00407A7C" w:rsidP="00407A7C">
      <w:pPr>
        <w:spacing w:after="0" w:line="181" w:lineRule="exact"/>
        <w:rPr>
          <w:rFonts w:ascii="Times New Roman" w:eastAsia="Times New Roman" w:hAnsi="Times New Roman" w:cs="Times New Roman"/>
          <w:sz w:val="20"/>
          <w:szCs w:val="20"/>
          <w:lang w:eastAsia="ru-RU"/>
        </w:rPr>
      </w:pP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Эпизоотия, вышедшая за пределы одного региона и даже </w:t>
      </w:r>
      <w:proofErr w:type="gramStart"/>
      <w:r w:rsidRPr="00407A7C">
        <w:rPr>
          <w:rFonts w:ascii="Times New Roman" w:eastAsia="Verdana" w:hAnsi="Times New Roman" w:cs="Times New Roman"/>
          <w:sz w:val="20"/>
          <w:szCs w:val="20"/>
          <w:lang w:eastAsia="ru-RU"/>
        </w:rPr>
        <w:t>целой страны</w:t>
      </w:r>
      <w:proofErr w:type="gramEnd"/>
      <w:r w:rsidRPr="00407A7C">
        <w:rPr>
          <w:rFonts w:ascii="Times New Roman" w:eastAsia="Verdana" w:hAnsi="Times New Roman" w:cs="Times New Roman"/>
          <w:sz w:val="20"/>
          <w:szCs w:val="20"/>
          <w:lang w:eastAsia="ru-RU"/>
        </w:rPr>
        <w:t xml:space="preserve"> уже квалифицируется как </w:t>
      </w:r>
      <w:r w:rsidRPr="00407A7C">
        <w:rPr>
          <w:rFonts w:ascii="Times New Roman" w:eastAsia="Verdana" w:hAnsi="Times New Roman" w:cs="Times New Roman"/>
          <w:b/>
          <w:bCs/>
          <w:sz w:val="20"/>
          <w:szCs w:val="20"/>
          <w:lang w:eastAsia="ru-RU"/>
        </w:rPr>
        <w:t>панзоотия,</w:t>
      </w:r>
      <w:r w:rsidRPr="00407A7C">
        <w:rPr>
          <w:rFonts w:ascii="Times New Roman" w:eastAsia="Verdana" w:hAnsi="Times New Roman" w:cs="Times New Roman"/>
          <w:sz w:val="20"/>
          <w:szCs w:val="20"/>
          <w:lang w:eastAsia="ru-RU"/>
        </w:rPr>
        <w:t xml:space="preserve"> т.е. распространение заболеваемости произошло как по уровню, так и по масштабам распространения.</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Эпифитотия – </w:t>
      </w:r>
      <w:r w:rsidRPr="00407A7C">
        <w:rPr>
          <w:rFonts w:ascii="Times New Roman" w:eastAsia="Verdana" w:hAnsi="Times New Roman" w:cs="Times New Roman"/>
          <w:sz w:val="20"/>
          <w:szCs w:val="20"/>
          <w:lang w:eastAsia="ru-RU"/>
        </w:rPr>
        <w:t>массовое прогрессирующее во времени и пространстве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инфекционные заболевания сельскохозяйственных растений и (или) резкое</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увеличение численности вредителей растений, сопровождающееся массовой гибелью сельскохозяйственных культур и снижением их эффективности.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proofErr w:type="spellStart"/>
      <w:r w:rsidRPr="00407A7C">
        <w:rPr>
          <w:rFonts w:ascii="Times New Roman" w:eastAsia="Verdana" w:hAnsi="Times New Roman" w:cs="Times New Roman"/>
          <w:sz w:val="20"/>
          <w:szCs w:val="20"/>
          <w:lang w:eastAsia="ru-RU"/>
        </w:rPr>
        <w:t>Эпифитопия</w:t>
      </w:r>
      <w:proofErr w:type="spellEnd"/>
      <w:r w:rsidRPr="00407A7C">
        <w:rPr>
          <w:rFonts w:ascii="Times New Roman" w:eastAsia="Verdana" w:hAnsi="Times New Roman" w:cs="Times New Roman"/>
          <w:sz w:val="20"/>
          <w:szCs w:val="20"/>
          <w:lang w:eastAsia="ru-RU"/>
        </w:rPr>
        <w:t xml:space="preserve">, вышедшая за пределы одного региона и даже целой страны уже квалифицируется как </w:t>
      </w:r>
      <w:proofErr w:type="spellStart"/>
      <w:r w:rsidRPr="00407A7C">
        <w:rPr>
          <w:rFonts w:ascii="Times New Roman" w:eastAsia="Verdana" w:hAnsi="Times New Roman" w:cs="Times New Roman"/>
          <w:b/>
          <w:bCs/>
          <w:sz w:val="20"/>
          <w:szCs w:val="20"/>
          <w:lang w:eastAsia="ru-RU"/>
        </w:rPr>
        <w:t>пантитопия</w:t>
      </w:r>
      <w:proofErr w:type="spellEnd"/>
      <w:r w:rsidRPr="00407A7C">
        <w:rPr>
          <w:rFonts w:ascii="Times New Roman" w:eastAsia="Verdana" w:hAnsi="Times New Roman" w:cs="Times New Roman"/>
          <w:b/>
          <w:bCs/>
          <w:sz w:val="20"/>
          <w:szCs w:val="20"/>
          <w:lang w:eastAsia="ru-RU"/>
        </w:rPr>
        <w:t>,</w:t>
      </w:r>
      <w:r w:rsidRPr="00407A7C">
        <w:rPr>
          <w:rFonts w:ascii="Times New Roman" w:eastAsia="Verdana" w:hAnsi="Times New Roman" w:cs="Times New Roman"/>
          <w:sz w:val="20"/>
          <w:szCs w:val="20"/>
          <w:lang w:eastAsia="ru-RU"/>
        </w:rPr>
        <w:t xml:space="preserve"> т.е. распространение заболеваемости произошло как по уровню, так и по масштабам распространения.</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Меры защиты:</w:t>
      </w:r>
    </w:p>
    <w:p w:rsidR="00407A7C" w:rsidRPr="00407A7C" w:rsidRDefault="00407A7C" w:rsidP="00407A7C">
      <w:pPr>
        <w:numPr>
          <w:ilvl w:val="0"/>
          <w:numId w:val="10"/>
        </w:numPr>
        <w:tabs>
          <w:tab w:val="left" w:pos="401"/>
        </w:tabs>
        <w:spacing w:after="0" w:line="240" w:lineRule="auto"/>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немедленно сообщить в медицинское учреждение. Больного изолировать;</w:t>
      </w:r>
    </w:p>
    <w:p w:rsidR="00407A7C" w:rsidRPr="00407A7C" w:rsidRDefault="00407A7C" w:rsidP="00407A7C">
      <w:pPr>
        <w:numPr>
          <w:ilvl w:val="0"/>
          <w:numId w:val="11"/>
        </w:numPr>
        <w:tabs>
          <w:tab w:val="left" w:pos="403"/>
        </w:tabs>
        <w:spacing w:after="0" w:line="266" w:lineRule="auto"/>
        <w:ind w:right="660"/>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в случае возникновения очага инфекционного заболевания ввести карантин или обсервацию;</w:t>
      </w:r>
    </w:p>
    <w:p w:rsidR="00407A7C" w:rsidRPr="00407A7C" w:rsidRDefault="00407A7C" w:rsidP="00407A7C">
      <w:pPr>
        <w:numPr>
          <w:ilvl w:val="0"/>
          <w:numId w:val="12"/>
        </w:numPr>
        <w:tabs>
          <w:tab w:val="left" w:pos="401"/>
        </w:tabs>
        <w:spacing w:after="0" w:line="240" w:lineRule="auto"/>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принимать антибиотики, сульфаниламиды и бактериофаги;</w:t>
      </w:r>
    </w:p>
    <w:p w:rsidR="00407A7C" w:rsidRPr="00407A7C" w:rsidRDefault="00407A7C" w:rsidP="00407A7C">
      <w:pPr>
        <w:numPr>
          <w:ilvl w:val="0"/>
          <w:numId w:val="13"/>
        </w:numPr>
        <w:tabs>
          <w:tab w:val="left" w:pos="403"/>
        </w:tabs>
        <w:spacing w:after="0" w:line="267" w:lineRule="auto"/>
        <w:ind w:right="1480"/>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повысить устойчивость организма к возбудителям инфекций с помощью предохранительных прививок;</w:t>
      </w:r>
    </w:p>
    <w:p w:rsidR="00407A7C" w:rsidRPr="00407A7C" w:rsidRDefault="00407A7C" w:rsidP="00407A7C">
      <w:pPr>
        <w:numPr>
          <w:ilvl w:val="0"/>
          <w:numId w:val="14"/>
        </w:numPr>
        <w:tabs>
          <w:tab w:val="left" w:pos="403"/>
        </w:tabs>
        <w:spacing w:after="0" w:line="356" w:lineRule="auto"/>
        <w:ind w:right="360"/>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xml:space="preserve">носить ватно-марлевые повязки. Ограничить скопления людей и их контакты; </w:t>
      </w:r>
      <w:r w:rsidRPr="00407A7C">
        <w:rPr>
          <w:rFonts w:ascii="Times New Roman" w:eastAsia="Courier New" w:hAnsi="Times New Roman" w:cs="Times New Roman"/>
          <w:sz w:val="20"/>
          <w:szCs w:val="20"/>
          <w:lang w:eastAsia="ru-RU"/>
        </w:rPr>
        <w:t xml:space="preserve">o </w:t>
      </w:r>
      <w:r w:rsidRPr="00407A7C">
        <w:rPr>
          <w:rFonts w:ascii="Times New Roman" w:eastAsia="Verdana" w:hAnsi="Times New Roman" w:cs="Times New Roman"/>
          <w:sz w:val="20"/>
          <w:szCs w:val="20"/>
          <w:lang w:eastAsia="ru-RU"/>
        </w:rPr>
        <w:t>провести дезинфекцию помещений и вещей;</w:t>
      </w:r>
    </w:p>
    <w:p w:rsidR="00407A7C" w:rsidRPr="00407A7C" w:rsidRDefault="00407A7C" w:rsidP="00407A7C">
      <w:pPr>
        <w:spacing w:after="0" w:line="2"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15"/>
        </w:numPr>
        <w:tabs>
          <w:tab w:val="left" w:pos="403"/>
        </w:tabs>
        <w:spacing w:after="0" w:line="267" w:lineRule="auto"/>
        <w:ind w:right="600"/>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ужесточить правила личной гигиены, активно выявлять и госпитализировать больных.</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 xml:space="preserve">Надо ли готовиться к приходу "птичьего </w:t>
      </w:r>
      <w:proofErr w:type="spellStart"/>
      <w:r w:rsidRPr="00407A7C">
        <w:rPr>
          <w:rFonts w:ascii="Times New Roman" w:eastAsia="Verdana" w:hAnsi="Times New Roman" w:cs="Times New Roman"/>
          <w:b/>
          <w:bCs/>
          <w:i/>
          <w:sz w:val="20"/>
          <w:szCs w:val="20"/>
          <w:lang w:eastAsia="ru-RU"/>
        </w:rPr>
        <w:t>гриппа"и</w:t>
      </w:r>
      <w:proofErr w:type="spellEnd"/>
      <w:r w:rsidRPr="00407A7C">
        <w:rPr>
          <w:rFonts w:ascii="Times New Roman" w:eastAsia="Verdana" w:hAnsi="Times New Roman" w:cs="Times New Roman"/>
          <w:b/>
          <w:bCs/>
          <w:i/>
          <w:sz w:val="20"/>
          <w:szCs w:val="20"/>
          <w:lang w:eastAsia="ru-RU"/>
        </w:rPr>
        <w:t xml:space="preserve"> к другим заболеваниям?</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Несомненно, да. С приходом весны начинается активная миграция птиц. Пути перелета птиц проходят и над территорией нашей области, а значит, возникает реальная угроза появления птичьего гриппа и у нас.</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u w:val="single"/>
          <w:lang w:eastAsia="ru-RU"/>
        </w:rPr>
        <w:t>"Птичий"</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sz w:val="20"/>
          <w:szCs w:val="20"/>
          <w:u w:val="single"/>
          <w:lang w:eastAsia="ru-RU"/>
        </w:rPr>
        <w:t>грипп"</w:t>
      </w:r>
      <w:r w:rsidRPr="00407A7C">
        <w:rPr>
          <w:rFonts w:ascii="Times New Roman" w:eastAsia="Verdana" w:hAnsi="Times New Roman" w:cs="Times New Roman"/>
          <w:sz w:val="20"/>
          <w:szCs w:val="20"/>
          <w:lang w:eastAsia="ru-RU"/>
        </w:rPr>
        <w:t xml:space="preserve"> - это инфекция, которая вызывается одним из штаммов вируса гриппа (тип А) и может поражать все виды пернатых. Особенно чувствительны к этой болезни домашние птицы - индюки и куры.</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Вирусы гриппа типа А могут инфицировать не только людей, но и некоторые виды животных и птиц, включая кур, уток, свиней, лошадей, хорьков, тюленей и китов. Вирусы гриппа, которые инфицируют птиц, называют вирусами "птичьего (куриного) гриппа". Все виды птиц могут болеть птичьим гриппом, хотя некоторые виды менее восприимчивы, чем другие. Птичий грипп не вызывает эпидемий среди диких птиц и протекает у них бессимптомно, однако среди домашних птиц может вызывать тяжелое заболевание и гибель.</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До недавнего времени считалось, что вирусы "птичьего" гриппа не опасны для людей и в случае заражения вызывают у них быстро проходящие симптомы конъюнктивита, легкое недомогание и иногда слабо выраженные признаки респираторного заболевания.</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Симптомы птичьего гриппа у домашних птиц.</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Инфекция среди домашней птицы может быть неочевидной (бессимптомной) или может вызывать уменьшение яйценоскости и заболевания дыхательной системы, а </w:t>
      </w:r>
      <w:proofErr w:type="gramStart"/>
      <w:r w:rsidRPr="00407A7C">
        <w:rPr>
          <w:rFonts w:ascii="Times New Roman" w:eastAsia="Verdana" w:hAnsi="Times New Roman" w:cs="Times New Roman"/>
          <w:sz w:val="20"/>
          <w:szCs w:val="20"/>
          <w:lang w:eastAsia="ru-RU"/>
        </w:rPr>
        <w:t>так же</w:t>
      </w:r>
      <w:proofErr w:type="gramEnd"/>
      <w:r w:rsidRPr="00407A7C">
        <w:rPr>
          <w:rFonts w:ascii="Times New Roman" w:eastAsia="Verdana" w:hAnsi="Times New Roman" w:cs="Times New Roman"/>
          <w:sz w:val="20"/>
          <w:szCs w:val="20"/>
          <w:lang w:eastAsia="ru-RU"/>
        </w:rPr>
        <w:t xml:space="preserve"> протекать в молниеносной форме, вызывая быструю гибель птицы от</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системного поражения без каких-либо предварительных симптомов (</w:t>
      </w:r>
      <w:proofErr w:type="spellStart"/>
      <w:r w:rsidRPr="00407A7C">
        <w:rPr>
          <w:rFonts w:ascii="Times New Roman" w:eastAsia="Verdana" w:hAnsi="Times New Roman" w:cs="Times New Roman"/>
          <w:sz w:val="20"/>
          <w:szCs w:val="20"/>
          <w:lang w:eastAsia="ru-RU"/>
        </w:rPr>
        <w:t>высокопатогенный</w:t>
      </w:r>
      <w:proofErr w:type="spellEnd"/>
      <w:r w:rsidRPr="00407A7C">
        <w:rPr>
          <w:rFonts w:ascii="Times New Roman" w:eastAsia="Verdana" w:hAnsi="Times New Roman" w:cs="Times New Roman"/>
          <w:sz w:val="20"/>
          <w:szCs w:val="20"/>
          <w:lang w:eastAsia="ru-RU"/>
        </w:rPr>
        <w:t xml:space="preserve"> птичий грипп).</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Защита от птичьего гриппа.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Единственной надежной защитой от птичьего гриппа в настоящее время является уничтожение всех инфицированных птиц.</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Существуют несколько разновидностей вакцин, но их применение экономически не всегда оправдано.</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Использование зараженного мяса птиц в пище.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Хотя вирус птичьего гриппа прекрасно переносит глубокую заморозку, он в течение секунд погибает при высоких температурах: в кипящей воде или на раскаленной сковороде. Поэтому есть можно даже зараженную птицу, конечно, при условии, что она соответствующим образом приготовлена.</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Симптомы птичьего гриппа у людей.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Симптомы птичьего гриппа у человека варьируют от типичных гриппоподобных симптомов (очень высокая температура, затрудненное дыхание, кашель, боль в горле и боль в мышцах) до инфекции глаз (конъюнктивит). Опасен такой вирус тем, что он очень быстро может привести к пневмонии, а, кроме того, может давать тяжелые осложнения на сердце и почки.</w:t>
      </w:r>
    </w:p>
    <w:p w:rsidR="00407A7C" w:rsidRPr="00407A7C" w:rsidRDefault="00407A7C" w:rsidP="00407A7C">
      <w:pPr>
        <w:spacing w:after="0" w:line="240" w:lineRule="auto"/>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Птичий грипп у людей.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Вирусы птичьего гриппа, как правило, не инфицируют людей, однако известны случаи заболевания и даже гибели среди людей во время вспышек 1997-1999 и 2003-2004 годов. При этом человек является, скорее всего, конечным звеном в передаче вируса гриппа (заболеть можно при контакте с живой зараженной птицей или съев сырого зараженного мяса), т.к. до сих пор не зафиксированы случаи достоверной передачи этого вируса от человека человеку.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Так, в 1997 году в Гонконге был выделен вирус птичьего гриппа (H5N1), который инфицировал как кур, так и людей. Это был первый случай, когда обнаружилось, что вирус птичьего гриппа может напрямую передаваться от птиц человеку. В ходе этой вспышки 18 человек (9 детей и 9 взрослых) были госпитализированы и</w:t>
      </w:r>
    </w:p>
    <w:p w:rsidR="00407A7C" w:rsidRPr="00407A7C" w:rsidRDefault="00407A7C" w:rsidP="00407A7C">
      <w:pPr>
        <w:spacing w:after="0" w:line="3"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16"/>
        </w:numPr>
        <w:tabs>
          <w:tab w:val="left" w:pos="450"/>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из них (1 ребенок и 5 взрослых) погибли. Ученые определили, что вирус распространился напрямую от птиц к человеку.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1999 год - в Гонконге вирус птичьего гриппа (H9N2) инфицировал двоих детей. Оба ребенка выздоровели, других случаев заболевания зарегистрировано не было. Исследования показали, что источником инфекции была домашняя птица, от которой вирус напрямую передался человеку.</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Кроме того, сообщалось о нескольких случаях инфекции вирусом птиц (H9N2) среди людей в материковой части Китая в 1998-1999 годах.</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2003 год - два случая инфекции птичьего гриппа (H5N1) в гонконгской семье, приехавшей из Китая. Один человек погиб, другой выздоровел. Где и как произошло заражение этой семьи, не установлено. Еще один член этой семьи</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погиб от респираторного заболевания в Китае, но тестирование этого случая проведено не было. О других случаях заболевания не сообщалось. Кроме того, в тоже время в Гонконге установлена инфекция вирусом (H9N2) у одного ребенка. Ребенок был госпитализирован и выздоровел.</w:t>
      </w:r>
    </w:p>
    <w:p w:rsidR="00407A7C" w:rsidRPr="00407A7C" w:rsidRDefault="00407A7C" w:rsidP="00407A7C">
      <w:pPr>
        <w:numPr>
          <w:ilvl w:val="0"/>
          <w:numId w:val="17"/>
        </w:numPr>
        <w:tabs>
          <w:tab w:val="left" w:pos="371"/>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том же 2003 году - вирусы птичьего гриппа (H7N7) и (H5N1) были обнаружены в Нидерландах у 86 человек, ухаживающих за зараженной птицей и у трех членов их семей. Заболевание протекало бессимптомно или в легкой форме. Чаще всего проявления болезни ограничивались инфекцией глаз с некоторыми признаками респираторных заболеваний, однако один пациент погиб. В данном случае было несколько предположительных случаев передачи вируса от человека человеку.</w:t>
      </w:r>
    </w:p>
    <w:p w:rsidR="00407A7C" w:rsidRPr="00407A7C" w:rsidRDefault="00407A7C" w:rsidP="00407A7C">
      <w:pPr>
        <w:spacing w:after="0" w:line="274"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2004 год - наиболее распространенная вспышка птичьего гриппа (H5N1) среди людей.</w:t>
      </w:r>
    </w:p>
    <w:p w:rsidR="00407A7C" w:rsidRPr="00407A7C" w:rsidRDefault="00407A7C" w:rsidP="00407A7C">
      <w:pPr>
        <w:spacing w:after="0" w:line="274"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Основные отличительные особенности вируса гриппа 2004 года кратко можно сформулировать следующим образом:</w:t>
      </w:r>
    </w:p>
    <w:p w:rsidR="00407A7C" w:rsidRPr="00407A7C" w:rsidRDefault="00407A7C" w:rsidP="00407A7C">
      <w:pPr>
        <w:numPr>
          <w:ilvl w:val="0"/>
          <w:numId w:val="18"/>
        </w:numPr>
        <w:tabs>
          <w:tab w:val="left" w:pos="281"/>
        </w:tabs>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Вирус стал более заразным, что свидетельствует о мутации вируса.</w:t>
      </w:r>
    </w:p>
    <w:p w:rsidR="00407A7C" w:rsidRPr="00407A7C" w:rsidRDefault="00407A7C" w:rsidP="00407A7C">
      <w:pPr>
        <w:numPr>
          <w:ilvl w:val="0"/>
          <w:numId w:val="18"/>
        </w:numPr>
        <w:tabs>
          <w:tab w:val="left" w:pos="384"/>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Вирус преодолел межвидовой барьер от птиц к человеку, однако пока нет доказательств того, что вирус передается напрямую от человека к человеку (все заболевшие люди имели прямой контакт с зараженной птицей).</w:t>
      </w:r>
    </w:p>
    <w:p w:rsidR="00407A7C" w:rsidRPr="00407A7C" w:rsidRDefault="00407A7C" w:rsidP="00407A7C">
      <w:pPr>
        <w:numPr>
          <w:ilvl w:val="0"/>
          <w:numId w:val="18"/>
        </w:numPr>
        <w:tabs>
          <w:tab w:val="left" w:pos="403"/>
        </w:tabs>
        <w:spacing w:after="0" w:line="274" w:lineRule="auto"/>
        <w:jc w:val="both"/>
        <w:rPr>
          <w:rFonts w:ascii="Times New Roman" w:eastAsia="Verdana" w:hAnsi="Times New Roman" w:cs="Times New Roman"/>
          <w:i/>
          <w:iCs/>
          <w:sz w:val="20"/>
          <w:szCs w:val="20"/>
          <w:lang w:eastAsia="ru-RU"/>
        </w:rPr>
      </w:pPr>
      <w:r w:rsidRPr="00407A7C">
        <w:rPr>
          <w:rFonts w:ascii="Times New Roman" w:eastAsia="Verdana" w:hAnsi="Times New Roman" w:cs="Times New Roman"/>
          <w:sz w:val="20"/>
          <w:szCs w:val="20"/>
          <w:lang w:eastAsia="ru-RU"/>
        </w:rPr>
        <w:lastRenderedPageBreak/>
        <w:t>Вирус поражает и убивает в основном детей. Источник заражения и пути распространения вируса не определены, что делает ситуацию с распространением вируса практически не контролируемой.</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В 2005 году – птичий грипп поразил Крым, где было уничтожено много голов птиц, фактов заболеваний этим гриппом у людей не зафиксировано.</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Птичий грипп, проникший в Турцию в прошлом году, принес немало горя этому государству – около 10 смертей в результате заболевания, не говоря уже о массовом забое поголовья домашних птиц.</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 xml:space="preserve">В 2019 году обнаружен новый вид </w:t>
      </w:r>
      <w:proofErr w:type="spellStart"/>
      <w:r w:rsidRPr="00407A7C">
        <w:rPr>
          <w:rFonts w:ascii="Times New Roman" w:eastAsia="Verdana" w:hAnsi="Times New Roman" w:cs="Times New Roman"/>
          <w:sz w:val="20"/>
          <w:szCs w:val="20"/>
          <w:lang w:eastAsia="ru-RU"/>
        </w:rPr>
        <w:t>коронавирусной</w:t>
      </w:r>
      <w:proofErr w:type="spellEnd"/>
      <w:r w:rsidRPr="00407A7C">
        <w:rPr>
          <w:rFonts w:ascii="Times New Roman" w:eastAsia="Verdana" w:hAnsi="Times New Roman" w:cs="Times New Roman"/>
          <w:sz w:val="20"/>
          <w:szCs w:val="20"/>
          <w:lang w:eastAsia="ru-RU"/>
        </w:rPr>
        <w:t xml:space="preserve"> инфекции COVID 19. В мире им заболело более 100 млн. человек. Вирус постоянно мутирует. Появляются все новые штаммы вируса. Его опасность заключается в длительном инкубационном периоде.</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Меры профилактики вирусных инфекций:</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изоляция больных;</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соблюдение правил личной гигиены, ношение масок в общественных местах;</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соблюдение социальной дистанции (не менее 1,5 м);</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 возможности избегание мест с массовым скоплением людей;</w:t>
      </w:r>
    </w:p>
    <w:p w:rsidR="00407A7C" w:rsidRPr="00407A7C" w:rsidRDefault="00407A7C" w:rsidP="00407A7C">
      <w:pPr>
        <w:tabs>
          <w:tab w:val="left" w:pos="429"/>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при первых признаках заражения (потеря обоняния, температура и т.д.) немедленное обращение за медицинской помощью.</w:t>
      </w:r>
    </w:p>
    <w:p w:rsidR="00407A7C" w:rsidRPr="00407A7C" w:rsidRDefault="00407A7C" w:rsidP="00407A7C">
      <w:pPr>
        <w:tabs>
          <w:tab w:val="left" w:pos="429"/>
        </w:tabs>
        <w:spacing w:after="0" w:line="273" w:lineRule="auto"/>
        <w:rPr>
          <w:rFonts w:ascii="Times New Roman" w:eastAsia="Verdana" w:hAnsi="Times New Roman" w:cs="Times New Roman"/>
          <w:sz w:val="20"/>
          <w:szCs w:val="20"/>
          <w:lang w:eastAsia="ru-RU"/>
        </w:rPr>
      </w:pPr>
    </w:p>
    <w:p w:rsidR="00407A7C" w:rsidRPr="00407A7C" w:rsidRDefault="00407A7C" w:rsidP="00407A7C">
      <w:pPr>
        <w:spacing w:after="0" w:line="274" w:lineRule="auto"/>
        <w:jc w:val="both"/>
        <w:rPr>
          <w:rFonts w:ascii="Times New Roman" w:eastAsia="Verdana" w:hAnsi="Times New Roman" w:cs="Times New Roman"/>
          <w:b/>
          <w:bCs/>
          <w:sz w:val="20"/>
          <w:szCs w:val="20"/>
          <w:u w:val="single"/>
          <w:lang w:eastAsia="ru-RU"/>
        </w:rPr>
      </w:pPr>
      <w:r w:rsidRPr="00407A7C">
        <w:rPr>
          <w:rFonts w:ascii="Times New Roman" w:eastAsia="Verdana" w:hAnsi="Times New Roman" w:cs="Times New Roman"/>
          <w:b/>
          <w:bCs/>
          <w:sz w:val="20"/>
          <w:szCs w:val="20"/>
          <w:u w:val="single"/>
          <w:lang w:eastAsia="ru-RU"/>
        </w:rPr>
        <w:t xml:space="preserve">2-ой вопрос </w:t>
      </w:r>
    </w:p>
    <w:p w:rsidR="00407A7C" w:rsidRPr="00407A7C" w:rsidRDefault="00407A7C" w:rsidP="00407A7C">
      <w:pPr>
        <w:spacing w:after="0" w:line="274" w:lineRule="auto"/>
        <w:jc w:val="both"/>
        <w:rPr>
          <w:rFonts w:ascii="Times New Roman" w:eastAsia="Verdana" w:hAnsi="Times New Roman" w:cs="Times New Roman"/>
          <w:b/>
          <w:bCs/>
          <w:sz w:val="20"/>
          <w:szCs w:val="20"/>
          <w:lang w:eastAsia="ru-RU"/>
        </w:rPr>
      </w:pPr>
      <w:r w:rsidRPr="00407A7C">
        <w:rPr>
          <w:rFonts w:ascii="Times New Roman" w:eastAsia="Times New Roman" w:hAnsi="Times New Roman" w:cs="Times New Roman"/>
          <w:sz w:val="20"/>
          <w:szCs w:val="20"/>
          <w:u w:val="single"/>
          <w:lang w:eastAsia="ru-RU"/>
        </w:rPr>
        <w:t>Действия работников при оповещении об угрозе возникновения чрезвычайных ситуаций техногенного характера, во время их возникновения и после окончания</w:t>
      </w:r>
      <w:r w:rsidRPr="00407A7C">
        <w:rPr>
          <w:rFonts w:ascii="Times New Roman" w:eastAsia="Times New Roman" w:hAnsi="Times New Roman" w:cs="Times New Roman"/>
          <w:color w:val="000000"/>
          <w:sz w:val="20"/>
          <w:szCs w:val="20"/>
          <w:u w:val="single"/>
          <w:lang w:eastAsia="ru-RU"/>
        </w:rPr>
        <w:t>.</w:t>
      </w:r>
      <w:r w:rsidRPr="00407A7C">
        <w:rPr>
          <w:rFonts w:ascii="Times New Roman" w:eastAsia="Times New Roman" w:hAnsi="Times New Roman" w:cs="Times New Roman"/>
          <w:sz w:val="20"/>
          <w:szCs w:val="20"/>
          <w:lang w:eastAsia="ru-RU"/>
        </w:rPr>
        <w:t xml:space="preserve"> </w:t>
      </w:r>
    </w:p>
    <w:p w:rsidR="00407A7C" w:rsidRPr="00407A7C" w:rsidRDefault="00407A7C" w:rsidP="00407A7C">
      <w:pPr>
        <w:spacing w:after="0" w:line="274" w:lineRule="auto"/>
        <w:ind w:firstLine="708"/>
        <w:jc w:val="both"/>
        <w:rPr>
          <w:rFonts w:ascii="Times New Roman" w:eastAsia="Verdana" w:hAnsi="Times New Roman" w:cs="Times New Roman"/>
          <w:b/>
          <w:bCs/>
          <w:sz w:val="20"/>
          <w:szCs w:val="20"/>
          <w:lang w:eastAsia="ru-RU"/>
        </w:rPr>
      </w:pPr>
      <w:r w:rsidRPr="00407A7C">
        <w:rPr>
          <w:rFonts w:ascii="Times New Roman" w:eastAsia="Verdana" w:hAnsi="Times New Roman" w:cs="Times New Roman"/>
          <w:b/>
          <w:bCs/>
          <w:sz w:val="20"/>
          <w:szCs w:val="20"/>
          <w:lang w:eastAsia="ru-RU"/>
        </w:rPr>
        <w:t xml:space="preserve">Основным видам ЧС техногенного характера </w:t>
      </w:r>
      <w:r w:rsidRPr="00407A7C">
        <w:rPr>
          <w:rFonts w:ascii="Times New Roman" w:eastAsia="Verdana" w:hAnsi="Times New Roman" w:cs="Times New Roman"/>
          <w:sz w:val="20"/>
          <w:szCs w:val="20"/>
          <w:lang w:eastAsia="ru-RU"/>
        </w:rPr>
        <w:t>относятся:</w:t>
      </w:r>
      <w:r w:rsidRPr="00407A7C">
        <w:rPr>
          <w:rFonts w:ascii="Times New Roman" w:eastAsia="Verdana" w:hAnsi="Times New Roman" w:cs="Times New Roman"/>
          <w:b/>
          <w:bCs/>
          <w:sz w:val="20"/>
          <w:szCs w:val="20"/>
          <w:lang w:eastAsia="ru-RU"/>
        </w:rPr>
        <w:t xml:space="preserve"> </w:t>
      </w:r>
    </w:p>
    <w:p w:rsidR="00407A7C" w:rsidRPr="00407A7C" w:rsidRDefault="00407A7C" w:rsidP="00407A7C">
      <w:pPr>
        <w:spacing w:after="0" w:line="382" w:lineRule="auto"/>
        <w:ind w:left="1" w:right="-1"/>
        <w:rPr>
          <w:rFonts w:ascii="Times New Roman" w:eastAsia="Verdana" w:hAnsi="Times New Roman" w:cs="Times New Roman"/>
          <w:b/>
          <w:bCs/>
          <w:sz w:val="20"/>
          <w:szCs w:val="20"/>
          <w:lang w:eastAsia="ru-RU"/>
        </w:rPr>
      </w:pPr>
      <w:r w:rsidRPr="00407A7C">
        <w:rPr>
          <w:rFonts w:ascii="Times New Roman" w:eastAsia="Verdana" w:hAnsi="Times New Roman" w:cs="Times New Roman"/>
          <w:sz w:val="20"/>
          <w:szCs w:val="20"/>
          <w:lang w:eastAsia="ru-RU"/>
        </w:rPr>
        <w:t xml:space="preserve">- аварии с выбросом радиоактивных веществ; </w:t>
      </w:r>
    </w:p>
    <w:p w:rsidR="00407A7C" w:rsidRPr="00407A7C" w:rsidRDefault="00407A7C" w:rsidP="00407A7C">
      <w:pPr>
        <w:spacing w:after="0" w:line="382" w:lineRule="auto"/>
        <w:ind w:left="1" w:righ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 аварии с выбросом химически опасных веществ; </w:t>
      </w:r>
    </w:p>
    <w:p w:rsidR="00407A7C" w:rsidRPr="00407A7C" w:rsidRDefault="00407A7C" w:rsidP="00407A7C">
      <w:pPr>
        <w:spacing w:after="0" w:line="382" w:lineRule="auto"/>
        <w:ind w:left="1" w:righ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пожары и взрывы;</w:t>
      </w:r>
    </w:p>
    <w:p w:rsidR="00407A7C" w:rsidRPr="00407A7C" w:rsidRDefault="00407A7C" w:rsidP="00407A7C">
      <w:pPr>
        <w:spacing w:after="0" w:line="382" w:lineRule="auto"/>
        <w:ind w:left="1" w:right="-1"/>
        <w:rPr>
          <w:rFonts w:ascii="Times New Roman" w:eastAsia="Verdana" w:hAnsi="Times New Roman" w:cs="Times New Roman"/>
          <w:b/>
          <w:bCs/>
          <w:sz w:val="20"/>
          <w:szCs w:val="20"/>
          <w:lang w:eastAsia="ru-RU"/>
        </w:rPr>
      </w:pPr>
      <w:r w:rsidRPr="00407A7C">
        <w:rPr>
          <w:rFonts w:ascii="Times New Roman" w:eastAsia="Verdana" w:hAnsi="Times New Roman" w:cs="Times New Roman"/>
          <w:sz w:val="20"/>
          <w:szCs w:val="20"/>
          <w:lang w:eastAsia="ru-RU"/>
        </w:rPr>
        <w:t>- транспортные аварии;</w:t>
      </w:r>
    </w:p>
    <w:p w:rsidR="00407A7C" w:rsidRPr="00407A7C" w:rsidRDefault="00407A7C" w:rsidP="00407A7C">
      <w:pPr>
        <w:spacing w:after="0" w:line="373" w:lineRule="auto"/>
        <w:ind w:righ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 аварии на энергетических и коммунальных системах; </w:t>
      </w:r>
    </w:p>
    <w:p w:rsidR="00407A7C" w:rsidRPr="00407A7C" w:rsidRDefault="00407A7C" w:rsidP="00407A7C">
      <w:pPr>
        <w:spacing w:after="0" w:line="373" w:lineRule="auto"/>
        <w:ind w:right="-1"/>
        <w:rPr>
          <w:rFonts w:ascii="Times New Roman" w:eastAsia="Verdana" w:hAnsi="Times New Roman" w:cs="Times New Roman"/>
          <w:b/>
          <w:bCs/>
          <w:sz w:val="20"/>
          <w:szCs w:val="20"/>
          <w:lang w:eastAsia="ru-RU"/>
        </w:rPr>
      </w:pPr>
      <w:r w:rsidRPr="00407A7C">
        <w:rPr>
          <w:rFonts w:ascii="Times New Roman" w:eastAsia="Verdana" w:hAnsi="Times New Roman" w:cs="Times New Roman"/>
          <w:sz w:val="20"/>
          <w:szCs w:val="20"/>
          <w:lang w:eastAsia="ru-RU"/>
        </w:rPr>
        <w:t>- обрушение зданий и сооружений.</w:t>
      </w:r>
    </w:p>
    <w:p w:rsidR="00407A7C" w:rsidRPr="00407A7C" w:rsidRDefault="00407A7C" w:rsidP="00407A7C">
      <w:pPr>
        <w:spacing w:after="0" w:line="1" w:lineRule="exact"/>
        <w:rPr>
          <w:rFonts w:ascii="Times New Roman" w:eastAsia="Verdana" w:hAnsi="Times New Roman" w:cs="Times New Roman"/>
          <w:b/>
          <w:bCs/>
          <w:sz w:val="20"/>
          <w:szCs w:val="20"/>
          <w:lang w:eastAsia="ru-RU"/>
        </w:rPr>
      </w:pP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Радиационная авария – </w:t>
      </w:r>
      <w:r w:rsidRPr="00407A7C">
        <w:rPr>
          <w:rFonts w:ascii="Times New Roman" w:eastAsia="Verdana" w:hAnsi="Times New Roman" w:cs="Times New Roman"/>
          <w:b/>
          <w:bCs/>
          <w:i/>
          <w:iCs/>
          <w:sz w:val="20"/>
          <w:szCs w:val="20"/>
          <w:lang w:eastAsia="ru-RU"/>
        </w:rPr>
        <w:t>потеря управления источником ионизирующего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r w:rsidRPr="00407A7C">
        <w:rPr>
          <w:rFonts w:ascii="Times New Roman" w:eastAsia="Verdana" w:hAnsi="Times New Roman" w:cs="Times New Roman"/>
          <w:b/>
          <w:bCs/>
          <w:sz w:val="20"/>
          <w:szCs w:val="20"/>
          <w:lang w:eastAsia="ru-RU"/>
        </w:rPr>
        <w:t>. (ст.1</w:t>
      </w:r>
      <w:r w:rsidRPr="00407A7C">
        <w:rPr>
          <w:rFonts w:ascii="Times New Roman" w:eastAsia="Verdana" w:hAnsi="Times New Roman" w:cs="Times New Roman"/>
          <w:b/>
          <w:bCs/>
          <w:i/>
          <w:iCs/>
          <w:sz w:val="20"/>
          <w:szCs w:val="20"/>
          <w:lang w:eastAsia="ru-RU"/>
        </w:rPr>
        <w:t xml:space="preserve"> </w:t>
      </w:r>
      <w:r w:rsidRPr="00407A7C">
        <w:rPr>
          <w:rFonts w:ascii="Times New Roman" w:eastAsia="Verdana" w:hAnsi="Times New Roman" w:cs="Times New Roman"/>
          <w:b/>
          <w:bCs/>
          <w:sz w:val="20"/>
          <w:szCs w:val="20"/>
          <w:lang w:eastAsia="ru-RU"/>
        </w:rPr>
        <w:t>ФЗ</w:t>
      </w:r>
      <w:r w:rsidRPr="00407A7C">
        <w:rPr>
          <w:rFonts w:ascii="Times New Roman" w:eastAsia="Verdana" w:hAnsi="Times New Roman" w:cs="Times New Roman"/>
          <w:b/>
          <w:bCs/>
          <w:i/>
          <w:iCs/>
          <w:sz w:val="20"/>
          <w:szCs w:val="20"/>
          <w:lang w:eastAsia="ru-RU"/>
        </w:rPr>
        <w:t xml:space="preserve"> </w:t>
      </w:r>
      <w:r w:rsidRPr="00407A7C">
        <w:rPr>
          <w:rFonts w:ascii="Times New Roman" w:eastAsia="Verdana" w:hAnsi="Times New Roman" w:cs="Times New Roman"/>
          <w:b/>
          <w:bCs/>
          <w:sz w:val="20"/>
          <w:szCs w:val="20"/>
          <w:lang w:eastAsia="ru-RU"/>
        </w:rPr>
        <w:t>"О радиационной безопасности")</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Радиационные аварии происходят на радиационно-опасных объектах (РОО) или на транспорте, занимающихся транспортировкой грузов, содержащих в себе источники ионизирующего излучения.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Радиационно-опасный объект </w:t>
      </w:r>
      <w:r w:rsidRPr="00407A7C">
        <w:rPr>
          <w:rFonts w:ascii="Times New Roman" w:eastAsia="Verdana" w:hAnsi="Times New Roman" w:cs="Times New Roman"/>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это предприятие,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в производстве которого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используются источники ионизирующего излучения и на котором при авариях могут произойти массовые радиационные поражения.</w:t>
      </w:r>
    </w:p>
    <w:p w:rsidR="00407A7C" w:rsidRPr="00407A7C" w:rsidRDefault="00407A7C" w:rsidP="00407A7C">
      <w:pPr>
        <w:tabs>
          <w:tab w:val="left" w:pos="450"/>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В наше время практически в любой отрасли хозяйства и науки во всё более возрастающих масштабах используются радиоактивные вещества и источники ионизирующих излучений. Особенно высокими темпами развивается ядерная энергетика. Атомная наука и техника таят в себе огромные возможности, но вместе с тем и большую опасность для людей и окружающей среды, о чём свидетельствуют аварии на АЭС, АПЛ, атомных ледоколах, самолётах - носителях ядерного оружия, космических летательных аппаратах.</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Ядерные материалы приходится возить, хранить, перерабатывать. Все эти операции создают дополнительный риск радиоактивного загрязнения местности, поражения людей, растительного и животного мира.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Радиоактивное загрязнение вызывается воздействием альфа-, бета- и гамма-ионизирующих излучений и обусловливается выделением при аварии </w:t>
      </w:r>
      <w:proofErr w:type="spellStart"/>
      <w:r w:rsidRPr="00407A7C">
        <w:rPr>
          <w:rFonts w:ascii="Times New Roman" w:eastAsia="Verdana" w:hAnsi="Times New Roman" w:cs="Times New Roman"/>
          <w:sz w:val="20"/>
          <w:szCs w:val="20"/>
          <w:lang w:eastAsia="ru-RU"/>
        </w:rPr>
        <w:t>непрореагированных</w:t>
      </w:r>
      <w:proofErr w:type="spellEnd"/>
      <w:r w:rsidRPr="00407A7C">
        <w:rPr>
          <w:rFonts w:ascii="Times New Roman" w:eastAsia="Verdana" w:hAnsi="Times New Roman" w:cs="Times New Roman"/>
          <w:sz w:val="20"/>
          <w:szCs w:val="20"/>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Изучите инструкции о порядке Ваших действий в случае радиационной аварии.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оповещении о радиационной аварии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w:t>
      </w:r>
      <w:r w:rsidRPr="00407A7C">
        <w:rPr>
          <w:rFonts w:ascii="Times New Roman" w:eastAsia="Times New Roman" w:hAnsi="Times New Roman" w:cs="Times New Roman"/>
          <w:sz w:val="20"/>
          <w:szCs w:val="20"/>
          <w:lang w:eastAsia="ru-RU"/>
        </w:rPr>
        <w:t xml:space="preserve"> и </w:t>
      </w:r>
      <w:r w:rsidRPr="00407A7C">
        <w:rPr>
          <w:rFonts w:ascii="Times New Roman" w:eastAsia="Verdana" w:hAnsi="Times New Roman" w:cs="Times New Roman"/>
          <w:sz w:val="20"/>
          <w:szCs w:val="20"/>
          <w:lang w:eastAsia="ru-RU"/>
        </w:rPr>
        <w:t xml:space="preserve">двери. Включите телевизор и радиоприемник для получения дополнительной информации об аварии и указаний местных властей. </w:t>
      </w:r>
      <w:proofErr w:type="spellStart"/>
      <w:r w:rsidRPr="00407A7C">
        <w:rPr>
          <w:rFonts w:ascii="Times New Roman" w:eastAsia="Verdana" w:hAnsi="Times New Roman" w:cs="Times New Roman"/>
          <w:sz w:val="20"/>
          <w:szCs w:val="20"/>
          <w:lang w:eastAsia="ru-RU"/>
        </w:rPr>
        <w:t>Загерметизируйте</w:t>
      </w:r>
      <w:proofErr w:type="spellEnd"/>
      <w:r w:rsidRPr="00407A7C">
        <w:rPr>
          <w:rFonts w:ascii="Times New Roman" w:eastAsia="Verdana" w:hAnsi="Times New Roman" w:cs="Times New Roman"/>
          <w:sz w:val="20"/>
          <w:szCs w:val="20"/>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получении указаний через средства массовой информации проведите йодную профилактику, принимая в течение 7 дней по одной таблетке (0,125 г) йодистого калия, а для детей до 2-х лет – ј часть таблетки (0,04 г). При отсутствии</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йодистого калия используйте йодистый раствор: три-пять капель 5% раствора йода на стакан воды, детям до 2-х лет – одну-две капли.</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на радиоактивно загрязненной местности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Для предупреждения или ослабления воздействия на организм радиоактивных веществ:</w:t>
      </w:r>
    </w:p>
    <w:p w:rsidR="00407A7C" w:rsidRPr="00407A7C" w:rsidRDefault="00407A7C" w:rsidP="00407A7C">
      <w:pPr>
        <w:tabs>
          <w:tab w:val="left" w:pos="327"/>
        </w:tabs>
        <w:spacing w:after="0" w:line="274"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выходите из помещения только в случае необходимости и на короткое время, используя при этом респиратор, плащ, резиновые сапоги и перчатки;</w:t>
      </w:r>
    </w:p>
    <w:p w:rsidR="00407A7C" w:rsidRPr="00407A7C" w:rsidRDefault="00407A7C" w:rsidP="00407A7C">
      <w:pPr>
        <w:tabs>
          <w:tab w:val="left" w:pos="358"/>
        </w:tabs>
        <w:spacing w:after="0" w:line="274"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 открытой местности не раздевайтесь, не садитесь на землю и не курите, исключите купание в открытых водоемах и сбор лесных ягод, грибов;</w:t>
      </w:r>
    </w:p>
    <w:p w:rsidR="00407A7C" w:rsidRPr="00407A7C" w:rsidRDefault="00407A7C" w:rsidP="00407A7C">
      <w:pPr>
        <w:tabs>
          <w:tab w:val="left" w:pos="338"/>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территорию возле дома периодически увлажняйте, а в помещении ежедневно проводите тщательную влажную уборку с применением моющих средств;</w:t>
      </w:r>
    </w:p>
    <w:p w:rsidR="00407A7C" w:rsidRPr="00407A7C" w:rsidRDefault="00407A7C" w:rsidP="00407A7C">
      <w:pPr>
        <w:tabs>
          <w:tab w:val="left" w:pos="347"/>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перед входом в помещение вымойте обувь, вытряхните и почистите влажной щеткой верхнюю одежду;</w:t>
      </w:r>
    </w:p>
    <w:p w:rsidR="00407A7C" w:rsidRPr="00407A7C" w:rsidRDefault="00407A7C" w:rsidP="00407A7C">
      <w:pPr>
        <w:tabs>
          <w:tab w:val="left" w:pos="334"/>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воду употребляйте только из проверенных источников, а продукты питания – приобретенные в магазинах;</w:t>
      </w:r>
    </w:p>
    <w:p w:rsidR="00407A7C" w:rsidRPr="00407A7C" w:rsidRDefault="00407A7C" w:rsidP="00407A7C">
      <w:pPr>
        <w:tabs>
          <w:tab w:val="left" w:pos="314"/>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тщательно мойте перед едой руки и полощите рот 0,5%-м раствором питьевой соды,</w:t>
      </w:r>
    </w:p>
    <w:p w:rsidR="00407A7C" w:rsidRPr="00407A7C" w:rsidRDefault="00407A7C" w:rsidP="00407A7C">
      <w:pPr>
        <w:spacing w:after="0" w:line="372" w:lineRule="auto"/>
        <w:ind w:righ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Соблюдение этих рекомендаций поможет избежать лучевой болезни. </w:t>
      </w:r>
    </w:p>
    <w:p w:rsidR="00407A7C" w:rsidRPr="00407A7C" w:rsidRDefault="00407A7C" w:rsidP="00407A7C">
      <w:pPr>
        <w:spacing w:after="0" w:line="372" w:lineRule="auto"/>
        <w:ind w:right="-1"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эвакуации</w:t>
      </w:r>
    </w:p>
    <w:p w:rsidR="00407A7C" w:rsidRPr="00407A7C" w:rsidRDefault="00407A7C" w:rsidP="00407A7C">
      <w:pPr>
        <w:spacing w:after="0" w:line="7" w:lineRule="exact"/>
        <w:jc w:val="both"/>
        <w:rPr>
          <w:rFonts w:ascii="Times New Roman" w:eastAsia="Times New Roman" w:hAnsi="Times New Roman" w:cs="Times New Roman"/>
          <w:sz w:val="20"/>
          <w:szCs w:val="20"/>
          <w:lang w:eastAsia="ru-RU"/>
        </w:rPr>
      </w:pP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407A7C" w:rsidRPr="00407A7C" w:rsidRDefault="00407A7C" w:rsidP="00407A7C">
      <w:pPr>
        <w:spacing w:after="0" w:line="174" w:lineRule="exact"/>
        <w:jc w:val="both"/>
        <w:rPr>
          <w:rFonts w:ascii="Times New Roman" w:eastAsia="Times New Roman" w:hAnsi="Times New Roman" w:cs="Times New Roman"/>
          <w:sz w:val="20"/>
          <w:szCs w:val="20"/>
          <w:lang w:eastAsia="ru-RU"/>
        </w:rPr>
      </w:pP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Химическая авария – </w:t>
      </w:r>
      <w:r w:rsidRPr="00407A7C">
        <w:rPr>
          <w:rFonts w:ascii="Times New Roman" w:eastAsia="Verdana" w:hAnsi="Times New Roman" w:cs="Times New Roman"/>
          <w:b/>
          <w:bCs/>
          <w:i/>
          <w:iCs/>
          <w:sz w:val="20"/>
          <w:szCs w:val="20"/>
          <w:lang w:eastAsia="ru-RU"/>
        </w:rPr>
        <w:t>это нарушение технологических процессов на</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sidRPr="00407A7C">
        <w:rPr>
          <w:rFonts w:ascii="Times New Roman" w:eastAsia="Verdana" w:hAnsi="Times New Roman" w:cs="Times New Roman"/>
          <w:b/>
          <w:bCs/>
          <w:sz w:val="20"/>
          <w:szCs w:val="20"/>
          <w:lang w:eastAsia="ru-RU"/>
        </w:rPr>
        <w:t>.</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Химически опасный объект </w:t>
      </w:r>
      <w:proofErr w:type="gramStart"/>
      <w:r w:rsidRPr="00407A7C">
        <w:rPr>
          <w:rFonts w:ascii="Times New Roman" w:eastAsia="Verdana" w:hAnsi="Times New Roman" w:cs="Times New Roman"/>
          <w:b/>
          <w:bCs/>
          <w:sz w:val="20"/>
          <w:szCs w:val="20"/>
          <w:lang w:eastAsia="ru-RU"/>
        </w:rPr>
        <w:t>( ХОО</w:t>
      </w:r>
      <w:proofErr w:type="gramEnd"/>
      <w:r w:rsidRPr="00407A7C">
        <w:rPr>
          <w:rFonts w:ascii="Times New Roman" w:eastAsia="Verdana" w:hAnsi="Times New Roman" w:cs="Times New Roman"/>
          <w:b/>
          <w:bCs/>
          <w:sz w:val="20"/>
          <w:szCs w:val="20"/>
          <w:lang w:eastAsia="ru-RU"/>
        </w:rPr>
        <w:t xml:space="preserve"> )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предприятие,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в производстве которого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применяются аварийно-химически опасные вещества (АХОВ) и при аварии или</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разрушении которого могут произойти массовые поражения людей, животных и растений химически опасными веществами.</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Аварийные выбросы АХОВ могут произойти при повреждениях и разрушениях емкостей при хранении, транспортировке или переработке. Кроме того, некоторые нетоксичные вещества в определённых условиях (взрыв, пожар) в результате химической аварии могут образовать АХОВ. В случае аварии происходит не только заражение приземного слоя атмосферы, но и заражение водных источников, продуктов питания, почвы.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407A7C">
        <w:rPr>
          <w:rFonts w:ascii="Times New Roman" w:eastAsia="Verdana" w:hAnsi="Times New Roman" w:cs="Times New Roman"/>
          <w:sz w:val="20"/>
          <w:szCs w:val="20"/>
          <w:lang w:eastAsia="ru-RU"/>
        </w:rPr>
        <w:t>овощебазы</w:t>
      </w:r>
      <w:proofErr w:type="spellEnd"/>
      <w:r w:rsidRPr="00407A7C">
        <w:rPr>
          <w:rFonts w:ascii="Times New Roman" w:eastAsia="Verdana" w:hAnsi="Times New Roman" w:cs="Times New Roman"/>
          <w:sz w:val="20"/>
          <w:szCs w:val="20"/>
          <w:lang w:eastAsia="ru-RU"/>
        </w:rPr>
        <w:t xml:space="preserve"> и водопроводные станции.</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 </w:t>
      </w:r>
      <w:r w:rsidRPr="00407A7C">
        <w:rPr>
          <w:rFonts w:ascii="Times New Roman" w:eastAsia="Verdana" w:hAnsi="Times New Roman" w:cs="Times New Roman"/>
          <w:sz w:val="20"/>
          <w:szCs w:val="20"/>
          <w:lang w:eastAsia="ru-RU"/>
        </w:rPr>
        <w:lastRenderedPageBreak/>
        <w:t>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химической аварии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химической аварии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Пожары и взрывы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407A7C" w:rsidRPr="00407A7C" w:rsidRDefault="00407A7C" w:rsidP="00407A7C">
      <w:p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 промышленных объектах;</w:t>
      </w:r>
    </w:p>
    <w:p w:rsidR="00407A7C" w:rsidRPr="00407A7C" w:rsidRDefault="00407A7C" w:rsidP="00407A7C">
      <w:pPr>
        <w:tabs>
          <w:tab w:val="left" w:pos="273"/>
        </w:tabs>
        <w:spacing w:after="0" w:line="274"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 объектах добычи, хранения и переработки легковоспламеняющихся, горючих и взрывчатых веществ;</w:t>
      </w:r>
    </w:p>
    <w:p w:rsidR="00407A7C" w:rsidRPr="00407A7C" w:rsidRDefault="00407A7C" w:rsidP="00407A7C">
      <w:p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 транспорте;</w:t>
      </w:r>
    </w:p>
    <w:p w:rsidR="00407A7C" w:rsidRPr="00407A7C" w:rsidRDefault="00407A7C" w:rsidP="00407A7C">
      <w:p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в шахтах, горных выработках, метрополитенах;</w:t>
      </w:r>
    </w:p>
    <w:p w:rsidR="00407A7C" w:rsidRPr="00407A7C" w:rsidRDefault="00407A7C" w:rsidP="00407A7C">
      <w:pPr>
        <w:tabs>
          <w:tab w:val="left" w:pos="273"/>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в зданиях и сооружениях жилого, социально-бытового и культурного назначения.</w:t>
      </w:r>
    </w:p>
    <w:p w:rsidR="00407A7C" w:rsidRPr="00407A7C" w:rsidRDefault="00407A7C" w:rsidP="00407A7C">
      <w:pPr>
        <w:spacing w:after="0" w:line="175" w:lineRule="exact"/>
        <w:rPr>
          <w:rFonts w:ascii="Times New Roman" w:eastAsia="Times New Roman" w:hAnsi="Times New Roman" w:cs="Times New Roman"/>
          <w:sz w:val="20"/>
          <w:szCs w:val="20"/>
          <w:lang w:eastAsia="ru-RU"/>
        </w:rPr>
      </w:pP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Пожар – </w:t>
      </w:r>
      <w:r w:rsidRPr="00407A7C">
        <w:rPr>
          <w:rFonts w:ascii="Times New Roman" w:eastAsia="Verdana" w:hAnsi="Times New Roman" w:cs="Times New Roman"/>
          <w:b/>
          <w:bCs/>
          <w:i/>
          <w:iCs/>
          <w:sz w:val="20"/>
          <w:szCs w:val="20"/>
          <w:lang w:eastAsia="ru-RU"/>
        </w:rPr>
        <w:t>это вышедший из-под контроля процесс горения,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уничтожающий материальные ценности и создающий угрозу жизни и здоровью людей.</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proofErr w:type="spellStart"/>
      <w:r w:rsidRPr="00407A7C">
        <w:rPr>
          <w:rFonts w:ascii="Times New Roman" w:eastAsia="Verdana" w:hAnsi="Times New Roman" w:cs="Times New Roman"/>
          <w:b/>
          <w:bCs/>
          <w:sz w:val="20"/>
          <w:szCs w:val="20"/>
          <w:lang w:eastAsia="ru-RU"/>
        </w:rPr>
        <w:t>Пожаро</w:t>
      </w:r>
      <w:proofErr w:type="spellEnd"/>
      <w:r w:rsidRPr="00407A7C">
        <w:rPr>
          <w:rFonts w:ascii="Times New Roman" w:eastAsia="Verdana" w:hAnsi="Times New Roman" w:cs="Times New Roman"/>
          <w:b/>
          <w:bCs/>
          <w:sz w:val="20"/>
          <w:szCs w:val="20"/>
          <w:lang w:eastAsia="ru-RU"/>
        </w:rPr>
        <w:t xml:space="preserve"> и взрывоопасные объекты (ПВОО</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предприятия,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на которых</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производятся, хранятся, транспортируются взрывоопасные продукты или</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продукты, приобретающие при определённых условиях способность к возгоранию или взрыву.</w:t>
      </w:r>
    </w:p>
    <w:p w:rsidR="00407A7C" w:rsidRPr="00407A7C" w:rsidRDefault="00407A7C" w:rsidP="00407A7C">
      <w:pPr>
        <w:tabs>
          <w:tab w:val="left" w:pos="400"/>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 xml:space="preserve">К ним относят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w:t>
      </w:r>
      <w:proofErr w:type="spellStart"/>
      <w:r w:rsidRPr="00407A7C">
        <w:rPr>
          <w:rFonts w:ascii="Times New Roman" w:eastAsia="Verdana" w:hAnsi="Times New Roman" w:cs="Times New Roman"/>
          <w:sz w:val="20"/>
          <w:szCs w:val="20"/>
          <w:lang w:eastAsia="ru-RU"/>
        </w:rPr>
        <w:t>пожаро</w:t>
      </w:r>
      <w:proofErr w:type="spellEnd"/>
      <w:r w:rsidRPr="00407A7C">
        <w:rPr>
          <w:rFonts w:ascii="Times New Roman" w:eastAsia="Verdana" w:hAnsi="Times New Roman" w:cs="Times New Roman"/>
          <w:sz w:val="20"/>
          <w:szCs w:val="20"/>
          <w:lang w:eastAsia="ru-RU"/>
        </w:rPr>
        <w:t xml:space="preserve"> - и взрывоопасных грузов.</w:t>
      </w:r>
    </w:p>
    <w:p w:rsidR="00407A7C" w:rsidRPr="00407A7C" w:rsidRDefault="00407A7C" w:rsidP="00407A7C">
      <w:pPr>
        <w:tabs>
          <w:tab w:val="left" w:pos="577"/>
        </w:tabs>
        <w:spacing w:after="0" w:line="274"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 xml:space="preserve">В нашем крае и в городе имеется немало объектов экономики, на которых есть </w:t>
      </w:r>
      <w:r w:rsidRPr="00407A7C">
        <w:rPr>
          <w:rFonts w:ascii="Times New Roman" w:eastAsia="Verdana" w:hAnsi="Times New Roman" w:cs="Times New Roman"/>
          <w:i/>
          <w:iCs/>
          <w:sz w:val="20"/>
          <w:szCs w:val="20"/>
          <w:u w:val="single"/>
          <w:lang w:eastAsia="ru-RU"/>
        </w:rPr>
        <w:t>легковоспламеняющиеся жидкости: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 территории края проходят продуктопроводы трансграничного, республиканского, областного и местного значения.</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на этих магистралях происходят довольно часто ввиду изношенности труб, что влечет за собой значительные материальные потери, а также могут привести к гибели людей и животных. Каждые 4-5 минут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u w:val="single"/>
          <w:lang w:eastAsia="ru-RU"/>
        </w:rPr>
        <w:t>Основными причинами</w:t>
      </w:r>
      <w:r w:rsidRPr="00407A7C">
        <w:rPr>
          <w:rFonts w:ascii="Times New Roman" w:eastAsia="Verdana" w:hAnsi="Times New Roman" w:cs="Times New Roman"/>
          <w:sz w:val="20"/>
          <w:szCs w:val="20"/>
          <w:lang w:eastAsia="ru-RU"/>
        </w:rPr>
        <w:t xml:space="preserve"> пожара являются:</w:t>
      </w:r>
    </w:p>
    <w:p w:rsidR="00407A7C" w:rsidRPr="00407A7C" w:rsidRDefault="00407A7C" w:rsidP="00407A7C">
      <w:pPr>
        <w:tabs>
          <w:tab w:val="left" w:pos="281"/>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неисправности в электрических сетях;</w:t>
      </w:r>
    </w:p>
    <w:p w:rsidR="00407A7C" w:rsidRPr="00407A7C" w:rsidRDefault="00407A7C" w:rsidP="00407A7C">
      <w:pPr>
        <w:tabs>
          <w:tab w:val="left" w:pos="337"/>
        </w:tabs>
        <w:spacing w:after="0" w:line="274"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нарушение технологического режима и мер пожарной безопасности (курение, разведение открытого огня, применение неисправного оборудования и др.).</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u w:val="single"/>
          <w:lang w:eastAsia="ru-RU"/>
        </w:rPr>
        <w:t>Основными опасными факторами</w:t>
      </w:r>
      <w:r w:rsidRPr="00407A7C">
        <w:rPr>
          <w:rFonts w:ascii="Times New Roman" w:eastAsia="Verdana" w:hAnsi="Times New Roman" w:cs="Times New Roman"/>
          <w:sz w:val="20"/>
          <w:szCs w:val="20"/>
          <w:lang w:eastAsia="ru-RU"/>
        </w:rPr>
        <w:t xml:space="preserve">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температура – плюс 70 градусов;</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плотность теплового излучения – 1,26 кВт/</w:t>
      </w:r>
      <w:proofErr w:type="spellStart"/>
      <w:proofErr w:type="gramStart"/>
      <w:r w:rsidRPr="00407A7C">
        <w:rPr>
          <w:rFonts w:ascii="Times New Roman" w:eastAsia="Verdana" w:hAnsi="Times New Roman" w:cs="Times New Roman"/>
          <w:sz w:val="20"/>
          <w:szCs w:val="20"/>
          <w:lang w:eastAsia="ru-RU"/>
        </w:rPr>
        <w:t>кв.м</w:t>
      </w:r>
      <w:proofErr w:type="spellEnd"/>
      <w:proofErr w:type="gramEnd"/>
      <w:r w:rsidRPr="00407A7C">
        <w:rPr>
          <w:rFonts w:ascii="Times New Roman" w:eastAsia="Verdana" w:hAnsi="Times New Roman" w:cs="Times New Roman"/>
          <w:sz w:val="20"/>
          <w:szCs w:val="20"/>
          <w:lang w:eastAsia="ru-RU"/>
        </w:rPr>
        <w:t xml:space="preserve">; </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концентрация окиси углерода – 0,1% объема;</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видимость в зоне задымления – 6-12 м.</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Взрыв – </w:t>
      </w:r>
      <w:r w:rsidRPr="00407A7C">
        <w:rPr>
          <w:rFonts w:ascii="Times New Roman" w:eastAsia="Verdana" w:hAnsi="Times New Roman" w:cs="Times New Roman"/>
          <w:b/>
          <w:bCs/>
          <w:i/>
          <w:iCs/>
          <w:sz w:val="20"/>
          <w:szCs w:val="20"/>
          <w:lang w:eastAsia="ru-RU"/>
        </w:rPr>
        <w:t>это горение,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сопровождающееся освобождением большого</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количества энергии в ограниченном объеме за короткий промежуток времени.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u w:val="single"/>
          <w:lang w:eastAsia="ru-RU"/>
        </w:rPr>
        <w:t>Основными поражающими факторами</w:t>
      </w:r>
      <w:r w:rsidRPr="00407A7C">
        <w:rPr>
          <w:rFonts w:ascii="Times New Roman" w:eastAsia="Verdana" w:hAnsi="Times New Roman" w:cs="Times New Roman"/>
          <w:sz w:val="20"/>
          <w:szCs w:val="20"/>
          <w:lang w:eastAsia="ru-RU"/>
        </w:rPr>
        <w:t xml:space="preserve"> взрыва являются воздушная ударная волна</w:t>
      </w:r>
    </w:p>
    <w:p w:rsidR="00407A7C" w:rsidRPr="00407A7C" w:rsidRDefault="00407A7C" w:rsidP="00407A7C">
      <w:pPr>
        <w:spacing w:after="0" w:line="64" w:lineRule="exact"/>
        <w:rPr>
          <w:rFonts w:ascii="Times New Roman" w:eastAsia="Times New Roman" w:hAnsi="Times New Roman" w:cs="Times New Roman"/>
          <w:sz w:val="20"/>
          <w:szCs w:val="20"/>
          <w:lang w:eastAsia="ru-RU"/>
        </w:rPr>
      </w:pPr>
    </w:p>
    <w:p w:rsidR="00407A7C" w:rsidRPr="00407A7C" w:rsidRDefault="00407A7C" w:rsidP="00407A7C">
      <w:pPr>
        <w:numPr>
          <w:ilvl w:val="0"/>
          <w:numId w:val="19"/>
        </w:numPr>
        <w:tabs>
          <w:tab w:val="left" w:pos="360"/>
        </w:tabs>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осколочные поля, образуемые летящими обломками различного рода объектов, технологического оборудования, взрывных устройств.</w:t>
      </w:r>
    </w:p>
    <w:p w:rsidR="00407A7C" w:rsidRPr="00407A7C" w:rsidRDefault="00407A7C" w:rsidP="00407A7C">
      <w:pPr>
        <w:spacing w:after="0" w:line="240" w:lineRule="auto"/>
        <w:ind w:firstLine="708"/>
        <w:rPr>
          <w:rFonts w:ascii="Times New Roman" w:eastAsia="Verdana" w:hAnsi="Times New Roman" w:cs="Times New Roman"/>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пожаре и взрыве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p>
    <w:p w:rsidR="00407A7C" w:rsidRPr="00407A7C" w:rsidRDefault="00407A7C" w:rsidP="00407A7C">
      <w:pPr>
        <w:spacing w:after="0" w:line="28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 и ЧС.</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Гидродинамическая авар</w:t>
      </w:r>
      <w:r w:rsidRPr="00407A7C">
        <w:rPr>
          <w:rFonts w:ascii="Times New Roman" w:eastAsia="Verdana" w:hAnsi="Times New Roman" w:cs="Times New Roman"/>
          <w:b/>
          <w:bCs/>
          <w:sz w:val="20"/>
          <w:szCs w:val="20"/>
          <w:u w:val="single"/>
          <w:lang w:eastAsia="ru-RU"/>
        </w:rPr>
        <w:t>ия</w:t>
      </w:r>
      <w:r w:rsidRPr="00407A7C">
        <w:rPr>
          <w:rFonts w:ascii="Times New Roman" w:eastAsia="Verdana" w:hAnsi="Times New Roman" w:cs="Times New Roman"/>
          <w:b/>
          <w:bCs/>
          <w:sz w:val="20"/>
          <w:szCs w:val="20"/>
          <w:lang w:eastAsia="ru-RU"/>
        </w:rPr>
        <w:t xml:space="preserve"> – </w:t>
      </w:r>
      <w:r w:rsidRPr="00407A7C">
        <w:rPr>
          <w:rFonts w:ascii="Times New Roman" w:eastAsia="Verdana" w:hAnsi="Times New Roman" w:cs="Times New Roman"/>
          <w:b/>
          <w:bCs/>
          <w:i/>
          <w:iCs/>
          <w:sz w:val="20"/>
          <w:szCs w:val="20"/>
          <w:lang w:eastAsia="ru-RU"/>
        </w:rPr>
        <w:t>это чрезвычайное событие,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связанное с</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p>
    <w:p w:rsidR="00407A7C" w:rsidRPr="00407A7C" w:rsidRDefault="00407A7C" w:rsidP="00407A7C">
      <w:pPr>
        <w:spacing w:after="0" w:line="273"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Гидродинамический объект (ГО)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это техническое сооружение или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естественное образование, создающее разницу уровней воды до и после него.</w:t>
      </w:r>
    </w:p>
    <w:p w:rsidR="00407A7C" w:rsidRPr="00407A7C" w:rsidRDefault="00407A7C" w:rsidP="00407A7C">
      <w:pPr>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К ним относятся гидротехнические сооружения напорного типа и естественные плотины.</w:t>
      </w:r>
    </w:p>
    <w:p w:rsidR="00407A7C" w:rsidRPr="00407A7C" w:rsidRDefault="00407A7C" w:rsidP="00407A7C">
      <w:pPr>
        <w:tabs>
          <w:tab w:val="left" w:pos="485"/>
        </w:tabs>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К основным потенциально опасным гидротехническим сооружениям относятся плотины, водозаборные и водосборные сооружения (шлюзы).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rsidR="00407A7C" w:rsidRPr="00407A7C" w:rsidRDefault="00407A7C" w:rsidP="00407A7C">
      <w:pPr>
        <w:spacing w:after="0" w:line="240" w:lineRule="auto"/>
        <w:rPr>
          <w:rFonts w:ascii="Times New Roman" w:eastAsia="Verdana" w:hAnsi="Times New Roman" w:cs="Times New Roman"/>
          <w:sz w:val="20"/>
          <w:szCs w:val="20"/>
          <w:u w:val="single"/>
          <w:lang w:eastAsia="ru-RU"/>
        </w:rPr>
      </w:pPr>
    </w:p>
    <w:p w:rsidR="00407A7C" w:rsidRPr="00407A7C" w:rsidRDefault="00407A7C" w:rsidP="00407A7C">
      <w:pPr>
        <w:spacing w:after="0" w:line="240" w:lineRule="auto"/>
        <w:rPr>
          <w:rFonts w:ascii="Times New Roman" w:eastAsia="Verdana" w:hAnsi="Times New Roman" w:cs="Times New Roman"/>
          <w:sz w:val="20"/>
          <w:szCs w:val="20"/>
          <w:u w:val="single"/>
          <w:lang w:eastAsia="ru-RU"/>
        </w:rPr>
      </w:pP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u w:val="single"/>
          <w:lang w:eastAsia="ru-RU"/>
        </w:rPr>
        <w:t>Последствиями</w:t>
      </w:r>
      <w:r w:rsidRPr="00407A7C">
        <w:rPr>
          <w:rFonts w:ascii="Times New Roman" w:eastAsia="Verdana" w:hAnsi="Times New Roman" w:cs="Times New Roman"/>
          <w:sz w:val="20"/>
          <w:szCs w:val="20"/>
          <w:lang w:eastAsia="ru-RU"/>
        </w:rPr>
        <w:t xml:space="preserve"> гидродинамических аварий являются:</w:t>
      </w:r>
    </w:p>
    <w:p w:rsidR="00407A7C" w:rsidRPr="00407A7C" w:rsidRDefault="00407A7C" w:rsidP="00407A7C">
      <w:pPr>
        <w:tabs>
          <w:tab w:val="left" w:pos="291"/>
        </w:tabs>
        <w:spacing w:after="0" w:line="273"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 повреждение и разрушение гидроузлов и кратковременное или долговременное прекращение выполнения ими своих функций;</w:t>
      </w:r>
    </w:p>
    <w:p w:rsidR="00407A7C" w:rsidRPr="00407A7C" w:rsidRDefault="00407A7C" w:rsidP="00407A7C">
      <w:pPr>
        <w:tabs>
          <w:tab w:val="left" w:pos="274"/>
        </w:tabs>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407A7C" w:rsidRPr="00407A7C" w:rsidRDefault="00407A7C" w:rsidP="00407A7C">
      <w:pPr>
        <w:tabs>
          <w:tab w:val="left" w:pos="274"/>
        </w:tabs>
        <w:spacing w:after="0" w:line="273"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катастрофическое затопление обширных территорий слоем воды от 0,5 до 10 м и более.</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Запомните места нахождения лодок, плотов, других </w:t>
      </w:r>
      <w:proofErr w:type="spellStart"/>
      <w:r w:rsidRPr="00407A7C">
        <w:rPr>
          <w:rFonts w:ascii="Times New Roman" w:eastAsia="Verdana" w:hAnsi="Times New Roman" w:cs="Times New Roman"/>
          <w:sz w:val="20"/>
          <w:szCs w:val="20"/>
          <w:lang w:eastAsia="ru-RU"/>
        </w:rPr>
        <w:t>плавсредств</w:t>
      </w:r>
      <w:proofErr w:type="spellEnd"/>
      <w:r w:rsidRPr="00407A7C">
        <w:rPr>
          <w:rFonts w:ascii="Times New Roman" w:eastAsia="Verdana" w:hAnsi="Times New Roman" w:cs="Times New Roman"/>
          <w:sz w:val="20"/>
          <w:szCs w:val="20"/>
          <w:lang w:eastAsia="ru-RU"/>
        </w:rPr>
        <w:t xml:space="preserve"> и подручных материалов для их изготовления.</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угрозе гидродинамической аварии</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Перед уходом из дома выключите электричество и газ, плотно закройте окна, двери, вентиляционные и другие отверстия.</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 условиях наводнения при гидродинамических авариях</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подтоплении Вашего дома отключите его электроснабжение, подайте сигнал</w:t>
      </w:r>
      <w:r w:rsidRPr="00407A7C">
        <w:rPr>
          <w:rFonts w:ascii="Times New Roman" w:eastAsia="Times New Roman" w:hAnsi="Times New Roman" w:cs="Times New Roman"/>
          <w:sz w:val="20"/>
          <w:szCs w:val="20"/>
          <w:lang w:eastAsia="ru-RU"/>
        </w:rPr>
        <w:t xml:space="preserve"> о </w:t>
      </w:r>
      <w:r w:rsidRPr="00407A7C">
        <w:rPr>
          <w:rFonts w:ascii="Times New Roman" w:eastAsia="Verdana" w:hAnsi="Times New Roman" w:cs="Times New Roman"/>
          <w:sz w:val="20"/>
          <w:szCs w:val="20"/>
          <w:lang w:eastAsia="ru-RU"/>
        </w:rPr>
        <w:t>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гидродинамической аварии</w:t>
      </w:r>
    </w:p>
    <w:p w:rsidR="00407A7C" w:rsidRPr="00407A7C" w:rsidRDefault="00407A7C" w:rsidP="00407A7C">
      <w:pPr>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Транспортные аварии</w:t>
      </w:r>
    </w:p>
    <w:p w:rsidR="00407A7C" w:rsidRPr="00407A7C" w:rsidRDefault="00407A7C" w:rsidP="00407A7C">
      <w:pPr>
        <w:tabs>
          <w:tab w:val="left" w:pos="433"/>
        </w:tabs>
        <w:spacing w:after="0" w:line="275"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на железнодорожном транспорте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Основными причинами аварий и катастроф являются неисправности путей, подвижного состава, средств сигнализации, централизации и блокировки, ошибки диспетчеров, невнимательность и халатность машинистов. Чаще всего происходят сходы подвижного состава с рельсов, столкновения, наезды на препятствия на переездах, пожары и взрывы непосредственно в вагонах.</w:t>
      </w:r>
    </w:p>
    <w:p w:rsidR="00407A7C" w:rsidRPr="00407A7C" w:rsidRDefault="00407A7C" w:rsidP="00407A7C">
      <w:pPr>
        <w:tabs>
          <w:tab w:val="left" w:pos="683"/>
        </w:tabs>
        <w:spacing w:after="0" w:line="274" w:lineRule="auto"/>
        <w:ind w:left="2"/>
        <w:jc w:val="both"/>
        <w:rPr>
          <w:rFonts w:ascii="Times New Roman" w:eastAsia="Verdana" w:hAnsi="Times New Roman" w:cs="Times New Roman"/>
          <w:i/>
          <w:iCs/>
          <w:sz w:val="20"/>
          <w:szCs w:val="20"/>
          <w:lang w:eastAsia="ru-RU"/>
        </w:rPr>
      </w:pPr>
      <w:r w:rsidRPr="00407A7C">
        <w:rPr>
          <w:rFonts w:ascii="Times New Roman" w:eastAsia="Verdana" w:hAnsi="Times New Roman" w:cs="Times New Roman"/>
          <w:i/>
          <w:iCs/>
          <w:sz w:val="20"/>
          <w:szCs w:val="20"/>
          <w:lang w:eastAsia="ru-RU"/>
        </w:rPr>
        <w:tab/>
        <w:t>К сожалению, количество аварий на железнодорожном транспорте не сокращается. Ежегодно погибает до 3 тысяч человек, уничтожается имущество. Государство несет огромные убытки.</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Основные профилактические правила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Как только Вы оказались в вагоне, узнайте, где расположены аварийные выходы</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и огнетушители. Соблюдайте следующие правила:</w:t>
      </w:r>
    </w:p>
    <w:p w:rsidR="00407A7C" w:rsidRPr="00407A7C" w:rsidRDefault="00407A7C" w:rsidP="00407A7C">
      <w:pPr>
        <w:tabs>
          <w:tab w:val="left" w:pos="274"/>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при движении поезда не открывайте наружные двери, не стойте на подножках и не высовывайтесь из окон;</w:t>
      </w:r>
    </w:p>
    <w:p w:rsidR="00407A7C" w:rsidRPr="00407A7C" w:rsidRDefault="00407A7C" w:rsidP="00407A7C">
      <w:pPr>
        <w:tabs>
          <w:tab w:val="left" w:pos="282"/>
        </w:tabs>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тщательно укладывайте багаж на верхних багажных полках;</w:t>
      </w:r>
    </w:p>
    <w:p w:rsidR="00407A7C" w:rsidRPr="00407A7C" w:rsidRDefault="00407A7C" w:rsidP="00407A7C">
      <w:pPr>
        <w:tabs>
          <w:tab w:val="left" w:pos="282"/>
        </w:tabs>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не срывайте без крайней необходимости стоп-кран;</w:t>
      </w:r>
    </w:p>
    <w:p w:rsidR="00407A7C" w:rsidRPr="00407A7C" w:rsidRDefault="00407A7C" w:rsidP="00407A7C">
      <w:pPr>
        <w:tabs>
          <w:tab w:val="left" w:pos="274"/>
        </w:tabs>
        <w:spacing w:after="0" w:line="273" w:lineRule="auto"/>
        <w:ind w:left="2"/>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запомните, что даже при пожаре нельзя останавливать поезд на мосту, в тоннеле и в других местах, где осложниться эвакуация;</w:t>
      </w:r>
    </w:p>
    <w:p w:rsidR="00407A7C" w:rsidRPr="00407A7C" w:rsidRDefault="00407A7C" w:rsidP="00407A7C">
      <w:pPr>
        <w:tabs>
          <w:tab w:val="left" w:pos="282"/>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курите только в установленных местах;</w:t>
      </w:r>
    </w:p>
    <w:p w:rsidR="00407A7C" w:rsidRPr="00407A7C" w:rsidRDefault="00407A7C" w:rsidP="00407A7C">
      <w:pPr>
        <w:tabs>
          <w:tab w:val="left" w:pos="282"/>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не возите с собой горючие, химически- и взрывоопасные вещества;</w:t>
      </w:r>
    </w:p>
    <w:p w:rsidR="00407A7C" w:rsidRPr="00407A7C" w:rsidRDefault="00407A7C" w:rsidP="00407A7C">
      <w:pPr>
        <w:tabs>
          <w:tab w:val="left" w:pos="282"/>
        </w:tabs>
        <w:spacing w:after="0" w:line="240"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не включайте в электросеть вагона бытовые приборы;</w:t>
      </w:r>
    </w:p>
    <w:p w:rsidR="00407A7C" w:rsidRPr="00407A7C" w:rsidRDefault="00407A7C" w:rsidP="00407A7C">
      <w:pPr>
        <w:tabs>
          <w:tab w:val="left" w:pos="358"/>
        </w:tabs>
        <w:spacing w:after="0" w:line="274" w:lineRule="auto"/>
        <w:ind w:left="2"/>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при запахе горелой резины или появлении дыма немедленно обращайтесь к проводнику.</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железнодорожной аварии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держите все мышцы напряженными до тех пор, пока не станет окончательно ясно, что движения больше не будет.</w:t>
      </w:r>
    </w:p>
    <w:p w:rsidR="00407A7C" w:rsidRPr="00407A7C" w:rsidRDefault="00407A7C" w:rsidP="00407A7C">
      <w:pPr>
        <w:spacing w:after="0" w:line="240" w:lineRule="auto"/>
        <w:ind w:firstLine="708"/>
        <w:rPr>
          <w:rFonts w:ascii="Times New Roman" w:eastAsia="Verdana" w:hAnsi="Times New Roman" w:cs="Times New Roman"/>
          <w:b/>
          <w:bCs/>
          <w:i/>
          <w:sz w:val="20"/>
          <w:szCs w:val="20"/>
          <w:lang w:eastAsia="ru-RU"/>
        </w:rPr>
      </w:pP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после железнодорожной аварии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w:t>
      </w:r>
      <w:proofErr w:type="gramStart"/>
      <w:r w:rsidRPr="00407A7C">
        <w:rPr>
          <w:rFonts w:ascii="Times New Roman" w:eastAsia="Verdana" w:hAnsi="Times New Roman" w:cs="Times New Roman"/>
          <w:sz w:val="20"/>
          <w:szCs w:val="20"/>
          <w:lang w:eastAsia="ru-RU"/>
        </w:rPr>
        <w:t>не возможно</w:t>
      </w:r>
      <w:proofErr w:type="gramEnd"/>
      <w:r w:rsidRPr="00407A7C">
        <w:rPr>
          <w:rFonts w:ascii="Times New Roman" w:eastAsia="Verdana" w:hAnsi="Times New Roman" w:cs="Times New Roman"/>
          <w:sz w:val="20"/>
          <w:szCs w:val="20"/>
          <w:lang w:eastAsia="ru-RU"/>
        </w:rPr>
        <w:t xml:space="preserve">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407A7C">
        <w:rPr>
          <w:rFonts w:ascii="Times New Roman" w:eastAsia="Verdana" w:hAnsi="Times New Roman" w:cs="Times New Roman"/>
          <w:sz w:val="20"/>
          <w:szCs w:val="20"/>
          <w:lang w:eastAsia="ru-RU"/>
        </w:rPr>
        <w:t>малминит</w:t>
      </w:r>
      <w:proofErr w:type="spellEnd"/>
      <w:r w:rsidRPr="00407A7C">
        <w:rPr>
          <w:rFonts w:ascii="Times New Roman" w:eastAsia="Verdana" w:hAnsi="Times New Roman" w:cs="Times New Roman"/>
          <w:sz w:val="20"/>
          <w:szCs w:val="20"/>
          <w:lang w:eastAsia="ru-RU"/>
        </w:rPr>
        <w:t xml:space="preserve"> – выделяет токсичный газ, опасный для жизни.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при аварии разлилось топливо, отойдите от поезда на безопасное расстояние, т.к. возможен пожар и взрыв.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Если </w:t>
      </w:r>
      <w:proofErr w:type="spellStart"/>
      <w:r w:rsidRPr="00407A7C">
        <w:rPr>
          <w:rFonts w:ascii="Times New Roman" w:eastAsia="Verdana" w:hAnsi="Times New Roman" w:cs="Times New Roman"/>
          <w:sz w:val="20"/>
          <w:szCs w:val="20"/>
          <w:lang w:eastAsia="ru-RU"/>
        </w:rPr>
        <w:t>токонесущий</w:t>
      </w:r>
      <w:proofErr w:type="spellEnd"/>
      <w:r w:rsidRPr="00407A7C">
        <w:rPr>
          <w:rFonts w:ascii="Times New Roman" w:eastAsia="Verdana" w:hAnsi="Times New Roman" w:cs="Times New Roman"/>
          <w:sz w:val="20"/>
          <w:szCs w:val="20"/>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на автомобильном транспорте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Одной из основных проблем современности стало обеспечение безопасности дорожного движения. Наиболее опасными видами нарушений, по-прежнему, остаются превышение скорости, выезд на встречную полосу движения, управление автомобилем в нетрезвом состоянии. Немало погибает на дорогах детей и подростков.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i/>
          <w:iCs/>
          <w:sz w:val="20"/>
          <w:szCs w:val="20"/>
          <w:lang w:eastAsia="ru-RU"/>
        </w:rPr>
        <w:t>Особенность ДТП состоит в том, что 80% раненых погибает впервые 3 часа, так как подготовка инспекторов ГИБДД (ГАИ), населения и водителей в оказании первой медицинской помощи оставляет желать лучшего. Вот почему смертность от ДТП у нас в 10-15 раз выше, чем во всём мире.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Особенность автомобильных аварий состоит в том, что 80% раненых погибает в первые три часа из-за обильных кровопотерь.</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неизбежности столкновения</w:t>
      </w:r>
    </w:p>
    <w:p w:rsidR="00407A7C" w:rsidRPr="00407A7C" w:rsidRDefault="00407A7C" w:rsidP="00407A7C">
      <w:pPr>
        <w:spacing w:after="0" w:line="28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w:t>
      </w:r>
    </w:p>
    <w:p w:rsidR="00407A7C" w:rsidRPr="00407A7C" w:rsidRDefault="00407A7C" w:rsidP="00407A7C">
      <w:pPr>
        <w:spacing w:after="0" w:line="11" w:lineRule="exact"/>
        <w:jc w:val="both"/>
        <w:rPr>
          <w:rFonts w:ascii="Times New Roman" w:eastAsia="Times New Roman" w:hAnsi="Times New Roman" w:cs="Times New Roman"/>
          <w:sz w:val="20"/>
          <w:szCs w:val="20"/>
          <w:lang w:eastAsia="ru-RU"/>
        </w:rPr>
      </w:pPr>
    </w:p>
    <w:p w:rsidR="00407A7C" w:rsidRPr="00407A7C" w:rsidRDefault="00407A7C" w:rsidP="00407A7C">
      <w:pPr>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вы не пристегнуты ремнем безопасности, прижмитесь грудью к рулевой колонке.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lastRenderedPageBreak/>
        <w:t>Как действовать после аварии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падении автомобиля в воду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407A7C" w:rsidRPr="00407A7C" w:rsidRDefault="00407A7C" w:rsidP="00407A7C">
      <w:pPr>
        <w:spacing w:after="0" w:line="283"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407A7C" w:rsidRPr="00407A7C" w:rsidRDefault="00407A7C" w:rsidP="00407A7C">
      <w:pPr>
        <w:spacing w:after="0" w:line="273"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обеспечить личную безопасность при движении в общественном транспорте</w:t>
      </w:r>
    </w:p>
    <w:p w:rsidR="00407A7C" w:rsidRPr="00407A7C" w:rsidRDefault="00407A7C" w:rsidP="00407A7C">
      <w:pPr>
        <w:spacing w:after="0" w:line="27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устойчивости. Обратите внимание на расположение аварийных и запасных выходов.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407A7C" w:rsidRPr="00407A7C" w:rsidRDefault="00407A7C" w:rsidP="00407A7C">
      <w:pPr>
        <w:tabs>
          <w:tab w:val="left" w:pos="502"/>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на воздушном транспорте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407A7C" w:rsidRPr="00407A7C" w:rsidRDefault="00407A7C" w:rsidP="00407A7C">
      <w:pPr>
        <w:spacing w:after="0" w:line="240" w:lineRule="auto"/>
        <w:ind w:firstLine="708"/>
        <w:rPr>
          <w:rFonts w:ascii="Times New Roman" w:eastAsia="Verdana" w:hAnsi="Times New Roman" w:cs="Times New Roman"/>
          <w:b/>
          <w:bCs/>
          <w:i/>
          <w:sz w:val="20"/>
          <w:szCs w:val="20"/>
          <w:lang w:eastAsia="ru-RU"/>
        </w:rPr>
      </w:pP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декомпрессии</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Декомпрессия – </w:t>
      </w:r>
      <w:r w:rsidRPr="00407A7C">
        <w:rPr>
          <w:rFonts w:ascii="Times New Roman" w:eastAsia="Verdana" w:hAnsi="Times New Roman" w:cs="Times New Roman"/>
          <w:b/>
          <w:bCs/>
          <w:i/>
          <w:iCs/>
          <w:sz w:val="20"/>
          <w:szCs w:val="20"/>
          <w:lang w:eastAsia="ru-RU"/>
        </w:rPr>
        <w:t>это разряжение воздуха в салоне самолета при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нарушении его герметичности.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пожаре на самолете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После выхода из самолета удалитесь от него как можно дальше и лягте на землю, прижав голову руками – возможен взрыв.</w:t>
      </w:r>
    </w:p>
    <w:p w:rsidR="00407A7C" w:rsidRPr="00407A7C" w:rsidRDefault="00407A7C" w:rsidP="00407A7C">
      <w:pPr>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 любой ситуации действуйте без паники и решительно, это способствует Вашему спасению.</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"жесткой" посадке и после нее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w:t>
      </w:r>
      <w:r w:rsidRPr="00407A7C">
        <w:rPr>
          <w:rFonts w:ascii="Times New Roman" w:eastAsia="Verdana" w:hAnsi="Times New Roman" w:cs="Times New Roman"/>
          <w:sz w:val="20"/>
          <w:szCs w:val="20"/>
          <w:lang w:eastAsia="ru-RU"/>
        </w:rPr>
        <w:lastRenderedPageBreak/>
        <w:t>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на водном транспорте</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407A7C" w:rsidRPr="00407A7C" w:rsidRDefault="00407A7C" w:rsidP="00407A7C">
      <w:pPr>
        <w:spacing w:after="0" w:line="240" w:lineRule="auto"/>
        <w:jc w:val="both"/>
        <w:rPr>
          <w:rFonts w:ascii="Times New Roman" w:eastAsia="Verdana" w:hAnsi="Times New Roman" w:cs="Times New Roman"/>
          <w:b/>
          <w:bCs/>
          <w:i/>
          <w:sz w:val="20"/>
          <w:szCs w:val="20"/>
          <w:lang w:eastAsia="ru-RU"/>
        </w:rPr>
      </w:pPr>
      <w:bookmarkStart w:id="0" w:name="_GoBack"/>
      <w:bookmarkEnd w:id="0"/>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высадке с судна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407A7C" w:rsidRPr="00407A7C" w:rsidRDefault="00407A7C" w:rsidP="00407A7C">
      <w:pPr>
        <w:tabs>
          <w:tab w:val="left" w:pos="273"/>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в первую очередь в шлюпках предоставляются места женщинам, детям, раненым и старикам;</w:t>
      </w:r>
    </w:p>
    <w:p w:rsidR="00407A7C" w:rsidRPr="00407A7C" w:rsidRDefault="00407A7C" w:rsidP="00407A7C">
      <w:pPr>
        <w:tabs>
          <w:tab w:val="left" w:pos="273"/>
        </w:tabs>
        <w:spacing w:after="0" w:line="286"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407A7C" w:rsidRPr="00407A7C" w:rsidRDefault="00407A7C" w:rsidP="00407A7C">
      <w:pPr>
        <w:tabs>
          <w:tab w:val="left" w:pos="274"/>
        </w:tabs>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407A7C" w:rsidRPr="00407A7C" w:rsidRDefault="00407A7C" w:rsidP="00407A7C">
      <w:pPr>
        <w:tabs>
          <w:tab w:val="left" w:pos="274"/>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так как в воде с каждым движением увеличиваются потери тепла, плывите только к спасательному средству;</w:t>
      </w:r>
    </w:p>
    <w:p w:rsidR="00407A7C" w:rsidRPr="00407A7C" w:rsidRDefault="00407A7C" w:rsidP="00407A7C">
      <w:pPr>
        <w:spacing w:after="0" w:line="272" w:lineRule="auto"/>
        <w:ind w:left="1"/>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после погрузки на спасательное средство необходимо отплыть на безопасное расстояние от тонущего судна (не менее 100 м).</w:t>
      </w:r>
    </w:p>
    <w:p w:rsidR="00407A7C" w:rsidRPr="00407A7C" w:rsidRDefault="00407A7C" w:rsidP="00407A7C">
      <w:pPr>
        <w:spacing w:after="0" w:line="240" w:lineRule="auto"/>
        <w:ind w:firstLine="708"/>
        <w:jc w:val="both"/>
        <w:rPr>
          <w:rFonts w:ascii="Times New Roman" w:eastAsia="Times New Roman" w:hAnsi="Times New Roman" w:cs="Times New Roman"/>
          <w:b/>
          <w:i/>
          <w:sz w:val="20"/>
          <w:szCs w:val="20"/>
          <w:lang w:eastAsia="ru-RU"/>
        </w:rPr>
      </w:pPr>
      <w:r w:rsidRPr="00407A7C">
        <w:rPr>
          <w:rFonts w:ascii="Times New Roman" w:eastAsia="Times New Roman" w:hAnsi="Times New Roman" w:cs="Times New Roman"/>
          <w:b/>
          <w:i/>
          <w:sz w:val="20"/>
          <w:szCs w:val="20"/>
          <w:lang w:eastAsia="ru-RU"/>
        </w:rPr>
        <w:t>Как действовать при отсутствии спасательных средств.</w:t>
      </w:r>
    </w:p>
    <w:p w:rsidR="00407A7C" w:rsidRPr="00407A7C" w:rsidRDefault="00407A7C" w:rsidP="00407A7C">
      <w:pPr>
        <w:spacing w:after="0" w:line="240" w:lineRule="auto"/>
        <w:ind w:firstLine="708"/>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 xml:space="preserve">Находясь в воде, подавайте сигналы свистком или поднятием руки. </w:t>
      </w:r>
      <w:r w:rsidRPr="00407A7C">
        <w:rPr>
          <w:rFonts w:ascii="Times New Roman" w:eastAsia="Verdana" w:hAnsi="Times New Roman" w:cs="Times New Roman"/>
          <w:sz w:val="20"/>
          <w:szCs w:val="20"/>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407A7C" w:rsidRPr="00407A7C" w:rsidRDefault="00407A7C" w:rsidP="00407A7C">
      <w:pPr>
        <w:spacing w:after="0" w:line="274"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нахождении на спасательном плавательном средстве</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нет обоснованной надежды достичь берега или выйти на судовые пути, старайтесь держаться вместе с другими шлюпками вблизи места гибели судна.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на энергетических и коммунальных системах</w:t>
      </w:r>
    </w:p>
    <w:p w:rsidR="00407A7C" w:rsidRPr="00407A7C" w:rsidRDefault="00407A7C" w:rsidP="00407A7C">
      <w:pPr>
        <w:spacing w:after="0" w:line="240" w:lineRule="auto"/>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на энергетических и коммунальных системах</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в системах водоснабжения нарушают обеспечение населения водой или делают воду непригодной для питья.</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подготовиться к авариям на коммунальных системах</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авариях на коммунальных системах</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прыжками (держа ступни ног вместе), чтобы избежать поражения шаговым напряжением.</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407A7C" w:rsidRPr="00407A7C" w:rsidRDefault="00407A7C" w:rsidP="00407A7C">
      <w:pPr>
        <w:tabs>
          <w:tab w:val="left" w:pos="362"/>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407A7C" w:rsidRPr="00407A7C" w:rsidRDefault="00407A7C" w:rsidP="00407A7C">
      <w:pPr>
        <w:spacing w:after="0" w:line="240" w:lineRule="auto"/>
        <w:ind w:firstLine="708"/>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Аварии с утечкой газа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утечке магистрального газа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запах газа не исчезает, срочно вызовите аварийную газовую службу (телефон 04), работающую круглосуточно.</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Правила обращения с газовыми баллонами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Вне дома газовый баллон храните в проветриваемом помещении, в вертикальном положении, не закапывайте его и не ставьте в подвал.</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Примите меры по защите баллона и </w:t>
      </w:r>
      <w:proofErr w:type="gramStart"/>
      <w:r w:rsidRPr="00407A7C">
        <w:rPr>
          <w:rFonts w:ascii="Times New Roman" w:eastAsia="Verdana" w:hAnsi="Times New Roman" w:cs="Times New Roman"/>
          <w:sz w:val="20"/>
          <w:szCs w:val="20"/>
          <w:lang w:eastAsia="ru-RU"/>
        </w:rPr>
        <w:t>газовой трубки от воздействия тепла</w:t>
      </w:r>
      <w:proofErr w:type="gramEnd"/>
      <w:r w:rsidRPr="00407A7C">
        <w:rPr>
          <w:rFonts w:ascii="Times New Roman" w:eastAsia="Verdana" w:hAnsi="Times New Roman" w:cs="Times New Roman"/>
          <w:sz w:val="20"/>
          <w:szCs w:val="20"/>
          <w:lang w:eastAsia="ru-RU"/>
        </w:rPr>
        <w:t xml:space="preserve"> и прямых солнечных лучей.</w:t>
      </w:r>
    </w:p>
    <w:p w:rsidR="00407A7C" w:rsidRPr="00407A7C" w:rsidRDefault="00407A7C" w:rsidP="00407A7C">
      <w:pPr>
        <w:spacing w:after="0" w:line="283"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407A7C">
        <w:rPr>
          <w:rFonts w:ascii="Times New Roman" w:eastAsia="Verdana" w:hAnsi="Times New Roman" w:cs="Times New Roman"/>
          <w:sz w:val="20"/>
          <w:szCs w:val="20"/>
          <w:lang w:eastAsia="ru-RU"/>
        </w:rPr>
        <w:t>.</w:t>
      </w:r>
      <w:proofErr w:type="gramEnd"/>
      <w:r w:rsidRPr="00407A7C">
        <w:rPr>
          <w:rFonts w:ascii="Times New Roman" w:eastAsia="Verdana" w:hAnsi="Times New Roman" w:cs="Times New Roman"/>
          <w:sz w:val="20"/>
          <w:szCs w:val="20"/>
          <w:lang w:eastAsia="ru-RU"/>
        </w:rPr>
        <w:t xml:space="preserve"> что краны нового</w:t>
      </w:r>
    </w:p>
    <w:p w:rsidR="00407A7C" w:rsidRPr="00407A7C" w:rsidRDefault="00407A7C" w:rsidP="00407A7C">
      <w:pPr>
        <w:spacing w:after="0" w:line="2" w:lineRule="exact"/>
        <w:jc w:val="both"/>
        <w:rPr>
          <w:rFonts w:ascii="Times New Roman" w:eastAsia="Times New Roman" w:hAnsi="Times New Roman" w:cs="Times New Roman"/>
          <w:sz w:val="20"/>
          <w:szCs w:val="20"/>
          <w:lang w:eastAsia="ru-RU"/>
        </w:rPr>
      </w:pPr>
    </w:p>
    <w:p w:rsidR="00407A7C" w:rsidRPr="00407A7C" w:rsidRDefault="00407A7C" w:rsidP="00407A7C">
      <w:pPr>
        <w:numPr>
          <w:ilvl w:val="0"/>
          <w:numId w:val="20"/>
        </w:numPr>
        <w:tabs>
          <w:tab w:val="left" w:pos="500"/>
        </w:tabs>
        <w:spacing w:after="0" w:line="274"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отработанного баллонов закрыты. После замены проверьте герметичность соединений с помощью мыльного раствора.</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Доверяйте проверку и ремонт газового оборудования только квалифицированному специалисту.</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Неиспользуемые баллоны, как заправленные, так и пустые, храните вне помещения.</w:t>
      </w:r>
    </w:p>
    <w:p w:rsidR="00407A7C" w:rsidRPr="00407A7C" w:rsidRDefault="00407A7C" w:rsidP="00407A7C">
      <w:pPr>
        <w:numPr>
          <w:ilvl w:val="0"/>
          <w:numId w:val="21"/>
        </w:numPr>
        <w:tabs>
          <w:tab w:val="left" w:pos="389"/>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Регулярно чистите горелки, так как их засоренность может стать причиной беды.</w:t>
      </w:r>
    </w:p>
    <w:p w:rsidR="00407A7C" w:rsidRPr="00407A7C" w:rsidRDefault="00407A7C" w:rsidP="00407A7C">
      <w:pPr>
        <w:spacing w:after="0" w:line="240" w:lineRule="auto"/>
        <w:jc w:val="both"/>
        <w:rPr>
          <w:rFonts w:ascii="Times New Roman" w:eastAsia="Verdana" w:hAnsi="Times New Roman" w:cs="Times New Roman"/>
          <w:b/>
          <w:bCs/>
          <w:sz w:val="20"/>
          <w:szCs w:val="20"/>
          <w:lang w:eastAsia="ru-RU"/>
        </w:rPr>
      </w:pPr>
    </w:p>
    <w:p w:rsidR="00407A7C" w:rsidRPr="00407A7C" w:rsidRDefault="00407A7C" w:rsidP="00407A7C">
      <w:pPr>
        <w:spacing w:after="0" w:line="240"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Внезапное обрушение зданий и сооружений</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Полное или частичное внезапное обрушение здания </w:t>
      </w:r>
      <w:r w:rsidRPr="00407A7C">
        <w:rPr>
          <w:rFonts w:ascii="Times New Roman" w:eastAsia="Verdana" w:hAnsi="Times New Roman" w:cs="Times New Roman"/>
          <w:b/>
          <w:bCs/>
          <w:i/>
          <w:iCs/>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это чрезвычайная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
          <w:bCs/>
          <w:i/>
          <w:iCs/>
          <w:sz w:val="20"/>
          <w:szCs w:val="20"/>
          <w:lang w:eastAsia="ru-RU"/>
        </w:rPr>
        <w:t>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w:t>
      </w:r>
      <w:r w:rsidRPr="00407A7C">
        <w:rPr>
          <w:rFonts w:ascii="Times New Roman" w:eastAsia="Times New Roman" w:hAnsi="Times New Roman" w:cs="Times New Roman"/>
          <w:sz w:val="20"/>
          <w:szCs w:val="20"/>
          <w:lang w:eastAsia="ru-RU"/>
        </w:rPr>
        <w:t xml:space="preserve"> </w:t>
      </w:r>
      <w:r w:rsidRPr="00407A7C">
        <w:rPr>
          <w:rFonts w:ascii="Times New Roman" w:eastAsia="Verdana" w:hAnsi="Times New Roman" w:cs="Times New Roman"/>
          <w:b/>
          <w:bCs/>
          <w:i/>
          <w:iCs/>
          <w:sz w:val="20"/>
          <w:szCs w:val="20"/>
          <w:lang w:eastAsia="ru-RU"/>
        </w:rPr>
        <w:t>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407A7C">
        <w:rPr>
          <w:rFonts w:ascii="Times New Roman" w:eastAsia="Verdana" w:hAnsi="Times New Roman" w:cs="Times New Roman"/>
          <w:sz w:val="20"/>
          <w:szCs w:val="20"/>
          <w:lang w:eastAsia="ru-RU"/>
        </w:rPr>
        <w:t>травмированию</w:t>
      </w:r>
      <w:proofErr w:type="spellEnd"/>
      <w:r w:rsidRPr="00407A7C">
        <w:rPr>
          <w:rFonts w:ascii="Times New Roman" w:eastAsia="Verdana" w:hAnsi="Times New Roman" w:cs="Times New Roman"/>
          <w:sz w:val="20"/>
          <w:szCs w:val="20"/>
          <w:lang w:eastAsia="ru-RU"/>
        </w:rPr>
        <w:t xml:space="preserve"> и гибели людей.</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Предупредительные мероприятия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малейших признаках утечки газа перекройте его доступ в квартиру, проветрите помещение и сообщите в службу "</w:t>
      </w:r>
      <w:proofErr w:type="spellStart"/>
      <w:r w:rsidRPr="00407A7C">
        <w:rPr>
          <w:rFonts w:ascii="Times New Roman" w:eastAsia="Verdana" w:hAnsi="Times New Roman" w:cs="Times New Roman"/>
          <w:sz w:val="20"/>
          <w:szCs w:val="20"/>
          <w:lang w:eastAsia="ru-RU"/>
        </w:rPr>
        <w:t>Горгаз</w:t>
      </w:r>
      <w:proofErr w:type="spellEnd"/>
      <w:r w:rsidRPr="00407A7C">
        <w:rPr>
          <w:rFonts w:ascii="Times New Roman" w:eastAsia="Verdana" w:hAnsi="Times New Roman" w:cs="Times New Roman"/>
          <w:sz w:val="20"/>
          <w:szCs w:val="20"/>
          <w:lang w:eastAsia="ru-RU"/>
        </w:rPr>
        <w:t xml:space="preserve">" по телефону – 04. Категорически запрещается пользоваться открытыми источниками огня, </w:t>
      </w:r>
      <w:proofErr w:type="spellStart"/>
      <w:r w:rsidRPr="00407A7C">
        <w:rPr>
          <w:rFonts w:ascii="Times New Roman" w:eastAsia="Verdana" w:hAnsi="Times New Roman" w:cs="Times New Roman"/>
          <w:sz w:val="20"/>
          <w:szCs w:val="20"/>
          <w:lang w:eastAsia="ru-RU"/>
        </w:rPr>
        <w:t>электровыключателями</w:t>
      </w:r>
      <w:proofErr w:type="spellEnd"/>
      <w:r w:rsidRPr="00407A7C">
        <w:rPr>
          <w:rFonts w:ascii="Times New Roman" w:eastAsia="Verdana" w:hAnsi="Times New Roman" w:cs="Times New Roman"/>
          <w:sz w:val="20"/>
          <w:szCs w:val="20"/>
          <w:lang w:eastAsia="ru-RU"/>
        </w:rPr>
        <w:t xml:space="preserve"> и электробытовыми приборами до полного выветривания газа.</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при внезапном обрушении здания</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w:t>
      </w:r>
      <w:r w:rsidRPr="00407A7C">
        <w:rPr>
          <w:rFonts w:ascii="Times New Roman" w:eastAsia="Times New Roman" w:hAnsi="Times New Roman" w:cs="Times New Roman"/>
          <w:sz w:val="20"/>
          <w:szCs w:val="20"/>
          <w:lang w:eastAsia="ru-RU"/>
        </w:rPr>
        <w:t xml:space="preserve"> а </w:t>
      </w:r>
      <w:r w:rsidRPr="00407A7C">
        <w:rPr>
          <w:rFonts w:ascii="Times New Roman" w:eastAsia="Verdana" w:hAnsi="Times New Roman" w:cs="Times New Roman"/>
          <w:sz w:val="20"/>
          <w:szCs w:val="20"/>
          <w:lang w:eastAsia="ru-RU"/>
        </w:rPr>
        <w:t>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07A7C" w:rsidRPr="00407A7C" w:rsidRDefault="00407A7C" w:rsidP="00407A7C">
      <w:pPr>
        <w:spacing w:after="0" w:line="240" w:lineRule="auto"/>
        <w:ind w:firstLine="708"/>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Как действовать в завале</w:t>
      </w:r>
    </w:p>
    <w:p w:rsidR="00407A7C" w:rsidRPr="00407A7C" w:rsidRDefault="00407A7C" w:rsidP="00407A7C">
      <w:pPr>
        <w:spacing w:after="0" w:line="274" w:lineRule="auto"/>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407A7C" w:rsidRPr="00407A7C" w:rsidRDefault="00407A7C" w:rsidP="00407A7C">
      <w:pPr>
        <w:spacing w:after="0" w:line="275" w:lineRule="auto"/>
        <w:jc w:val="both"/>
        <w:rPr>
          <w:rFonts w:ascii="Times New Roman" w:eastAsia="Times New Roman" w:hAnsi="Times New Roman" w:cs="Times New Roman"/>
          <w:b/>
          <w:sz w:val="20"/>
          <w:szCs w:val="20"/>
          <w:lang w:eastAsia="ru-RU"/>
        </w:rPr>
      </w:pP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b/>
          <w:sz w:val="20"/>
          <w:szCs w:val="20"/>
          <w:lang w:eastAsia="ru-RU"/>
        </w:rPr>
        <w:lastRenderedPageBreak/>
        <w:t>3-ий учебный вопрос:</w:t>
      </w:r>
      <w:r w:rsidRPr="00407A7C">
        <w:rPr>
          <w:rFonts w:ascii="Times New Roman" w:eastAsia="Times New Roman" w:hAnsi="Times New Roman" w:cs="Times New Roman"/>
          <w:sz w:val="20"/>
          <w:szCs w:val="20"/>
          <w:lang w:eastAsia="ru-RU"/>
        </w:rPr>
        <w:t xml:space="preserve"> </w:t>
      </w:r>
    </w:p>
    <w:p w:rsidR="00407A7C" w:rsidRPr="00407A7C" w:rsidRDefault="00407A7C" w:rsidP="00407A7C">
      <w:pPr>
        <w:spacing w:after="0" w:line="275" w:lineRule="auto"/>
        <w:jc w:val="both"/>
        <w:rPr>
          <w:rFonts w:ascii="Times New Roman" w:eastAsia="Times New Roman" w:hAnsi="Times New Roman" w:cs="Times New Roman"/>
          <w:sz w:val="20"/>
          <w:szCs w:val="20"/>
          <w:u w:val="single"/>
          <w:lang w:eastAsia="ru-RU"/>
        </w:rPr>
      </w:pPr>
      <w:r w:rsidRPr="00407A7C">
        <w:rPr>
          <w:rFonts w:ascii="Times New Roman" w:eastAsia="Times New Roman" w:hAnsi="Times New Roman" w:cs="Times New Roman"/>
          <w:color w:val="000000"/>
          <w:sz w:val="20"/>
          <w:szCs w:val="20"/>
          <w:u w:val="single"/>
          <w:lang w:eastAsia="ru-RU"/>
        </w:rPr>
        <w:t>Действия работников при оповещении об угрозе совершения террористического акта, во время его совершения и после окончания (практическая отработка)</w:t>
      </w:r>
    </w:p>
    <w:p w:rsidR="00407A7C" w:rsidRPr="00407A7C" w:rsidRDefault="00407A7C" w:rsidP="00407A7C">
      <w:pPr>
        <w:tabs>
          <w:tab w:val="left" w:pos="367"/>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ab/>
        <w:t xml:space="preserve">В современных условиях реальную угрозу национальной безопасности России, ее территориальной целостности, конституционным правам и свободам граждан представляет </w:t>
      </w:r>
      <w:r w:rsidRPr="00407A7C">
        <w:rPr>
          <w:rFonts w:ascii="Times New Roman" w:eastAsia="Verdana" w:hAnsi="Times New Roman" w:cs="Times New Roman"/>
          <w:b/>
          <w:bCs/>
          <w:sz w:val="20"/>
          <w:szCs w:val="20"/>
          <w:lang w:eastAsia="ru-RU"/>
        </w:rPr>
        <w:t>усиление терроризма в различных его формах</w:t>
      </w:r>
      <w:r w:rsidRPr="00407A7C">
        <w:rPr>
          <w:rFonts w:ascii="Times New Roman" w:eastAsia="Verdana" w:hAnsi="Times New Roman" w:cs="Times New Roman"/>
          <w:sz w:val="20"/>
          <w:szCs w:val="20"/>
          <w:lang w:eastAsia="ru-RU"/>
        </w:rPr>
        <w:t xml:space="preserve">. Провоцируя войны, недоверие и ненависть между социальными и национальными группами, </w:t>
      </w:r>
      <w:r w:rsidRPr="00407A7C">
        <w:rPr>
          <w:rFonts w:ascii="Times New Roman" w:eastAsia="Verdana" w:hAnsi="Times New Roman" w:cs="Times New Roman"/>
          <w:b/>
          <w:bCs/>
          <w:sz w:val="20"/>
          <w:szCs w:val="20"/>
          <w:lang w:eastAsia="ru-RU"/>
        </w:rPr>
        <w:t xml:space="preserve">терроризм, </w:t>
      </w:r>
      <w:r w:rsidRPr="00407A7C">
        <w:rPr>
          <w:rFonts w:ascii="Times New Roman" w:eastAsia="Verdana" w:hAnsi="Times New Roman" w:cs="Times New Roman"/>
          <w:sz w:val="20"/>
          <w:szCs w:val="20"/>
          <w:lang w:eastAsia="ru-RU"/>
        </w:rPr>
        <w:t>приобретающий все более разнообразные формы и угрожающие</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 xml:space="preserve">масштабы, относится к числу самых опасных и </w:t>
      </w:r>
      <w:proofErr w:type="spellStart"/>
      <w:r w:rsidRPr="00407A7C">
        <w:rPr>
          <w:rFonts w:ascii="Times New Roman" w:eastAsia="Verdana" w:hAnsi="Times New Roman" w:cs="Times New Roman"/>
          <w:sz w:val="20"/>
          <w:szCs w:val="20"/>
          <w:lang w:eastAsia="ru-RU"/>
        </w:rPr>
        <w:t>труднопрогнозируемых</w:t>
      </w:r>
      <w:proofErr w:type="spellEnd"/>
      <w:r w:rsidRPr="00407A7C">
        <w:rPr>
          <w:rFonts w:ascii="Times New Roman" w:eastAsia="Verdana" w:hAnsi="Times New Roman" w:cs="Times New Roman"/>
          <w:sz w:val="20"/>
          <w:szCs w:val="20"/>
          <w:lang w:eastAsia="ru-RU"/>
        </w:rPr>
        <w:t xml:space="preserve"> явлений современности.</w:t>
      </w:r>
    </w:p>
    <w:p w:rsidR="00407A7C" w:rsidRPr="00407A7C" w:rsidRDefault="00407A7C" w:rsidP="00407A7C">
      <w:pPr>
        <w:spacing w:after="0" w:line="6" w:lineRule="exact"/>
        <w:rPr>
          <w:rFonts w:ascii="Times New Roman" w:eastAsia="Verdana" w:hAnsi="Times New Roman" w:cs="Times New Roman"/>
          <w:sz w:val="20"/>
          <w:szCs w:val="20"/>
          <w:lang w:eastAsia="ru-RU"/>
        </w:rPr>
      </w:pPr>
    </w:p>
    <w:p w:rsidR="00407A7C" w:rsidRPr="00407A7C" w:rsidRDefault="00407A7C" w:rsidP="00407A7C">
      <w:pPr>
        <w:tabs>
          <w:tab w:val="left" w:pos="695"/>
        </w:tabs>
        <w:spacing w:after="0" w:line="275"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В толковом словаре </w:t>
      </w:r>
      <w:proofErr w:type="spellStart"/>
      <w:r w:rsidRPr="00407A7C">
        <w:rPr>
          <w:rFonts w:ascii="Times New Roman" w:eastAsia="Verdana" w:hAnsi="Times New Roman" w:cs="Times New Roman"/>
          <w:sz w:val="20"/>
          <w:szCs w:val="20"/>
          <w:lang w:eastAsia="ru-RU"/>
        </w:rPr>
        <w:t>В.И.Даля</w:t>
      </w:r>
      <w:proofErr w:type="spellEnd"/>
      <w:r w:rsidRPr="00407A7C">
        <w:rPr>
          <w:rFonts w:ascii="Times New Roman" w:eastAsia="Verdana" w:hAnsi="Times New Roman" w:cs="Times New Roman"/>
          <w:sz w:val="20"/>
          <w:szCs w:val="20"/>
          <w:lang w:eastAsia="ru-RU"/>
        </w:rPr>
        <w:t xml:space="preserve"> подчеркивается основной смысл, </w:t>
      </w:r>
      <w:r w:rsidRPr="00407A7C">
        <w:rPr>
          <w:rFonts w:ascii="Times New Roman" w:eastAsia="Verdana" w:hAnsi="Times New Roman" w:cs="Times New Roman"/>
          <w:b/>
          <w:bCs/>
          <w:sz w:val="20"/>
          <w:szCs w:val="20"/>
          <w:lang w:eastAsia="ru-RU"/>
        </w:rPr>
        <w:t>нацеленность</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bCs/>
          <w:sz w:val="20"/>
          <w:szCs w:val="20"/>
          <w:lang w:eastAsia="ru-RU"/>
        </w:rPr>
        <w:t>терроризма - устрашать смертью, казнью, запугивать</w:t>
      </w:r>
      <w:r w:rsidRPr="00407A7C">
        <w:rPr>
          <w:rFonts w:ascii="Times New Roman" w:eastAsia="Verdana" w:hAnsi="Times New Roman" w:cs="Times New Roman"/>
          <w:sz w:val="20"/>
          <w:szCs w:val="20"/>
          <w:lang w:eastAsia="ru-RU"/>
        </w:rPr>
        <w:t>,</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держать в</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 xml:space="preserve">повиновении угрозами насилия, творить расправу жесткими карательными мерами, истязаниями, расстрелами и т.д. В связи с многообразием толкования некоторые исследователи предлагают различать понятие </w:t>
      </w:r>
      <w:r w:rsidRPr="00407A7C">
        <w:rPr>
          <w:rFonts w:ascii="Times New Roman" w:eastAsia="Verdana" w:hAnsi="Times New Roman" w:cs="Times New Roman"/>
          <w:b/>
          <w:bCs/>
          <w:sz w:val="20"/>
          <w:szCs w:val="20"/>
          <w:lang w:eastAsia="ru-RU"/>
        </w:rPr>
        <w:t>"терроризм"</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bCs/>
          <w:sz w:val="20"/>
          <w:szCs w:val="20"/>
          <w:lang w:eastAsia="ru-RU"/>
        </w:rPr>
        <w:t>в узком</w:t>
      </w:r>
      <w:r w:rsidRPr="00407A7C">
        <w:rPr>
          <w:rFonts w:ascii="Times New Roman" w:eastAsia="Verdana" w:hAnsi="Times New Roman" w:cs="Times New Roman"/>
          <w:sz w:val="20"/>
          <w:szCs w:val="20"/>
          <w:lang w:eastAsia="ru-RU"/>
        </w:rPr>
        <w:t xml:space="preserve"> и </w:t>
      </w:r>
      <w:r w:rsidRPr="00407A7C">
        <w:rPr>
          <w:rFonts w:ascii="Times New Roman" w:eastAsia="Verdana" w:hAnsi="Times New Roman" w:cs="Times New Roman"/>
          <w:b/>
          <w:bCs/>
          <w:sz w:val="20"/>
          <w:szCs w:val="20"/>
          <w:lang w:eastAsia="ru-RU"/>
        </w:rPr>
        <w:t>в широком смыслах слова.</w:t>
      </w:r>
    </w:p>
    <w:p w:rsidR="00407A7C" w:rsidRPr="00407A7C" w:rsidRDefault="00407A7C" w:rsidP="00407A7C">
      <w:pPr>
        <w:tabs>
          <w:tab w:val="left" w:pos="1"/>
        </w:tabs>
        <w:spacing w:after="0" w:line="275" w:lineRule="auto"/>
        <w:ind w:left="1" w:firstLine="708"/>
        <w:jc w:val="both"/>
        <w:rPr>
          <w:rFonts w:ascii="Times New Roman" w:eastAsia="Verdana" w:hAnsi="Times New Roman" w:cs="Times New Roman"/>
          <w:b/>
          <w:bCs/>
          <w:sz w:val="20"/>
          <w:szCs w:val="20"/>
          <w:lang w:eastAsia="ru-RU"/>
        </w:rPr>
      </w:pPr>
      <w:r w:rsidRPr="00407A7C">
        <w:rPr>
          <w:rFonts w:ascii="Times New Roman" w:eastAsia="Verdana" w:hAnsi="Times New Roman" w:cs="Times New Roman"/>
          <w:b/>
          <w:bCs/>
          <w:sz w:val="20"/>
          <w:szCs w:val="20"/>
          <w:lang w:eastAsia="ru-RU"/>
        </w:rPr>
        <w:t xml:space="preserve">В самом широком смысле </w:t>
      </w:r>
      <w:r w:rsidRPr="00407A7C">
        <w:rPr>
          <w:rFonts w:ascii="Times New Roman" w:eastAsia="Verdana" w:hAnsi="Times New Roman" w:cs="Times New Roman"/>
          <w:sz w:val="20"/>
          <w:szCs w:val="20"/>
          <w:lang w:eastAsia="ru-RU"/>
        </w:rPr>
        <w:t>оно обозначает все многообразие методов борьбы,</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связанных с использованием и выдвижением на первой план различных форм насилия или угрозы его применения: это и нелегальная подрывная деятельность,</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bCs/>
          <w:sz w:val="20"/>
          <w:szCs w:val="20"/>
          <w:lang w:eastAsia="ru-RU"/>
        </w:rPr>
        <w:t xml:space="preserve">и </w:t>
      </w:r>
      <w:r w:rsidRPr="00407A7C">
        <w:rPr>
          <w:rFonts w:ascii="Times New Roman" w:eastAsia="Verdana" w:hAnsi="Times New Roman" w:cs="Times New Roman"/>
          <w:sz w:val="20"/>
          <w:szCs w:val="20"/>
          <w:lang w:eastAsia="ru-RU"/>
        </w:rPr>
        <w:t>государственный террор, геноцид и репрессии, а также открытая насильственная форма диктатуры и практика разовых политических покушений</w:t>
      </w:r>
      <w:r w:rsidRPr="00407A7C">
        <w:rPr>
          <w:rFonts w:ascii="Times New Roman" w:eastAsia="Verdana" w:hAnsi="Times New Roman" w:cs="Times New Roman"/>
          <w:b/>
          <w:bCs/>
          <w:sz w:val="20"/>
          <w:szCs w:val="20"/>
          <w:lang w:eastAsia="ru-RU"/>
        </w:rPr>
        <w:t>,</w:t>
      </w:r>
      <w:r w:rsidRPr="00407A7C">
        <w:rPr>
          <w:rFonts w:ascii="Times New Roman" w:eastAsia="Verdana" w:hAnsi="Times New Roman" w:cs="Times New Roman"/>
          <w:sz w:val="20"/>
          <w:szCs w:val="20"/>
          <w:lang w:eastAsia="ru-RU"/>
        </w:rPr>
        <w:t xml:space="preserve"> осуществляемых в целях нарушения общественной безопасности, устрашения населения или оказания воздействия на органы власти. При этом учитывается весь комплекс его составляющих - террористических групп и организаций, идеологий и доктрин.</w:t>
      </w:r>
    </w:p>
    <w:p w:rsidR="00407A7C" w:rsidRPr="00407A7C" w:rsidRDefault="00407A7C" w:rsidP="00407A7C">
      <w:pPr>
        <w:tabs>
          <w:tab w:val="left" w:pos="1"/>
        </w:tabs>
        <w:spacing w:after="0" w:line="274" w:lineRule="auto"/>
        <w:ind w:left="1" w:firstLine="708"/>
        <w:jc w:val="both"/>
        <w:rPr>
          <w:rFonts w:ascii="Times New Roman" w:eastAsia="Verdana" w:hAnsi="Times New Roman" w:cs="Times New Roman"/>
          <w:b/>
          <w:bCs/>
          <w:sz w:val="20"/>
          <w:szCs w:val="20"/>
          <w:lang w:eastAsia="ru-RU"/>
        </w:rPr>
      </w:pPr>
      <w:r w:rsidRPr="00407A7C">
        <w:rPr>
          <w:rFonts w:ascii="Times New Roman" w:eastAsia="Verdana" w:hAnsi="Times New Roman" w:cs="Times New Roman"/>
          <w:b/>
          <w:bCs/>
          <w:sz w:val="20"/>
          <w:szCs w:val="20"/>
          <w:lang w:eastAsia="ru-RU"/>
        </w:rPr>
        <w:t xml:space="preserve">В узком смысле </w:t>
      </w:r>
      <w:r w:rsidRPr="00407A7C">
        <w:rPr>
          <w:rFonts w:ascii="Times New Roman" w:eastAsia="Verdana" w:hAnsi="Times New Roman" w:cs="Times New Roman"/>
          <w:sz w:val="20"/>
          <w:szCs w:val="20"/>
          <w:lang w:eastAsia="ru-RU"/>
        </w:rPr>
        <w:t>это понятие употребляется,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главным образом,</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в отношении</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 xml:space="preserve">нелегальных террористических актов. </w:t>
      </w:r>
      <w:r w:rsidRPr="00407A7C">
        <w:rPr>
          <w:rFonts w:ascii="Times New Roman" w:eastAsia="Verdana" w:hAnsi="Times New Roman" w:cs="Times New Roman"/>
          <w:b/>
          <w:bCs/>
          <w:sz w:val="20"/>
          <w:szCs w:val="20"/>
          <w:lang w:eastAsia="ru-RU"/>
        </w:rPr>
        <w:t>Терроризм как многогранный феномен</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bCs/>
          <w:sz w:val="20"/>
          <w:szCs w:val="20"/>
          <w:lang w:eastAsia="ru-RU"/>
        </w:rPr>
        <w:t xml:space="preserve">обладает чрезвычайно сложной структурой, </w:t>
      </w:r>
      <w:r w:rsidRPr="00407A7C">
        <w:rPr>
          <w:rFonts w:ascii="Times New Roman" w:eastAsia="Verdana" w:hAnsi="Times New Roman" w:cs="Times New Roman"/>
          <w:sz w:val="20"/>
          <w:szCs w:val="20"/>
          <w:lang w:eastAsia="ru-RU"/>
        </w:rPr>
        <w:t>его различные формы</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переплетаются и часто.</w:t>
      </w:r>
    </w:p>
    <w:p w:rsidR="00407A7C" w:rsidRPr="00407A7C" w:rsidRDefault="00407A7C" w:rsidP="00407A7C">
      <w:pPr>
        <w:spacing w:after="0" w:line="275"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Сущность и виды террористических акций более точно сформулированы в Договоре о сотрудничестве государств-участников Содружества Независимых Государств в борьбе с терроризмом от 4 июня 1999 г. То, что в ст. 1 названо терроризмом, вполне применимо к понятию террористической акции, которая должна быть определена как противоправное уголовно-наказуемое деяние, совершенное в целях нарушения общественной безопасности, оказания</w:t>
      </w:r>
    </w:p>
    <w:p w:rsidR="00407A7C" w:rsidRPr="00407A7C" w:rsidRDefault="00407A7C" w:rsidP="00407A7C">
      <w:pPr>
        <w:spacing w:after="0" w:line="274"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 xml:space="preserve">воздействия на принятие органами власти решений, устрашения населения. Указывается многообразие этого </w:t>
      </w:r>
      <w:r w:rsidRPr="00407A7C">
        <w:rPr>
          <w:rFonts w:ascii="Times New Roman" w:eastAsia="Verdana" w:hAnsi="Times New Roman" w:cs="Times New Roman"/>
          <w:b/>
          <w:bCs/>
          <w:sz w:val="20"/>
          <w:szCs w:val="20"/>
          <w:lang w:eastAsia="ru-RU"/>
        </w:rPr>
        <w:t>преступного деяния,</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bCs/>
          <w:sz w:val="20"/>
          <w:szCs w:val="20"/>
          <w:lang w:eastAsia="ru-RU"/>
        </w:rPr>
        <w:t>проявляющееся в</w:t>
      </w:r>
      <w:r w:rsidRPr="00407A7C">
        <w:rPr>
          <w:rFonts w:ascii="Times New Roman" w:eastAsia="Verdana" w:hAnsi="Times New Roman" w:cs="Times New Roman"/>
          <w:sz w:val="20"/>
          <w:szCs w:val="20"/>
          <w:lang w:eastAsia="ru-RU"/>
        </w:rPr>
        <w:t xml:space="preserve"> </w:t>
      </w:r>
      <w:r w:rsidRPr="00407A7C">
        <w:rPr>
          <w:rFonts w:ascii="Times New Roman" w:eastAsia="Verdana" w:hAnsi="Times New Roman" w:cs="Times New Roman"/>
          <w:b/>
          <w:bCs/>
          <w:sz w:val="20"/>
          <w:szCs w:val="20"/>
          <w:lang w:eastAsia="ru-RU"/>
        </w:rPr>
        <w:t>виде:</w:t>
      </w:r>
    </w:p>
    <w:p w:rsidR="00407A7C" w:rsidRPr="00407A7C" w:rsidRDefault="00407A7C" w:rsidP="00407A7C">
      <w:pPr>
        <w:tabs>
          <w:tab w:val="left" w:pos="293"/>
        </w:tabs>
        <w:spacing w:after="0" w:line="273"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насилия или угрозы его применения в отношении физических или юридических лиц;</w:t>
      </w:r>
    </w:p>
    <w:p w:rsidR="00407A7C" w:rsidRPr="00407A7C" w:rsidRDefault="00407A7C" w:rsidP="00407A7C">
      <w:pPr>
        <w:tabs>
          <w:tab w:val="left" w:pos="281"/>
        </w:tabs>
        <w:spacing w:after="0" w:line="273"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уничтожения (повреждения) или угрозы уничтожения (повреждения) имущества и других материальных объектов, создающей опасность гибели людей;</w:t>
      </w:r>
    </w:p>
    <w:p w:rsidR="00407A7C" w:rsidRPr="00407A7C" w:rsidRDefault="00407A7C" w:rsidP="00407A7C">
      <w:pPr>
        <w:tabs>
          <w:tab w:val="left" w:pos="400"/>
        </w:tabs>
        <w:spacing w:after="0" w:line="273" w:lineRule="auto"/>
        <w:ind w:left="1"/>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причинения значительного имущественного ущерба либо наступления иных общественно опасных последствий;</w:t>
      </w:r>
    </w:p>
    <w:p w:rsidR="00407A7C" w:rsidRPr="00407A7C" w:rsidRDefault="00407A7C" w:rsidP="00407A7C">
      <w:pPr>
        <w:tabs>
          <w:tab w:val="left" w:pos="508"/>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 деятельность;</w:t>
      </w:r>
    </w:p>
    <w:p w:rsidR="00407A7C" w:rsidRPr="00407A7C" w:rsidRDefault="00407A7C" w:rsidP="00407A7C">
      <w:pPr>
        <w:tabs>
          <w:tab w:val="left" w:pos="518"/>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w:t>
      </w:r>
    </w:p>
    <w:p w:rsidR="00407A7C" w:rsidRPr="00407A7C" w:rsidRDefault="00407A7C" w:rsidP="00407A7C">
      <w:pPr>
        <w:tabs>
          <w:tab w:val="left" w:pos="367"/>
        </w:tabs>
        <w:spacing w:after="0" w:line="275"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иных 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 борьбу с терроризмом.</w:t>
      </w:r>
    </w:p>
    <w:p w:rsidR="00407A7C" w:rsidRPr="00407A7C" w:rsidRDefault="00407A7C" w:rsidP="00407A7C">
      <w:pPr>
        <w:spacing w:after="0" w:line="275"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b/>
          <w:bCs/>
          <w:sz w:val="20"/>
          <w:szCs w:val="20"/>
          <w:lang w:eastAsia="ru-RU"/>
        </w:rPr>
        <w:t xml:space="preserve">Понятие террористической деятельности </w:t>
      </w:r>
      <w:r w:rsidRPr="00407A7C">
        <w:rPr>
          <w:rFonts w:ascii="Times New Roman" w:eastAsia="Verdana" w:hAnsi="Times New Roman" w:cs="Times New Roman"/>
          <w:sz w:val="20"/>
          <w:szCs w:val="20"/>
          <w:lang w:eastAsia="ru-RU"/>
        </w:rPr>
        <w:t>складывается из перечисления,</w:t>
      </w:r>
      <w:r w:rsidRPr="00407A7C">
        <w:rPr>
          <w:rFonts w:ascii="Times New Roman" w:eastAsia="Verdana" w:hAnsi="Times New Roman" w:cs="Times New Roman"/>
          <w:b/>
          <w:bCs/>
          <w:sz w:val="20"/>
          <w:szCs w:val="20"/>
          <w:lang w:eastAsia="ru-RU"/>
        </w:rPr>
        <w:t xml:space="preserve"> </w:t>
      </w:r>
      <w:r w:rsidRPr="00407A7C">
        <w:rPr>
          <w:rFonts w:ascii="Times New Roman" w:eastAsia="Verdana" w:hAnsi="Times New Roman" w:cs="Times New Roman"/>
          <w:sz w:val="20"/>
          <w:szCs w:val="20"/>
          <w:lang w:eastAsia="ru-RU"/>
        </w:rPr>
        <w:t>предусмотренных различными статьями УК РФ функций, классифицированных по пяти видам:</w:t>
      </w:r>
    </w:p>
    <w:p w:rsidR="00407A7C" w:rsidRPr="00407A7C" w:rsidRDefault="00407A7C" w:rsidP="00407A7C">
      <w:pPr>
        <w:tabs>
          <w:tab w:val="left" w:pos="516"/>
        </w:tabs>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действия, связанные с террористической акцией (организация, планирование, подготовка и реализация);</w:t>
      </w:r>
    </w:p>
    <w:p w:rsidR="00407A7C" w:rsidRPr="00407A7C" w:rsidRDefault="00407A7C" w:rsidP="00407A7C">
      <w:pPr>
        <w:tabs>
          <w:tab w:val="left" w:pos="481"/>
        </w:tabs>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подстрекательство к любым проявлениям терроризма;</w:t>
      </w:r>
    </w:p>
    <w:p w:rsidR="00407A7C" w:rsidRPr="00407A7C" w:rsidRDefault="00407A7C" w:rsidP="00407A7C">
      <w:pPr>
        <w:tabs>
          <w:tab w:val="left" w:pos="727"/>
        </w:tabs>
        <w:spacing w:after="0" w:line="273"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организация и участие в каких-либо преступных формированиях для совершения террористических акций;</w:t>
      </w:r>
    </w:p>
    <w:p w:rsidR="00407A7C" w:rsidRPr="00407A7C" w:rsidRDefault="00407A7C" w:rsidP="00407A7C">
      <w:pPr>
        <w:tabs>
          <w:tab w:val="left" w:pos="516"/>
        </w:tabs>
        <w:spacing w:after="0" w:line="274" w:lineRule="auto"/>
        <w:ind w:left="1"/>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пособнические действия, выражающиеся в вербовке, вооружении, обучении и использовании террористов;</w:t>
      </w:r>
    </w:p>
    <w:p w:rsidR="00407A7C" w:rsidRPr="00407A7C" w:rsidRDefault="00407A7C" w:rsidP="00407A7C">
      <w:pPr>
        <w:tabs>
          <w:tab w:val="left" w:pos="481"/>
        </w:tabs>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финансирование и иное содействие терроризму.</w:t>
      </w:r>
    </w:p>
    <w:p w:rsidR="00407A7C" w:rsidRPr="00407A7C" w:rsidRDefault="00407A7C" w:rsidP="00407A7C">
      <w:pPr>
        <w:spacing w:after="0" w:line="372" w:lineRule="auto"/>
        <w:ind w:right="-1"/>
        <w:jc w:val="both"/>
        <w:rPr>
          <w:rFonts w:ascii="Times New Roman" w:eastAsia="Verdana" w:hAnsi="Times New Roman" w:cs="Times New Roman"/>
          <w:sz w:val="20"/>
          <w:szCs w:val="20"/>
          <w:lang w:eastAsia="ru-RU"/>
        </w:rPr>
      </w:pPr>
    </w:p>
    <w:p w:rsidR="00407A7C" w:rsidRPr="00407A7C" w:rsidRDefault="00407A7C" w:rsidP="00407A7C">
      <w:pPr>
        <w:spacing w:after="0" w:line="372" w:lineRule="auto"/>
        <w:ind w:right="-1"/>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Рассмотрим порядок действий работников в различных ситуациях.</w:t>
      </w:r>
    </w:p>
    <w:p w:rsidR="00407A7C" w:rsidRPr="00407A7C" w:rsidRDefault="00407A7C" w:rsidP="00407A7C">
      <w:pPr>
        <w:spacing w:after="0" w:line="7" w:lineRule="exact"/>
        <w:jc w:val="both"/>
        <w:rPr>
          <w:rFonts w:ascii="Times New Roman" w:eastAsia="Times New Roman" w:hAnsi="Times New Roman" w:cs="Times New Roman"/>
          <w:sz w:val="20"/>
          <w:szCs w:val="20"/>
          <w:lang w:eastAsia="ru-RU"/>
        </w:rPr>
      </w:pPr>
    </w:p>
    <w:p w:rsidR="00407A7C" w:rsidRPr="00407A7C" w:rsidRDefault="00407A7C" w:rsidP="00407A7C">
      <w:pPr>
        <w:spacing w:after="0" w:line="274" w:lineRule="auto"/>
        <w:ind w:right="100"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Действия работников и при обнаружении взрывных устройств и подозрительных предметов</w:t>
      </w:r>
      <w:r w:rsidRPr="00407A7C">
        <w:rPr>
          <w:rFonts w:ascii="Times New Roman" w:eastAsia="Verdana" w:hAnsi="Times New Roman" w:cs="Times New Roman"/>
          <w:i/>
          <w:sz w:val="20"/>
          <w:szCs w:val="20"/>
          <w:lang w:eastAsia="ru-RU"/>
        </w:rPr>
        <w:t>.</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обнаружении взрывных устройств и подозрительных предметов необходимо:</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 Незамедлительно сообщить о случившемся в правоохранительные органы, службу спасения по телефону 101.</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3. Не подходить к взрывным устройствам и подозрительным предметам (должностным лицам организовать их оцепление) ближе указанного расстояния:</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Граната РГД-5</w:t>
      </w:r>
      <w:r w:rsidRPr="00407A7C">
        <w:rPr>
          <w:rFonts w:ascii="Times New Roman" w:eastAsia="Verdana" w:hAnsi="Times New Roman" w:cs="Times New Roman"/>
          <w:sz w:val="20"/>
          <w:szCs w:val="20"/>
          <w:lang w:eastAsia="ru-RU"/>
        </w:rPr>
        <w:tab/>
        <w:t>Не менее 50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Граната Ф-1</w:t>
      </w:r>
      <w:r w:rsidRPr="00407A7C">
        <w:rPr>
          <w:rFonts w:ascii="Times New Roman" w:eastAsia="Verdana" w:hAnsi="Times New Roman" w:cs="Times New Roman"/>
          <w:sz w:val="20"/>
          <w:szCs w:val="20"/>
          <w:lang w:eastAsia="ru-RU"/>
        </w:rPr>
        <w:tab/>
        <w:t>Не менее 200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Тротиловая шашка массой 200 гр.</w:t>
      </w:r>
      <w:r w:rsidRPr="00407A7C">
        <w:rPr>
          <w:rFonts w:ascii="Times New Roman" w:eastAsia="Verdana" w:hAnsi="Times New Roman" w:cs="Times New Roman"/>
          <w:sz w:val="20"/>
          <w:szCs w:val="20"/>
          <w:lang w:eastAsia="ru-RU"/>
        </w:rPr>
        <w:tab/>
        <w:t>45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Тротиловая шашка массой 400 гр.</w:t>
      </w:r>
      <w:r w:rsidRPr="00407A7C">
        <w:rPr>
          <w:rFonts w:ascii="Times New Roman" w:eastAsia="Verdana" w:hAnsi="Times New Roman" w:cs="Times New Roman"/>
          <w:sz w:val="20"/>
          <w:szCs w:val="20"/>
          <w:lang w:eastAsia="ru-RU"/>
        </w:rPr>
        <w:tab/>
        <w:t>55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Пивная банка 0,33 литра</w:t>
      </w:r>
      <w:r w:rsidRPr="00407A7C">
        <w:rPr>
          <w:rFonts w:ascii="Times New Roman" w:eastAsia="Verdana" w:hAnsi="Times New Roman" w:cs="Times New Roman"/>
          <w:sz w:val="20"/>
          <w:szCs w:val="20"/>
          <w:lang w:eastAsia="ru-RU"/>
        </w:rPr>
        <w:tab/>
        <w:t>60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Чемодан (кейс)</w:t>
      </w:r>
      <w:r w:rsidRPr="00407A7C">
        <w:rPr>
          <w:rFonts w:ascii="Times New Roman" w:eastAsia="Verdana" w:hAnsi="Times New Roman" w:cs="Times New Roman"/>
          <w:sz w:val="20"/>
          <w:szCs w:val="20"/>
          <w:lang w:eastAsia="ru-RU"/>
        </w:rPr>
        <w:tab/>
        <w:t>230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Дорожный чемодан</w:t>
      </w:r>
      <w:r w:rsidRPr="00407A7C">
        <w:rPr>
          <w:rFonts w:ascii="Times New Roman" w:eastAsia="Verdana" w:hAnsi="Times New Roman" w:cs="Times New Roman"/>
          <w:sz w:val="20"/>
          <w:szCs w:val="20"/>
          <w:lang w:eastAsia="ru-RU"/>
        </w:rPr>
        <w:tab/>
        <w:t>350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Автомобиль типа "Жигули"</w:t>
      </w:r>
      <w:r w:rsidRPr="00407A7C">
        <w:rPr>
          <w:rFonts w:ascii="Times New Roman" w:eastAsia="Verdana" w:hAnsi="Times New Roman" w:cs="Times New Roman"/>
          <w:sz w:val="20"/>
          <w:szCs w:val="20"/>
          <w:lang w:eastAsia="ru-RU"/>
        </w:rPr>
        <w:tab/>
        <w:t>460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Автомобиль типа "Волга"</w:t>
      </w:r>
      <w:r w:rsidRPr="00407A7C">
        <w:rPr>
          <w:rFonts w:ascii="Times New Roman" w:eastAsia="Verdana" w:hAnsi="Times New Roman" w:cs="Times New Roman"/>
          <w:sz w:val="20"/>
          <w:szCs w:val="20"/>
          <w:lang w:eastAsia="ru-RU"/>
        </w:rPr>
        <w:tab/>
        <w:t>580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Микроавтобус</w:t>
      </w:r>
      <w:r w:rsidRPr="00407A7C">
        <w:rPr>
          <w:rFonts w:ascii="Times New Roman" w:eastAsia="Verdana" w:hAnsi="Times New Roman" w:cs="Times New Roman"/>
          <w:sz w:val="20"/>
          <w:szCs w:val="20"/>
          <w:lang w:eastAsia="ru-RU"/>
        </w:rPr>
        <w:tab/>
        <w:t>9870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Грузовая автомашина (фургон) 1240 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4.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5. Обеспечить присутствие на работе лиц, обнаруживших находку, до прибытия оперативно-следственной группы и фиксацию их данных.</w:t>
      </w:r>
    </w:p>
    <w:p w:rsidR="00407A7C" w:rsidRPr="00407A7C" w:rsidRDefault="00407A7C" w:rsidP="00407A7C">
      <w:pPr>
        <w:spacing w:after="0" w:line="274" w:lineRule="auto"/>
        <w:ind w:right="160"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Действия работников при получении угрозы применения взрывных устройств по телефону</w:t>
      </w:r>
    </w:p>
    <w:p w:rsidR="00407A7C" w:rsidRPr="00407A7C" w:rsidRDefault="00407A7C" w:rsidP="00407A7C">
      <w:pPr>
        <w:spacing w:after="0" w:line="240" w:lineRule="auto"/>
        <w:ind w:firstLine="708"/>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При получении угрозы применения взрывных устройств по телефону необходимо:</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1. Не оставлять без внимания ни одного звонка.</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2. Передать полученную информацию в правоохранительные органы.</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3. Постараться дословно запомнить разговор, а лучше записать его на бумаге.</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4. Запомнить пол, возраст звонившего и особенности его речи:</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xml:space="preserve">- голос: громкий или тихий, высокий или низкий; </w:t>
      </w:r>
      <w:r w:rsidRPr="00407A7C">
        <w:rPr>
          <w:rFonts w:ascii="Times New Roman" w:eastAsia="Courier New" w:hAnsi="Times New Roman" w:cs="Times New Roman"/>
          <w:sz w:val="20"/>
          <w:szCs w:val="20"/>
          <w:lang w:eastAsia="ru-RU"/>
        </w:rPr>
        <w:t xml:space="preserve">o </w:t>
      </w:r>
      <w:r w:rsidRPr="00407A7C">
        <w:rPr>
          <w:rFonts w:ascii="Times New Roman" w:eastAsia="Verdana" w:hAnsi="Times New Roman" w:cs="Times New Roman"/>
          <w:sz w:val="20"/>
          <w:szCs w:val="20"/>
          <w:lang w:eastAsia="ru-RU"/>
        </w:rPr>
        <w:t>темп речи:</w:t>
      </w:r>
      <w:r w:rsidRPr="00407A7C">
        <w:rPr>
          <w:rFonts w:ascii="Times New Roman" w:eastAsia="Courier New"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быстрая или медленная;</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произношение: отчетливое, искаженное, с заиканием, шепелявое, с акцентом или диалектом;</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манера речи: развязная, с издевкой, с нецензурными выражениями.</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xml:space="preserve">5. Обязательно постараться отметить звуковой фон (шум автомашин или железнодорожного транспорта, звук </w:t>
      </w:r>
      <w:proofErr w:type="spellStart"/>
      <w:r w:rsidRPr="00407A7C">
        <w:rPr>
          <w:rFonts w:ascii="Times New Roman" w:eastAsia="Verdana" w:hAnsi="Times New Roman" w:cs="Times New Roman"/>
          <w:sz w:val="20"/>
          <w:szCs w:val="20"/>
          <w:lang w:eastAsia="ru-RU"/>
        </w:rPr>
        <w:t>телерадиоаппаратуры</w:t>
      </w:r>
      <w:proofErr w:type="spellEnd"/>
      <w:r w:rsidRPr="00407A7C">
        <w:rPr>
          <w:rFonts w:ascii="Times New Roman" w:eastAsia="Verdana" w:hAnsi="Times New Roman" w:cs="Times New Roman"/>
          <w:sz w:val="20"/>
          <w:szCs w:val="20"/>
          <w:lang w:eastAsia="ru-RU"/>
        </w:rPr>
        <w:t>, голоса и т.п.).</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6. Отметить характер звонка – городской или междугородный.</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7. Зафиксировать точное время начала разговора и его продолжительность.</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8. В ходе разговора постараться получить ответ на следующие вопросы:</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xml:space="preserve">- куда, кому, по какому телефону звонит этот человек; </w:t>
      </w:r>
      <w:r w:rsidRPr="00407A7C">
        <w:rPr>
          <w:rFonts w:ascii="Times New Roman" w:eastAsia="Courier New" w:hAnsi="Times New Roman" w:cs="Times New Roman"/>
          <w:sz w:val="20"/>
          <w:szCs w:val="20"/>
          <w:lang w:eastAsia="ru-RU"/>
        </w:rPr>
        <w:t xml:space="preserve">o </w:t>
      </w:r>
      <w:r w:rsidRPr="00407A7C">
        <w:rPr>
          <w:rFonts w:ascii="Times New Roman" w:eastAsia="Verdana" w:hAnsi="Times New Roman" w:cs="Times New Roman"/>
          <w:sz w:val="20"/>
          <w:szCs w:val="20"/>
          <w:lang w:eastAsia="ru-RU"/>
        </w:rPr>
        <w:t>какие конкретные требования выдвигает;</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 выдвигает требования лично, выступает в роли посредника или представляет какую-то группу лиц;</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 на каких условиях он (она, они) согласны отказаться от задуманного;</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Verdana" w:hAnsi="Times New Roman" w:cs="Times New Roman"/>
          <w:sz w:val="20"/>
          <w:szCs w:val="20"/>
          <w:lang w:eastAsia="ru-RU"/>
        </w:rPr>
        <w:t>-</w:t>
      </w:r>
      <w:r w:rsidRPr="00407A7C">
        <w:rPr>
          <w:rFonts w:ascii="Times New Roman" w:eastAsia="Courier New"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как и когда с ним можно связаться;</w:t>
      </w:r>
    </w:p>
    <w:p w:rsidR="00407A7C" w:rsidRPr="00407A7C" w:rsidRDefault="00407A7C" w:rsidP="00407A7C">
      <w:pPr>
        <w:spacing w:after="0" w:line="240" w:lineRule="auto"/>
        <w:jc w:val="both"/>
        <w:rPr>
          <w:rFonts w:ascii="Times New Roman" w:eastAsia="Courier New" w:hAnsi="Times New Roman" w:cs="Times New Roman"/>
          <w:sz w:val="20"/>
          <w:szCs w:val="20"/>
          <w:lang w:eastAsia="ru-RU"/>
        </w:rPr>
      </w:pPr>
      <w:r w:rsidRPr="00407A7C">
        <w:rPr>
          <w:rFonts w:ascii="Times New Roman" w:eastAsia="Courier New" w:hAnsi="Times New Roman" w:cs="Times New Roman"/>
          <w:sz w:val="20"/>
          <w:szCs w:val="20"/>
          <w:lang w:eastAsia="ru-RU"/>
        </w:rPr>
        <w:t xml:space="preserve">- </w:t>
      </w:r>
      <w:r w:rsidRPr="00407A7C">
        <w:rPr>
          <w:rFonts w:ascii="Times New Roman" w:eastAsia="Verdana" w:hAnsi="Times New Roman" w:cs="Times New Roman"/>
          <w:sz w:val="20"/>
          <w:szCs w:val="20"/>
          <w:lang w:eastAsia="ru-RU"/>
        </w:rPr>
        <w:t>кому вы можете или должны сообщить об этом звонке.</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9.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10. Еще в процессе разговора постараться сообщить о звонке руководству. Если этого не удалось сделать, то сообщить немедленно по окончании разговора.</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12. Не распространять сведения о факте разговора и его содержании.</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13. При наличии в телефоне АОН, записать определившийся номер, что позволит избежать его случайную утрату.</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14. 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w:t>
      </w:r>
    </w:p>
    <w:p w:rsidR="00407A7C" w:rsidRPr="00407A7C" w:rsidRDefault="00407A7C" w:rsidP="00407A7C">
      <w:pPr>
        <w:spacing w:after="0" w:line="274"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Действия работников при получении угрозы применения взрывных устройств в письменной форме.</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При получении угрозы применения взрывных устройств в письменной форме необходимо:</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 Принять меры к сохранности и быстрой передаче письма (записки, дискеты и т.д.) в правоохранительные органы.</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2. По возможности, письмо (записку, дискету и т.д.) положить в чистый полиэтиленовый пакет.</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3. Постараться не оставлять на документе отпечатки своих пальцев. Если документ в конверте, то его вскрытие производится только с левой или правой стороны путем отрезки кромки ножницами.</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4. Сохранить все: сам документ, конверт, упаковку, любые вложения. Ничего не выбрасывать.</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5. Не позволять знакомиться с содержанием письма (записки) другим лицам.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6. Запомнить обстоятельства получения или обнаружения письма (записки и т.д.).</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7. 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8. 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w:t>
      </w:r>
    </w:p>
    <w:p w:rsidR="00407A7C" w:rsidRPr="00407A7C" w:rsidRDefault="00407A7C" w:rsidP="00407A7C">
      <w:pPr>
        <w:spacing w:after="0" w:line="240" w:lineRule="auto"/>
        <w:ind w:firstLine="708"/>
        <w:jc w:val="both"/>
        <w:rPr>
          <w:rFonts w:ascii="Times New Roman" w:eastAsia="Times New Roman" w:hAnsi="Times New Roman" w:cs="Times New Roman"/>
          <w:i/>
          <w:sz w:val="20"/>
          <w:szCs w:val="20"/>
          <w:lang w:eastAsia="ru-RU"/>
        </w:rPr>
      </w:pPr>
      <w:r w:rsidRPr="00407A7C">
        <w:rPr>
          <w:rFonts w:ascii="Times New Roman" w:eastAsia="Verdana" w:hAnsi="Times New Roman" w:cs="Times New Roman"/>
          <w:b/>
          <w:bCs/>
          <w:i/>
          <w:sz w:val="20"/>
          <w:szCs w:val="20"/>
          <w:lang w:eastAsia="ru-RU"/>
        </w:rPr>
        <w:t>Действия при захвате заложников.</w:t>
      </w:r>
    </w:p>
    <w:p w:rsidR="00407A7C" w:rsidRPr="00407A7C" w:rsidRDefault="00407A7C" w:rsidP="00407A7C">
      <w:pPr>
        <w:spacing w:after="0" w:line="274" w:lineRule="auto"/>
        <w:ind w:firstLine="708"/>
        <w:jc w:val="both"/>
        <w:rPr>
          <w:rFonts w:ascii="Times New Roman" w:eastAsia="Times New Roman" w:hAnsi="Times New Roman" w:cs="Times New Roman"/>
          <w:sz w:val="20"/>
          <w:szCs w:val="20"/>
          <w:lang w:eastAsia="ru-RU"/>
        </w:rPr>
      </w:pPr>
      <w:r w:rsidRPr="00407A7C">
        <w:rPr>
          <w:rFonts w:ascii="Times New Roman" w:eastAsia="Verdana" w:hAnsi="Times New Roman" w:cs="Times New Roman"/>
          <w:sz w:val="20"/>
          <w:szCs w:val="20"/>
          <w:lang w:eastAsia="ru-RU"/>
        </w:rPr>
        <w:t>Если в силу сложившихся обстоятельств сотрудник или студент стал заложником, то необходимо:</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lastRenderedPageBreak/>
        <w:t>2. Не допускать действий, которые могут спровоцировать нападающих к применению оружия и привести к человеческим жертвам.</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w:t>
      </w:r>
    </w:p>
    <w:p w:rsidR="00407A7C" w:rsidRPr="00407A7C" w:rsidRDefault="00407A7C" w:rsidP="00407A7C">
      <w:pPr>
        <w:spacing w:after="0" w:line="240" w:lineRule="auto"/>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rsidR="00407A7C" w:rsidRPr="00407A7C" w:rsidRDefault="00407A7C" w:rsidP="00407A7C">
      <w:pPr>
        <w:spacing w:after="0" w:line="240" w:lineRule="auto"/>
        <w:ind w:firstLine="708"/>
        <w:jc w:val="both"/>
        <w:rPr>
          <w:rFonts w:ascii="Times New Roman" w:eastAsia="Verdana" w:hAnsi="Times New Roman" w:cs="Times New Roman"/>
          <w:sz w:val="20"/>
          <w:szCs w:val="20"/>
          <w:lang w:eastAsia="ru-RU"/>
        </w:rPr>
      </w:pPr>
      <w:r w:rsidRPr="00407A7C">
        <w:rPr>
          <w:rFonts w:ascii="Times New Roman" w:eastAsia="Verdana" w:hAnsi="Times New Roman" w:cs="Times New Roman"/>
          <w:sz w:val="20"/>
          <w:szCs w:val="20"/>
          <w:lang w:eastAsia="ru-RU"/>
        </w:rPr>
        <w:t>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407A7C" w:rsidRPr="00407A7C" w:rsidRDefault="00407A7C" w:rsidP="00407A7C">
      <w:pPr>
        <w:spacing w:after="0" w:line="173" w:lineRule="exact"/>
        <w:jc w:val="both"/>
        <w:rPr>
          <w:rFonts w:ascii="Times New Roman" w:eastAsia="Times New Roman" w:hAnsi="Times New Roman" w:cs="Times New Roman"/>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i/>
          <w:sz w:val="20"/>
          <w:szCs w:val="20"/>
          <w:lang w:eastAsia="ru-RU"/>
        </w:rPr>
      </w:pPr>
      <w:r w:rsidRPr="00407A7C">
        <w:rPr>
          <w:rFonts w:ascii="Times New Roman" w:eastAsia="Times New Roman" w:hAnsi="Times New Roman" w:cs="Times New Roman"/>
          <w:b/>
          <w:i/>
          <w:sz w:val="20"/>
          <w:szCs w:val="20"/>
          <w:lang w:eastAsia="ru-RU"/>
        </w:rPr>
        <w:t>Подведение итогов занятия (разбор занятия)</w:t>
      </w:r>
      <w:r w:rsidRPr="00407A7C">
        <w:rPr>
          <w:rFonts w:ascii="Times New Roman" w:eastAsia="Times New Roman" w:hAnsi="Times New Roman" w:cs="Times New Roman"/>
          <w:i/>
          <w:sz w:val="20"/>
          <w:szCs w:val="20"/>
          <w:lang w:eastAsia="ru-RU"/>
        </w:rPr>
        <w:t xml:space="preserve"> </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407A7C" w:rsidRPr="00407A7C" w:rsidRDefault="00407A7C" w:rsidP="00407A7C">
      <w:pPr>
        <w:spacing w:after="0" w:line="240" w:lineRule="auto"/>
        <w:jc w:val="both"/>
        <w:rPr>
          <w:rFonts w:ascii="Times New Roman" w:eastAsia="Times New Roman" w:hAnsi="Times New Roman" w:cs="Times New Roman"/>
          <w:b/>
          <w:bCs/>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sz w:val="20"/>
          <w:szCs w:val="20"/>
          <w:lang w:eastAsia="ru-RU"/>
        </w:rPr>
      </w:pPr>
      <w:r w:rsidRPr="00407A7C">
        <w:rPr>
          <w:rFonts w:ascii="Times New Roman" w:eastAsia="Times New Roman" w:hAnsi="Times New Roman" w:cs="Times New Roman"/>
          <w:sz w:val="20"/>
          <w:szCs w:val="20"/>
          <w:lang w:eastAsia="ru-RU"/>
        </w:rPr>
        <w:t>Подпись руководителя занятия_______________________________</w:t>
      </w:r>
    </w:p>
    <w:p w:rsidR="00407A7C" w:rsidRPr="00407A7C" w:rsidRDefault="00407A7C" w:rsidP="00407A7C">
      <w:pPr>
        <w:spacing w:after="0" w:line="240" w:lineRule="auto"/>
        <w:jc w:val="both"/>
        <w:rPr>
          <w:rFonts w:ascii="Times New Roman" w:eastAsia="Times New Roman" w:hAnsi="Times New Roman" w:cs="Times New Roman"/>
          <w:b/>
          <w:bCs/>
          <w:sz w:val="20"/>
          <w:szCs w:val="20"/>
          <w:lang w:eastAsia="ru-RU"/>
        </w:rPr>
      </w:pPr>
    </w:p>
    <w:p w:rsidR="00407A7C" w:rsidRPr="00407A7C" w:rsidRDefault="00407A7C" w:rsidP="00407A7C">
      <w:pPr>
        <w:spacing w:after="0" w:line="240" w:lineRule="auto"/>
        <w:jc w:val="both"/>
        <w:rPr>
          <w:rFonts w:ascii="Times New Roman" w:eastAsia="Times New Roman" w:hAnsi="Times New Roman" w:cs="Times New Roman"/>
          <w:b/>
          <w:bCs/>
          <w:sz w:val="24"/>
          <w:szCs w:val="24"/>
          <w:lang w:eastAsia="ru-RU"/>
        </w:rPr>
      </w:pPr>
    </w:p>
    <w:p w:rsidR="00407A7C" w:rsidRPr="00407A7C" w:rsidRDefault="00407A7C" w:rsidP="00407A7C">
      <w:pPr>
        <w:spacing w:after="0" w:line="240" w:lineRule="auto"/>
        <w:jc w:val="both"/>
        <w:rPr>
          <w:rFonts w:ascii="Times New Roman" w:eastAsia="Times New Roman" w:hAnsi="Times New Roman" w:cs="Times New Roman"/>
          <w:b/>
          <w:bCs/>
          <w:sz w:val="24"/>
          <w:szCs w:val="24"/>
          <w:lang w:eastAsia="ru-RU"/>
        </w:rPr>
      </w:pPr>
    </w:p>
    <w:p w:rsidR="00407A7C" w:rsidRPr="00407A7C" w:rsidRDefault="00407A7C" w:rsidP="00407A7C">
      <w:pPr>
        <w:spacing w:after="0" w:line="240" w:lineRule="auto"/>
        <w:jc w:val="both"/>
        <w:rPr>
          <w:rFonts w:ascii="Times New Roman" w:eastAsia="Times New Roman" w:hAnsi="Times New Roman" w:cs="Times New Roman"/>
          <w:b/>
          <w:bCs/>
          <w:sz w:val="24"/>
          <w:szCs w:val="24"/>
          <w:lang w:eastAsia="ru-RU"/>
        </w:rPr>
      </w:pPr>
    </w:p>
    <w:p w:rsidR="00407A7C" w:rsidRDefault="00407A7C"/>
    <w:sectPr w:rsidR="00407A7C"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E3"/>
    <w:multiLevelType w:val="hybridMultilevel"/>
    <w:tmpl w:val="F7CAC5EE"/>
    <w:lvl w:ilvl="0" w:tplc="D068A706">
      <w:start w:val="1"/>
      <w:numFmt w:val="bullet"/>
      <w:lvlText w:val="а"/>
      <w:lvlJc w:val="left"/>
    </w:lvl>
    <w:lvl w:ilvl="1" w:tplc="2E08364A">
      <w:numFmt w:val="decimal"/>
      <w:lvlText w:val=""/>
      <w:lvlJc w:val="left"/>
    </w:lvl>
    <w:lvl w:ilvl="2" w:tplc="15140278">
      <w:numFmt w:val="decimal"/>
      <w:lvlText w:val=""/>
      <w:lvlJc w:val="left"/>
    </w:lvl>
    <w:lvl w:ilvl="3" w:tplc="0ED4471E">
      <w:numFmt w:val="decimal"/>
      <w:lvlText w:val=""/>
      <w:lvlJc w:val="left"/>
    </w:lvl>
    <w:lvl w:ilvl="4" w:tplc="C0FC05B2">
      <w:numFmt w:val="decimal"/>
      <w:lvlText w:val=""/>
      <w:lvlJc w:val="left"/>
    </w:lvl>
    <w:lvl w:ilvl="5" w:tplc="D156902A">
      <w:numFmt w:val="decimal"/>
      <w:lvlText w:val=""/>
      <w:lvlJc w:val="left"/>
    </w:lvl>
    <w:lvl w:ilvl="6" w:tplc="0A8856E8">
      <w:numFmt w:val="decimal"/>
      <w:lvlText w:val=""/>
      <w:lvlJc w:val="left"/>
    </w:lvl>
    <w:lvl w:ilvl="7" w:tplc="67C686AC">
      <w:numFmt w:val="decimal"/>
      <w:lvlText w:val=""/>
      <w:lvlJc w:val="left"/>
    </w:lvl>
    <w:lvl w:ilvl="8" w:tplc="DEA4B682">
      <w:numFmt w:val="decimal"/>
      <w:lvlText w:val=""/>
      <w:lvlJc w:val="left"/>
    </w:lvl>
  </w:abstractNum>
  <w:abstractNum w:abstractNumId="1" w15:restartNumberingAfterBreak="0">
    <w:nsid w:val="00000A6C"/>
    <w:multiLevelType w:val="hybridMultilevel"/>
    <w:tmpl w:val="52B8B254"/>
    <w:lvl w:ilvl="0" w:tplc="F2B49604">
      <w:start w:val="15"/>
      <w:numFmt w:val="lowerLetter"/>
      <w:lvlText w:val="%1"/>
      <w:lvlJc w:val="left"/>
    </w:lvl>
    <w:lvl w:ilvl="1" w:tplc="A040392A">
      <w:numFmt w:val="decimal"/>
      <w:lvlText w:val=""/>
      <w:lvlJc w:val="left"/>
    </w:lvl>
    <w:lvl w:ilvl="2" w:tplc="494EA534">
      <w:numFmt w:val="decimal"/>
      <w:lvlText w:val=""/>
      <w:lvlJc w:val="left"/>
    </w:lvl>
    <w:lvl w:ilvl="3" w:tplc="66F43C1A">
      <w:numFmt w:val="decimal"/>
      <w:lvlText w:val=""/>
      <w:lvlJc w:val="left"/>
    </w:lvl>
    <w:lvl w:ilvl="4" w:tplc="2D80D07C">
      <w:numFmt w:val="decimal"/>
      <w:lvlText w:val=""/>
      <w:lvlJc w:val="left"/>
    </w:lvl>
    <w:lvl w:ilvl="5" w:tplc="9E582BA0">
      <w:numFmt w:val="decimal"/>
      <w:lvlText w:val=""/>
      <w:lvlJc w:val="left"/>
    </w:lvl>
    <w:lvl w:ilvl="6" w:tplc="DCD8E2F8">
      <w:numFmt w:val="decimal"/>
      <w:lvlText w:val=""/>
      <w:lvlJc w:val="left"/>
    </w:lvl>
    <w:lvl w:ilvl="7" w:tplc="FFA2726C">
      <w:numFmt w:val="decimal"/>
      <w:lvlText w:val=""/>
      <w:lvlJc w:val="left"/>
    </w:lvl>
    <w:lvl w:ilvl="8" w:tplc="2FD69AF4">
      <w:numFmt w:val="decimal"/>
      <w:lvlText w:val=""/>
      <w:lvlJc w:val="left"/>
    </w:lvl>
  </w:abstractNum>
  <w:abstractNum w:abstractNumId="2" w15:restartNumberingAfterBreak="0">
    <w:nsid w:val="00000C1E"/>
    <w:multiLevelType w:val="hybridMultilevel"/>
    <w:tmpl w:val="E11223AC"/>
    <w:lvl w:ilvl="0" w:tplc="C44047DC">
      <w:start w:val="15"/>
      <w:numFmt w:val="lowerLetter"/>
      <w:lvlText w:val="%1"/>
      <w:lvlJc w:val="left"/>
    </w:lvl>
    <w:lvl w:ilvl="1" w:tplc="5748D588">
      <w:numFmt w:val="decimal"/>
      <w:lvlText w:val=""/>
      <w:lvlJc w:val="left"/>
    </w:lvl>
    <w:lvl w:ilvl="2" w:tplc="78802F32">
      <w:numFmt w:val="decimal"/>
      <w:lvlText w:val=""/>
      <w:lvlJc w:val="left"/>
    </w:lvl>
    <w:lvl w:ilvl="3" w:tplc="0052A8D4">
      <w:numFmt w:val="decimal"/>
      <w:lvlText w:val=""/>
      <w:lvlJc w:val="left"/>
    </w:lvl>
    <w:lvl w:ilvl="4" w:tplc="5946521E">
      <w:numFmt w:val="decimal"/>
      <w:lvlText w:val=""/>
      <w:lvlJc w:val="left"/>
    </w:lvl>
    <w:lvl w:ilvl="5" w:tplc="C12662DE">
      <w:numFmt w:val="decimal"/>
      <w:lvlText w:val=""/>
      <w:lvlJc w:val="left"/>
    </w:lvl>
    <w:lvl w:ilvl="6" w:tplc="7DFC9856">
      <w:numFmt w:val="decimal"/>
      <w:lvlText w:val=""/>
      <w:lvlJc w:val="left"/>
    </w:lvl>
    <w:lvl w:ilvl="7" w:tplc="9454CF3A">
      <w:numFmt w:val="decimal"/>
      <w:lvlText w:val=""/>
      <w:lvlJc w:val="left"/>
    </w:lvl>
    <w:lvl w:ilvl="8" w:tplc="5EE00F4C">
      <w:numFmt w:val="decimal"/>
      <w:lvlText w:val=""/>
      <w:lvlJc w:val="left"/>
    </w:lvl>
  </w:abstractNum>
  <w:abstractNum w:abstractNumId="3" w15:restartNumberingAfterBreak="0">
    <w:nsid w:val="00000E29"/>
    <w:multiLevelType w:val="hybridMultilevel"/>
    <w:tmpl w:val="2AEE5912"/>
    <w:lvl w:ilvl="0" w:tplc="9C9A5C40">
      <w:start w:val="1"/>
      <w:numFmt w:val="bullet"/>
      <w:lvlText w:val="В"/>
      <w:lvlJc w:val="left"/>
    </w:lvl>
    <w:lvl w:ilvl="1" w:tplc="8D045FA0">
      <w:numFmt w:val="decimal"/>
      <w:lvlText w:val=""/>
      <w:lvlJc w:val="left"/>
    </w:lvl>
    <w:lvl w:ilvl="2" w:tplc="FDA8B35C">
      <w:numFmt w:val="decimal"/>
      <w:lvlText w:val=""/>
      <w:lvlJc w:val="left"/>
    </w:lvl>
    <w:lvl w:ilvl="3" w:tplc="78500C86">
      <w:numFmt w:val="decimal"/>
      <w:lvlText w:val=""/>
      <w:lvlJc w:val="left"/>
    </w:lvl>
    <w:lvl w:ilvl="4" w:tplc="CEBA44D8">
      <w:numFmt w:val="decimal"/>
      <w:lvlText w:val=""/>
      <w:lvlJc w:val="left"/>
    </w:lvl>
    <w:lvl w:ilvl="5" w:tplc="8938D446">
      <w:numFmt w:val="decimal"/>
      <w:lvlText w:val=""/>
      <w:lvlJc w:val="left"/>
    </w:lvl>
    <w:lvl w:ilvl="6" w:tplc="20E6673E">
      <w:numFmt w:val="decimal"/>
      <w:lvlText w:val=""/>
      <w:lvlJc w:val="left"/>
    </w:lvl>
    <w:lvl w:ilvl="7" w:tplc="4E7691A4">
      <w:numFmt w:val="decimal"/>
      <w:lvlText w:val=""/>
      <w:lvlJc w:val="left"/>
    </w:lvl>
    <w:lvl w:ilvl="8" w:tplc="A46C6DB2">
      <w:numFmt w:val="decimal"/>
      <w:lvlText w:val=""/>
      <w:lvlJc w:val="left"/>
    </w:lvl>
  </w:abstractNum>
  <w:abstractNum w:abstractNumId="4" w15:restartNumberingAfterBreak="0">
    <w:nsid w:val="00001003"/>
    <w:multiLevelType w:val="hybridMultilevel"/>
    <w:tmpl w:val="E7507E8C"/>
    <w:lvl w:ilvl="0" w:tplc="37867A16">
      <w:start w:val="1"/>
      <w:numFmt w:val="bullet"/>
      <w:lvlText w:val="-"/>
      <w:lvlJc w:val="left"/>
    </w:lvl>
    <w:lvl w:ilvl="1" w:tplc="124E876E">
      <w:numFmt w:val="decimal"/>
      <w:lvlText w:val=""/>
      <w:lvlJc w:val="left"/>
    </w:lvl>
    <w:lvl w:ilvl="2" w:tplc="F634B33C">
      <w:numFmt w:val="decimal"/>
      <w:lvlText w:val=""/>
      <w:lvlJc w:val="left"/>
    </w:lvl>
    <w:lvl w:ilvl="3" w:tplc="9DB48D82">
      <w:numFmt w:val="decimal"/>
      <w:lvlText w:val=""/>
      <w:lvlJc w:val="left"/>
    </w:lvl>
    <w:lvl w:ilvl="4" w:tplc="39ECA24E">
      <w:numFmt w:val="decimal"/>
      <w:lvlText w:val=""/>
      <w:lvlJc w:val="left"/>
    </w:lvl>
    <w:lvl w:ilvl="5" w:tplc="063EC71C">
      <w:numFmt w:val="decimal"/>
      <w:lvlText w:val=""/>
      <w:lvlJc w:val="left"/>
    </w:lvl>
    <w:lvl w:ilvl="6" w:tplc="F02C525C">
      <w:numFmt w:val="decimal"/>
      <w:lvlText w:val=""/>
      <w:lvlJc w:val="left"/>
    </w:lvl>
    <w:lvl w:ilvl="7" w:tplc="105E2C34">
      <w:numFmt w:val="decimal"/>
      <w:lvlText w:val=""/>
      <w:lvlJc w:val="left"/>
    </w:lvl>
    <w:lvl w:ilvl="8" w:tplc="44365A30">
      <w:numFmt w:val="decimal"/>
      <w:lvlText w:val=""/>
      <w:lvlJc w:val="left"/>
    </w:lvl>
  </w:abstractNum>
  <w:abstractNum w:abstractNumId="5" w15:restartNumberingAfterBreak="0">
    <w:nsid w:val="000012C2"/>
    <w:multiLevelType w:val="hybridMultilevel"/>
    <w:tmpl w:val="9EA21484"/>
    <w:lvl w:ilvl="0" w:tplc="73A29336">
      <w:start w:val="1"/>
      <w:numFmt w:val="bullet"/>
      <w:lvlText w:val="В"/>
      <w:lvlJc w:val="left"/>
    </w:lvl>
    <w:lvl w:ilvl="1" w:tplc="2AC07640">
      <w:numFmt w:val="decimal"/>
      <w:lvlText w:val=""/>
      <w:lvlJc w:val="left"/>
    </w:lvl>
    <w:lvl w:ilvl="2" w:tplc="DBD2A210">
      <w:numFmt w:val="decimal"/>
      <w:lvlText w:val=""/>
      <w:lvlJc w:val="left"/>
    </w:lvl>
    <w:lvl w:ilvl="3" w:tplc="A7A4B37E">
      <w:numFmt w:val="decimal"/>
      <w:lvlText w:val=""/>
      <w:lvlJc w:val="left"/>
    </w:lvl>
    <w:lvl w:ilvl="4" w:tplc="7DF81D4C">
      <w:numFmt w:val="decimal"/>
      <w:lvlText w:val=""/>
      <w:lvlJc w:val="left"/>
    </w:lvl>
    <w:lvl w:ilvl="5" w:tplc="5508719C">
      <w:numFmt w:val="decimal"/>
      <w:lvlText w:val=""/>
      <w:lvlJc w:val="left"/>
    </w:lvl>
    <w:lvl w:ilvl="6" w:tplc="F716C6AA">
      <w:numFmt w:val="decimal"/>
      <w:lvlText w:val=""/>
      <w:lvlJc w:val="left"/>
    </w:lvl>
    <w:lvl w:ilvl="7" w:tplc="246C98BA">
      <w:numFmt w:val="decimal"/>
      <w:lvlText w:val=""/>
      <w:lvlJc w:val="left"/>
    </w:lvl>
    <w:lvl w:ilvl="8" w:tplc="B6427834">
      <w:numFmt w:val="decimal"/>
      <w:lvlText w:val=""/>
      <w:lvlJc w:val="left"/>
    </w:lvl>
  </w:abstractNum>
  <w:abstractNum w:abstractNumId="6" w15:restartNumberingAfterBreak="0">
    <w:nsid w:val="00001D3F"/>
    <w:multiLevelType w:val="hybridMultilevel"/>
    <w:tmpl w:val="5E20631A"/>
    <w:lvl w:ilvl="0" w:tplc="5CE64014">
      <w:start w:val="1"/>
      <w:numFmt w:val="bullet"/>
      <w:lvlText w:val="В"/>
      <w:lvlJc w:val="left"/>
    </w:lvl>
    <w:lvl w:ilvl="1" w:tplc="AB2646D0">
      <w:numFmt w:val="decimal"/>
      <w:lvlText w:val=""/>
      <w:lvlJc w:val="left"/>
    </w:lvl>
    <w:lvl w:ilvl="2" w:tplc="F0245A4A">
      <w:numFmt w:val="decimal"/>
      <w:lvlText w:val=""/>
      <w:lvlJc w:val="left"/>
    </w:lvl>
    <w:lvl w:ilvl="3" w:tplc="59941272">
      <w:numFmt w:val="decimal"/>
      <w:lvlText w:val=""/>
      <w:lvlJc w:val="left"/>
    </w:lvl>
    <w:lvl w:ilvl="4" w:tplc="F87EB16A">
      <w:numFmt w:val="decimal"/>
      <w:lvlText w:val=""/>
      <w:lvlJc w:val="left"/>
    </w:lvl>
    <w:lvl w:ilvl="5" w:tplc="E58AA594">
      <w:numFmt w:val="decimal"/>
      <w:lvlText w:val=""/>
      <w:lvlJc w:val="left"/>
    </w:lvl>
    <w:lvl w:ilvl="6" w:tplc="B0588B16">
      <w:numFmt w:val="decimal"/>
      <w:lvlText w:val=""/>
      <w:lvlJc w:val="left"/>
    </w:lvl>
    <w:lvl w:ilvl="7" w:tplc="604CC5CE">
      <w:numFmt w:val="decimal"/>
      <w:lvlText w:val=""/>
      <w:lvlJc w:val="left"/>
    </w:lvl>
    <w:lvl w:ilvl="8" w:tplc="FFDAE5C8">
      <w:numFmt w:val="decimal"/>
      <w:lvlText w:val=""/>
      <w:lvlJc w:val="left"/>
    </w:lvl>
  </w:abstractNum>
  <w:abstractNum w:abstractNumId="7" w15:restartNumberingAfterBreak="0">
    <w:nsid w:val="00001DCB"/>
    <w:multiLevelType w:val="hybridMultilevel"/>
    <w:tmpl w:val="EE223C46"/>
    <w:lvl w:ilvl="0" w:tplc="A8D230AE">
      <w:start w:val="6"/>
      <w:numFmt w:val="decimal"/>
      <w:lvlText w:val="%1"/>
      <w:lvlJc w:val="left"/>
    </w:lvl>
    <w:lvl w:ilvl="1" w:tplc="043CD1EA">
      <w:numFmt w:val="decimal"/>
      <w:lvlText w:val=""/>
      <w:lvlJc w:val="left"/>
    </w:lvl>
    <w:lvl w:ilvl="2" w:tplc="8A3A3ADE">
      <w:numFmt w:val="decimal"/>
      <w:lvlText w:val=""/>
      <w:lvlJc w:val="left"/>
    </w:lvl>
    <w:lvl w:ilvl="3" w:tplc="AE6045E6">
      <w:numFmt w:val="decimal"/>
      <w:lvlText w:val=""/>
      <w:lvlJc w:val="left"/>
    </w:lvl>
    <w:lvl w:ilvl="4" w:tplc="EEE21E0C">
      <w:numFmt w:val="decimal"/>
      <w:lvlText w:val=""/>
      <w:lvlJc w:val="left"/>
    </w:lvl>
    <w:lvl w:ilvl="5" w:tplc="29201A5E">
      <w:numFmt w:val="decimal"/>
      <w:lvlText w:val=""/>
      <w:lvlJc w:val="left"/>
    </w:lvl>
    <w:lvl w:ilvl="6" w:tplc="C8D4E9C0">
      <w:numFmt w:val="decimal"/>
      <w:lvlText w:val=""/>
      <w:lvlJc w:val="left"/>
    </w:lvl>
    <w:lvl w:ilvl="7" w:tplc="15F0EB74">
      <w:numFmt w:val="decimal"/>
      <w:lvlText w:val=""/>
      <w:lvlJc w:val="left"/>
    </w:lvl>
    <w:lvl w:ilvl="8" w:tplc="7AD2613C">
      <w:numFmt w:val="decimal"/>
      <w:lvlText w:val=""/>
      <w:lvlJc w:val="left"/>
    </w:lvl>
  </w:abstractNum>
  <w:abstractNum w:abstractNumId="8" w15:restartNumberingAfterBreak="0">
    <w:nsid w:val="000020A8"/>
    <w:multiLevelType w:val="hybridMultilevel"/>
    <w:tmpl w:val="F98877B4"/>
    <w:lvl w:ilvl="0" w:tplc="D0945854">
      <w:start w:val="1"/>
      <w:numFmt w:val="bullet"/>
      <w:lvlText w:val="и"/>
      <w:lvlJc w:val="left"/>
    </w:lvl>
    <w:lvl w:ilvl="1" w:tplc="26341950">
      <w:numFmt w:val="decimal"/>
      <w:lvlText w:val=""/>
      <w:lvlJc w:val="left"/>
    </w:lvl>
    <w:lvl w:ilvl="2" w:tplc="844493C0">
      <w:numFmt w:val="decimal"/>
      <w:lvlText w:val=""/>
      <w:lvlJc w:val="left"/>
    </w:lvl>
    <w:lvl w:ilvl="3" w:tplc="C2BAF37C">
      <w:numFmt w:val="decimal"/>
      <w:lvlText w:val=""/>
      <w:lvlJc w:val="left"/>
    </w:lvl>
    <w:lvl w:ilvl="4" w:tplc="94CA77B4">
      <w:numFmt w:val="decimal"/>
      <w:lvlText w:val=""/>
      <w:lvlJc w:val="left"/>
    </w:lvl>
    <w:lvl w:ilvl="5" w:tplc="A46416D4">
      <w:numFmt w:val="decimal"/>
      <w:lvlText w:val=""/>
      <w:lvlJc w:val="left"/>
    </w:lvl>
    <w:lvl w:ilvl="6" w:tplc="4BCEB682">
      <w:numFmt w:val="decimal"/>
      <w:lvlText w:val=""/>
      <w:lvlJc w:val="left"/>
    </w:lvl>
    <w:lvl w:ilvl="7" w:tplc="0F76945C">
      <w:numFmt w:val="decimal"/>
      <w:lvlText w:val=""/>
      <w:lvlJc w:val="left"/>
    </w:lvl>
    <w:lvl w:ilvl="8" w:tplc="F7F8A09E">
      <w:numFmt w:val="decimal"/>
      <w:lvlText w:val=""/>
      <w:lvlJc w:val="left"/>
    </w:lvl>
  </w:abstractNum>
  <w:abstractNum w:abstractNumId="9" w15:restartNumberingAfterBreak="0">
    <w:nsid w:val="00002120"/>
    <w:multiLevelType w:val="hybridMultilevel"/>
    <w:tmpl w:val="38C2F038"/>
    <w:lvl w:ilvl="0" w:tplc="402C67B4">
      <w:start w:val="15"/>
      <w:numFmt w:val="lowerLetter"/>
      <w:lvlText w:val="%1"/>
      <w:lvlJc w:val="left"/>
    </w:lvl>
    <w:lvl w:ilvl="1" w:tplc="F678E806">
      <w:numFmt w:val="decimal"/>
      <w:lvlText w:val=""/>
      <w:lvlJc w:val="left"/>
    </w:lvl>
    <w:lvl w:ilvl="2" w:tplc="DFA2CB88">
      <w:numFmt w:val="decimal"/>
      <w:lvlText w:val=""/>
      <w:lvlJc w:val="left"/>
    </w:lvl>
    <w:lvl w:ilvl="3" w:tplc="9D4E3B86">
      <w:numFmt w:val="decimal"/>
      <w:lvlText w:val=""/>
      <w:lvlJc w:val="left"/>
    </w:lvl>
    <w:lvl w:ilvl="4" w:tplc="EE12C5AC">
      <w:numFmt w:val="decimal"/>
      <w:lvlText w:val=""/>
      <w:lvlJc w:val="left"/>
    </w:lvl>
    <w:lvl w:ilvl="5" w:tplc="10A60252">
      <w:numFmt w:val="decimal"/>
      <w:lvlText w:val=""/>
      <w:lvlJc w:val="left"/>
    </w:lvl>
    <w:lvl w:ilvl="6" w:tplc="6EA07854">
      <w:numFmt w:val="decimal"/>
      <w:lvlText w:val=""/>
      <w:lvlJc w:val="left"/>
    </w:lvl>
    <w:lvl w:ilvl="7" w:tplc="B4FA49B2">
      <w:numFmt w:val="decimal"/>
      <w:lvlText w:val=""/>
      <w:lvlJc w:val="left"/>
    </w:lvl>
    <w:lvl w:ilvl="8" w:tplc="BDE6BF8A">
      <w:numFmt w:val="decimal"/>
      <w:lvlText w:val=""/>
      <w:lvlJc w:val="left"/>
    </w:lvl>
  </w:abstractNum>
  <w:abstractNum w:abstractNumId="10" w15:restartNumberingAfterBreak="0">
    <w:nsid w:val="00002E39"/>
    <w:multiLevelType w:val="hybridMultilevel"/>
    <w:tmpl w:val="C0D893D6"/>
    <w:lvl w:ilvl="0" w:tplc="F3AA6672">
      <w:start w:val="1"/>
      <w:numFmt w:val="bullet"/>
      <w:lvlText w:val="в"/>
      <w:lvlJc w:val="left"/>
    </w:lvl>
    <w:lvl w:ilvl="1" w:tplc="A13CF2C4">
      <w:start w:val="1"/>
      <w:numFmt w:val="bullet"/>
      <w:lvlText w:val="В"/>
      <w:lvlJc w:val="left"/>
    </w:lvl>
    <w:lvl w:ilvl="2" w:tplc="DEBE9FE0">
      <w:numFmt w:val="decimal"/>
      <w:lvlText w:val=""/>
      <w:lvlJc w:val="left"/>
    </w:lvl>
    <w:lvl w:ilvl="3" w:tplc="BE16DEB2">
      <w:numFmt w:val="decimal"/>
      <w:lvlText w:val=""/>
      <w:lvlJc w:val="left"/>
    </w:lvl>
    <w:lvl w:ilvl="4" w:tplc="E7DC612E">
      <w:numFmt w:val="decimal"/>
      <w:lvlText w:val=""/>
      <w:lvlJc w:val="left"/>
    </w:lvl>
    <w:lvl w:ilvl="5" w:tplc="7868CA74">
      <w:numFmt w:val="decimal"/>
      <w:lvlText w:val=""/>
      <w:lvlJc w:val="left"/>
    </w:lvl>
    <w:lvl w:ilvl="6" w:tplc="7CE26994">
      <w:numFmt w:val="decimal"/>
      <w:lvlText w:val=""/>
      <w:lvlJc w:val="left"/>
    </w:lvl>
    <w:lvl w:ilvl="7" w:tplc="CB7E323E">
      <w:numFmt w:val="decimal"/>
      <w:lvlText w:val=""/>
      <w:lvlJc w:val="left"/>
    </w:lvl>
    <w:lvl w:ilvl="8" w:tplc="F8D249D8">
      <w:numFmt w:val="decimal"/>
      <w:lvlText w:val=""/>
      <w:lvlJc w:val="left"/>
    </w:lvl>
  </w:abstractNum>
  <w:abstractNum w:abstractNumId="11" w15:restartNumberingAfterBreak="0">
    <w:nsid w:val="000036A1"/>
    <w:multiLevelType w:val="hybridMultilevel"/>
    <w:tmpl w:val="F95CF526"/>
    <w:lvl w:ilvl="0" w:tplc="7AC077B0">
      <w:start w:val="15"/>
      <w:numFmt w:val="lowerLetter"/>
      <w:lvlText w:val="%1"/>
      <w:lvlJc w:val="left"/>
    </w:lvl>
    <w:lvl w:ilvl="1" w:tplc="341C8062">
      <w:numFmt w:val="decimal"/>
      <w:lvlText w:val=""/>
      <w:lvlJc w:val="left"/>
    </w:lvl>
    <w:lvl w:ilvl="2" w:tplc="9CDC1248">
      <w:numFmt w:val="decimal"/>
      <w:lvlText w:val=""/>
      <w:lvlJc w:val="left"/>
    </w:lvl>
    <w:lvl w:ilvl="3" w:tplc="993E5966">
      <w:numFmt w:val="decimal"/>
      <w:lvlText w:val=""/>
      <w:lvlJc w:val="left"/>
    </w:lvl>
    <w:lvl w:ilvl="4" w:tplc="0E040FE4">
      <w:numFmt w:val="decimal"/>
      <w:lvlText w:val=""/>
      <w:lvlJc w:val="left"/>
    </w:lvl>
    <w:lvl w:ilvl="5" w:tplc="1262BF6E">
      <w:numFmt w:val="decimal"/>
      <w:lvlText w:val=""/>
      <w:lvlJc w:val="left"/>
    </w:lvl>
    <w:lvl w:ilvl="6" w:tplc="555404AE">
      <w:numFmt w:val="decimal"/>
      <w:lvlText w:val=""/>
      <w:lvlJc w:val="left"/>
    </w:lvl>
    <w:lvl w:ilvl="7" w:tplc="096609EC">
      <w:numFmt w:val="decimal"/>
      <w:lvlText w:val=""/>
      <w:lvlJc w:val="left"/>
    </w:lvl>
    <w:lvl w:ilvl="8" w:tplc="0E8A28C2">
      <w:numFmt w:val="decimal"/>
      <w:lvlText w:val=""/>
      <w:lvlJc w:val="left"/>
    </w:lvl>
  </w:abstractNum>
  <w:abstractNum w:abstractNumId="12" w15:restartNumberingAfterBreak="0">
    <w:nsid w:val="00004328"/>
    <w:multiLevelType w:val="hybridMultilevel"/>
    <w:tmpl w:val="13002BAA"/>
    <w:lvl w:ilvl="0" w:tplc="A41C6122">
      <w:start w:val="15"/>
      <w:numFmt w:val="lowerLetter"/>
      <w:lvlText w:val="%1"/>
      <w:lvlJc w:val="left"/>
    </w:lvl>
    <w:lvl w:ilvl="1" w:tplc="EDE04DBC">
      <w:numFmt w:val="decimal"/>
      <w:lvlText w:val=""/>
      <w:lvlJc w:val="left"/>
    </w:lvl>
    <w:lvl w:ilvl="2" w:tplc="99FE5126">
      <w:numFmt w:val="decimal"/>
      <w:lvlText w:val=""/>
      <w:lvlJc w:val="left"/>
    </w:lvl>
    <w:lvl w:ilvl="3" w:tplc="916EAB8A">
      <w:numFmt w:val="decimal"/>
      <w:lvlText w:val=""/>
      <w:lvlJc w:val="left"/>
    </w:lvl>
    <w:lvl w:ilvl="4" w:tplc="44F4D9F6">
      <w:numFmt w:val="decimal"/>
      <w:lvlText w:val=""/>
      <w:lvlJc w:val="left"/>
    </w:lvl>
    <w:lvl w:ilvl="5" w:tplc="53BCA79E">
      <w:numFmt w:val="decimal"/>
      <w:lvlText w:val=""/>
      <w:lvlJc w:val="left"/>
    </w:lvl>
    <w:lvl w:ilvl="6" w:tplc="C9625534">
      <w:numFmt w:val="decimal"/>
      <w:lvlText w:val=""/>
      <w:lvlJc w:val="left"/>
    </w:lvl>
    <w:lvl w:ilvl="7" w:tplc="431025A0">
      <w:numFmt w:val="decimal"/>
      <w:lvlText w:val=""/>
      <w:lvlJc w:val="left"/>
    </w:lvl>
    <w:lvl w:ilvl="8" w:tplc="CFA8D9DA">
      <w:numFmt w:val="decimal"/>
      <w:lvlText w:val=""/>
      <w:lvlJc w:val="left"/>
    </w:lvl>
  </w:abstractNum>
  <w:abstractNum w:abstractNumId="13" w15:restartNumberingAfterBreak="0">
    <w:nsid w:val="00004EBF"/>
    <w:multiLevelType w:val="hybridMultilevel"/>
    <w:tmpl w:val="2A821892"/>
    <w:lvl w:ilvl="0" w:tplc="EF705D26">
      <w:start w:val="1"/>
      <w:numFmt w:val="bullet"/>
      <w:lvlText w:val="-"/>
      <w:lvlJc w:val="left"/>
    </w:lvl>
    <w:lvl w:ilvl="1" w:tplc="DE064BE2">
      <w:numFmt w:val="decimal"/>
      <w:lvlText w:val=""/>
      <w:lvlJc w:val="left"/>
    </w:lvl>
    <w:lvl w:ilvl="2" w:tplc="97D2C21A">
      <w:numFmt w:val="decimal"/>
      <w:lvlText w:val=""/>
      <w:lvlJc w:val="left"/>
    </w:lvl>
    <w:lvl w:ilvl="3" w:tplc="0280349C">
      <w:numFmt w:val="decimal"/>
      <w:lvlText w:val=""/>
      <w:lvlJc w:val="left"/>
    </w:lvl>
    <w:lvl w:ilvl="4" w:tplc="ABA44952">
      <w:numFmt w:val="decimal"/>
      <w:lvlText w:val=""/>
      <w:lvlJc w:val="left"/>
    </w:lvl>
    <w:lvl w:ilvl="5" w:tplc="22487356">
      <w:numFmt w:val="decimal"/>
      <w:lvlText w:val=""/>
      <w:lvlJc w:val="left"/>
    </w:lvl>
    <w:lvl w:ilvl="6" w:tplc="3EA6C652">
      <w:numFmt w:val="decimal"/>
      <w:lvlText w:val=""/>
      <w:lvlJc w:val="left"/>
    </w:lvl>
    <w:lvl w:ilvl="7" w:tplc="D2083138">
      <w:numFmt w:val="decimal"/>
      <w:lvlText w:val=""/>
      <w:lvlJc w:val="left"/>
    </w:lvl>
    <w:lvl w:ilvl="8" w:tplc="A7F00E94">
      <w:numFmt w:val="decimal"/>
      <w:lvlText w:val=""/>
      <w:lvlJc w:val="left"/>
    </w:lvl>
  </w:abstractNum>
  <w:abstractNum w:abstractNumId="14" w15:restartNumberingAfterBreak="0">
    <w:nsid w:val="00005478"/>
    <w:multiLevelType w:val="hybridMultilevel"/>
    <w:tmpl w:val="2C3684F6"/>
    <w:lvl w:ilvl="0" w:tplc="59B4D44E">
      <w:start w:val="1"/>
      <w:numFmt w:val="bullet"/>
      <w:lvlText w:val="и"/>
      <w:lvlJc w:val="left"/>
    </w:lvl>
    <w:lvl w:ilvl="1" w:tplc="4006B5FC">
      <w:numFmt w:val="decimal"/>
      <w:lvlText w:val=""/>
      <w:lvlJc w:val="left"/>
    </w:lvl>
    <w:lvl w:ilvl="2" w:tplc="16089B16">
      <w:numFmt w:val="decimal"/>
      <w:lvlText w:val=""/>
      <w:lvlJc w:val="left"/>
    </w:lvl>
    <w:lvl w:ilvl="3" w:tplc="2568882A">
      <w:numFmt w:val="decimal"/>
      <w:lvlText w:val=""/>
      <w:lvlJc w:val="left"/>
    </w:lvl>
    <w:lvl w:ilvl="4" w:tplc="51245B98">
      <w:numFmt w:val="decimal"/>
      <w:lvlText w:val=""/>
      <w:lvlJc w:val="left"/>
    </w:lvl>
    <w:lvl w:ilvl="5" w:tplc="450EB738">
      <w:numFmt w:val="decimal"/>
      <w:lvlText w:val=""/>
      <w:lvlJc w:val="left"/>
    </w:lvl>
    <w:lvl w:ilvl="6" w:tplc="7D2A1F6E">
      <w:numFmt w:val="decimal"/>
      <w:lvlText w:val=""/>
      <w:lvlJc w:val="left"/>
    </w:lvl>
    <w:lvl w:ilvl="7" w:tplc="2D14AE52">
      <w:numFmt w:val="decimal"/>
      <w:lvlText w:val=""/>
      <w:lvlJc w:val="left"/>
    </w:lvl>
    <w:lvl w:ilvl="8" w:tplc="F998D3AA">
      <w:numFmt w:val="decimal"/>
      <w:lvlText w:val=""/>
      <w:lvlJc w:val="left"/>
    </w:lvl>
  </w:abstractNum>
  <w:abstractNum w:abstractNumId="15" w15:restartNumberingAfterBreak="0">
    <w:nsid w:val="00005F34"/>
    <w:multiLevelType w:val="hybridMultilevel"/>
    <w:tmpl w:val="CCFC9610"/>
    <w:lvl w:ilvl="0" w:tplc="696CCE8C">
      <w:start w:val="1"/>
      <w:numFmt w:val="bullet"/>
      <w:lvlText w:val="-"/>
      <w:lvlJc w:val="left"/>
    </w:lvl>
    <w:lvl w:ilvl="1" w:tplc="79F42424">
      <w:numFmt w:val="decimal"/>
      <w:lvlText w:val=""/>
      <w:lvlJc w:val="left"/>
    </w:lvl>
    <w:lvl w:ilvl="2" w:tplc="F926BAC2">
      <w:numFmt w:val="decimal"/>
      <w:lvlText w:val=""/>
      <w:lvlJc w:val="left"/>
    </w:lvl>
    <w:lvl w:ilvl="3" w:tplc="3306DC2E">
      <w:numFmt w:val="decimal"/>
      <w:lvlText w:val=""/>
      <w:lvlJc w:val="left"/>
    </w:lvl>
    <w:lvl w:ilvl="4" w:tplc="6D9A0988">
      <w:numFmt w:val="decimal"/>
      <w:lvlText w:val=""/>
      <w:lvlJc w:val="left"/>
    </w:lvl>
    <w:lvl w:ilvl="5" w:tplc="08C6F922">
      <w:numFmt w:val="decimal"/>
      <w:lvlText w:val=""/>
      <w:lvlJc w:val="left"/>
    </w:lvl>
    <w:lvl w:ilvl="6" w:tplc="582E720A">
      <w:numFmt w:val="decimal"/>
      <w:lvlText w:val=""/>
      <w:lvlJc w:val="left"/>
    </w:lvl>
    <w:lvl w:ilvl="7" w:tplc="85429EA2">
      <w:numFmt w:val="decimal"/>
      <w:lvlText w:val=""/>
      <w:lvlJc w:val="left"/>
    </w:lvl>
    <w:lvl w:ilvl="8" w:tplc="444C8D60">
      <w:numFmt w:val="decimal"/>
      <w:lvlText w:val=""/>
      <w:lvlJc w:val="left"/>
    </w:lvl>
  </w:abstractNum>
  <w:abstractNum w:abstractNumId="16" w15:restartNumberingAfterBreak="0">
    <w:nsid w:val="00006512"/>
    <w:multiLevelType w:val="hybridMultilevel"/>
    <w:tmpl w:val="A84C00C2"/>
    <w:lvl w:ilvl="0" w:tplc="83CA3E5A">
      <w:start w:val="1"/>
      <w:numFmt w:val="bullet"/>
      <w:lvlText w:val="-"/>
      <w:lvlJc w:val="left"/>
    </w:lvl>
    <w:lvl w:ilvl="1" w:tplc="6D28F618">
      <w:numFmt w:val="decimal"/>
      <w:lvlText w:val=""/>
      <w:lvlJc w:val="left"/>
    </w:lvl>
    <w:lvl w:ilvl="2" w:tplc="896A1ED4">
      <w:numFmt w:val="decimal"/>
      <w:lvlText w:val=""/>
      <w:lvlJc w:val="left"/>
    </w:lvl>
    <w:lvl w:ilvl="3" w:tplc="095665F4">
      <w:numFmt w:val="decimal"/>
      <w:lvlText w:val=""/>
      <w:lvlJc w:val="left"/>
    </w:lvl>
    <w:lvl w:ilvl="4" w:tplc="A90CBE78">
      <w:numFmt w:val="decimal"/>
      <w:lvlText w:val=""/>
      <w:lvlJc w:val="left"/>
    </w:lvl>
    <w:lvl w:ilvl="5" w:tplc="996EBA78">
      <w:numFmt w:val="decimal"/>
      <w:lvlText w:val=""/>
      <w:lvlJc w:val="left"/>
    </w:lvl>
    <w:lvl w:ilvl="6" w:tplc="0BD43A5A">
      <w:numFmt w:val="decimal"/>
      <w:lvlText w:val=""/>
      <w:lvlJc w:val="left"/>
    </w:lvl>
    <w:lvl w:ilvl="7" w:tplc="0BFE88B6">
      <w:numFmt w:val="decimal"/>
      <w:lvlText w:val=""/>
      <w:lvlJc w:val="left"/>
    </w:lvl>
    <w:lvl w:ilvl="8" w:tplc="1C0C6840">
      <w:numFmt w:val="decimal"/>
      <w:lvlText w:val=""/>
      <w:lvlJc w:val="left"/>
    </w:lvl>
  </w:abstractNum>
  <w:abstractNum w:abstractNumId="17" w15:restartNumberingAfterBreak="0">
    <w:nsid w:val="0000676D"/>
    <w:multiLevelType w:val="hybridMultilevel"/>
    <w:tmpl w:val="A5649C6C"/>
    <w:lvl w:ilvl="0" w:tplc="4DCA9248">
      <w:start w:val="1"/>
      <w:numFmt w:val="bullet"/>
      <w:lvlText w:val="и"/>
      <w:lvlJc w:val="left"/>
    </w:lvl>
    <w:lvl w:ilvl="1" w:tplc="526E9C24">
      <w:numFmt w:val="decimal"/>
      <w:lvlText w:val=""/>
      <w:lvlJc w:val="left"/>
    </w:lvl>
    <w:lvl w:ilvl="2" w:tplc="78C6AE9C">
      <w:numFmt w:val="decimal"/>
      <w:lvlText w:val=""/>
      <w:lvlJc w:val="left"/>
    </w:lvl>
    <w:lvl w:ilvl="3" w:tplc="1E3A036A">
      <w:numFmt w:val="decimal"/>
      <w:lvlText w:val=""/>
      <w:lvlJc w:val="left"/>
    </w:lvl>
    <w:lvl w:ilvl="4" w:tplc="3C4ECE92">
      <w:numFmt w:val="decimal"/>
      <w:lvlText w:val=""/>
      <w:lvlJc w:val="left"/>
    </w:lvl>
    <w:lvl w:ilvl="5" w:tplc="38E6574E">
      <w:numFmt w:val="decimal"/>
      <w:lvlText w:val=""/>
      <w:lvlJc w:val="left"/>
    </w:lvl>
    <w:lvl w:ilvl="6" w:tplc="C85CEBD2">
      <w:numFmt w:val="decimal"/>
      <w:lvlText w:val=""/>
      <w:lvlJc w:val="left"/>
    </w:lvl>
    <w:lvl w:ilvl="7" w:tplc="762E2730">
      <w:numFmt w:val="decimal"/>
      <w:lvlText w:val=""/>
      <w:lvlJc w:val="left"/>
    </w:lvl>
    <w:lvl w:ilvl="8" w:tplc="B2C23614">
      <w:numFmt w:val="decimal"/>
      <w:lvlText w:val=""/>
      <w:lvlJc w:val="left"/>
    </w:lvl>
  </w:abstractNum>
  <w:abstractNum w:abstractNumId="18" w15:restartNumberingAfterBreak="0">
    <w:nsid w:val="00006D73"/>
    <w:multiLevelType w:val="hybridMultilevel"/>
    <w:tmpl w:val="A924555E"/>
    <w:lvl w:ilvl="0" w:tplc="8E32C17A">
      <w:start w:val="1"/>
      <w:numFmt w:val="bullet"/>
      <w:lvlText w:val="В"/>
      <w:lvlJc w:val="left"/>
    </w:lvl>
    <w:lvl w:ilvl="1" w:tplc="12BCF366">
      <w:numFmt w:val="decimal"/>
      <w:lvlText w:val=""/>
      <w:lvlJc w:val="left"/>
    </w:lvl>
    <w:lvl w:ilvl="2" w:tplc="2A42952A">
      <w:numFmt w:val="decimal"/>
      <w:lvlText w:val=""/>
      <w:lvlJc w:val="left"/>
    </w:lvl>
    <w:lvl w:ilvl="3" w:tplc="FAA64A84">
      <w:numFmt w:val="decimal"/>
      <w:lvlText w:val=""/>
      <w:lvlJc w:val="left"/>
    </w:lvl>
    <w:lvl w:ilvl="4" w:tplc="3132CD1A">
      <w:numFmt w:val="decimal"/>
      <w:lvlText w:val=""/>
      <w:lvlJc w:val="left"/>
    </w:lvl>
    <w:lvl w:ilvl="5" w:tplc="0548E1C4">
      <w:numFmt w:val="decimal"/>
      <w:lvlText w:val=""/>
      <w:lvlJc w:val="left"/>
    </w:lvl>
    <w:lvl w:ilvl="6" w:tplc="CF462B76">
      <w:numFmt w:val="decimal"/>
      <w:lvlText w:val=""/>
      <w:lvlJc w:val="left"/>
    </w:lvl>
    <w:lvl w:ilvl="7" w:tplc="A1327DE0">
      <w:numFmt w:val="decimal"/>
      <w:lvlText w:val=""/>
      <w:lvlJc w:val="left"/>
    </w:lvl>
    <w:lvl w:ilvl="8" w:tplc="82404D68">
      <w:numFmt w:val="decimal"/>
      <w:lvlText w:val=""/>
      <w:lvlJc w:val="left"/>
    </w:lvl>
  </w:abstractNum>
  <w:abstractNum w:abstractNumId="19" w15:restartNumberingAfterBreak="0">
    <w:nsid w:val="0000721D"/>
    <w:multiLevelType w:val="hybridMultilevel"/>
    <w:tmpl w:val="A96E7090"/>
    <w:lvl w:ilvl="0" w:tplc="E8D4998C">
      <w:start w:val="15"/>
      <w:numFmt w:val="lowerLetter"/>
      <w:lvlText w:val="%1"/>
      <w:lvlJc w:val="left"/>
    </w:lvl>
    <w:lvl w:ilvl="1" w:tplc="03785F32">
      <w:numFmt w:val="decimal"/>
      <w:lvlText w:val=""/>
      <w:lvlJc w:val="left"/>
    </w:lvl>
    <w:lvl w:ilvl="2" w:tplc="64F44846">
      <w:numFmt w:val="decimal"/>
      <w:lvlText w:val=""/>
      <w:lvlJc w:val="left"/>
    </w:lvl>
    <w:lvl w:ilvl="3" w:tplc="2CAE8D2A">
      <w:numFmt w:val="decimal"/>
      <w:lvlText w:val=""/>
      <w:lvlJc w:val="left"/>
    </w:lvl>
    <w:lvl w:ilvl="4" w:tplc="03DC903C">
      <w:numFmt w:val="decimal"/>
      <w:lvlText w:val=""/>
      <w:lvlJc w:val="left"/>
    </w:lvl>
    <w:lvl w:ilvl="5" w:tplc="EDE89F18">
      <w:numFmt w:val="decimal"/>
      <w:lvlText w:val=""/>
      <w:lvlJc w:val="left"/>
    </w:lvl>
    <w:lvl w:ilvl="6" w:tplc="D7322B98">
      <w:numFmt w:val="decimal"/>
      <w:lvlText w:val=""/>
      <w:lvlJc w:val="left"/>
    </w:lvl>
    <w:lvl w:ilvl="7" w:tplc="D1D2F926">
      <w:numFmt w:val="decimal"/>
      <w:lvlText w:val=""/>
      <w:lvlJc w:val="left"/>
    </w:lvl>
    <w:lvl w:ilvl="8" w:tplc="C75CCAE2">
      <w:numFmt w:val="decimal"/>
      <w:lvlText w:val=""/>
      <w:lvlJc w:val="left"/>
    </w:lvl>
  </w:abstractNum>
  <w:abstractNum w:abstractNumId="20" w15:restartNumberingAfterBreak="0">
    <w:nsid w:val="00007E0E"/>
    <w:multiLevelType w:val="hybridMultilevel"/>
    <w:tmpl w:val="562C628E"/>
    <w:lvl w:ilvl="0" w:tplc="4FB09894">
      <w:start w:val="1"/>
      <w:numFmt w:val="bullet"/>
      <w:lvlText w:val="и"/>
      <w:lvlJc w:val="left"/>
    </w:lvl>
    <w:lvl w:ilvl="1" w:tplc="10060A52">
      <w:numFmt w:val="decimal"/>
      <w:lvlText w:val=""/>
      <w:lvlJc w:val="left"/>
    </w:lvl>
    <w:lvl w:ilvl="2" w:tplc="324A8D60">
      <w:numFmt w:val="decimal"/>
      <w:lvlText w:val=""/>
      <w:lvlJc w:val="left"/>
    </w:lvl>
    <w:lvl w:ilvl="3" w:tplc="3B1294B6">
      <w:numFmt w:val="decimal"/>
      <w:lvlText w:val=""/>
      <w:lvlJc w:val="left"/>
    </w:lvl>
    <w:lvl w:ilvl="4" w:tplc="8EDAAFF4">
      <w:numFmt w:val="decimal"/>
      <w:lvlText w:val=""/>
      <w:lvlJc w:val="left"/>
    </w:lvl>
    <w:lvl w:ilvl="5" w:tplc="98AED03E">
      <w:numFmt w:val="decimal"/>
      <w:lvlText w:val=""/>
      <w:lvlJc w:val="left"/>
    </w:lvl>
    <w:lvl w:ilvl="6" w:tplc="8AE84CD2">
      <w:numFmt w:val="decimal"/>
      <w:lvlText w:val=""/>
      <w:lvlJc w:val="left"/>
    </w:lvl>
    <w:lvl w:ilvl="7" w:tplc="66BCC146">
      <w:numFmt w:val="decimal"/>
      <w:lvlText w:val=""/>
      <w:lvlJc w:val="left"/>
    </w:lvl>
    <w:lvl w:ilvl="8" w:tplc="0AA4A936">
      <w:numFmt w:val="decimal"/>
      <w:lvlText w:val=""/>
      <w:lvlJc w:val="left"/>
    </w:lvl>
  </w:abstractNum>
  <w:num w:numId="1">
    <w:abstractNumId w:val="3"/>
  </w:num>
  <w:num w:numId="2">
    <w:abstractNumId w:val="17"/>
  </w:num>
  <w:num w:numId="3">
    <w:abstractNumId w:val="16"/>
  </w:num>
  <w:num w:numId="4">
    <w:abstractNumId w:val="15"/>
  </w:num>
  <w:num w:numId="5">
    <w:abstractNumId w:val="13"/>
  </w:num>
  <w:num w:numId="6">
    <w:abstractNumId w:val="10"/>
  </w:num>
  <w:num w:numId="7">
    <w:abstractNumId w:val="6"/>
  </w:num>
  <w:num w:numId="8">
    <w:abstractNumId w:val="20"/>
  </w:num>
  <w:num w:numId="9">
    <w:abstractNumId w:val="0"/>
  </w:num>
  <w:num w:numId="10">
    <w:abstractNumId w:val="1"/>
  </w:num>
  <w:num w:numId="11">
    <w:abstractNumId w:val="12"/>
  </w:num>
  <w:num w:numId="12">
    <w:abstractNumId w:val="11"/>
  </w:num>
  <w:num w:numId="13">
    <w:abstractNumId w:val="2"/>
  </w:num>
  <w:num w:numId="14">
    <w:abstractNumId w:val="9"/>
  </w:num>
  <w:num w:numId="15">
    <w:abstractNumId w:val="19"/>
  </w:num>
  <w:num w:numId="16">
    <w:abstractNumId w:val="7"/>
  </w:num>
  <w:num w:numId="17">
    <w:abstractNumId w:val="5"/>
  </w:num>
  <w:num w:numId="18">
    <w:abstractNumId w:val="4"/>
  </w:num>
  <w:num w:numId="19">
    <w:abstractNumId w:val="8"/>
  </w:num>
  <w:num w:numId="20">
    <w:abstractNumId w:val="1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376CE6"/>
    <w:rsid w:val="00407A7C"/>
    <w:rsid w:val="00650292"/>
    <w:rsid w:val="00C74C10"/>
    <w:rsid w:val="00E0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0174A"/>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10"/>
  </w:style>
  <w:style w:type="paragraph" w:styleId="1">
    <w:name w:val="heading 1"/>
    <w:basedOn w:val="a"/>
    <w:next w:val="a"/>
    <w:link w:val="10"/>
    <w:uiPriority w:val="9"/>
    <w:qFormat/>
    <w:rsid w:val="00407A7C"/>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07A7C"/>
    <w:pPr>
      <w:keepNext/>
      <w:spacing w:after="0" w:line="240" w:lineRule="auto"/>
      <w:ind w:firstLine="360"/>
      <w:jc w:val="both"/>
      <w:outlineLvl w:val="1"/>
    </w:pPr>
    <w:rPr>
      <w:rFonts w:ascii="Times New Roman" w:eastAsia="Times New Roman" w:hAnsi="Times New Roman" w:cs="Times New Roman"/>
      <w:b/>
      <w:bCs/>
      <w:color w:val="000000"/>
      <w:sz w:val="24"/>
      <w:szCs w:val="24"/>
      <w:lang w:eastAsia="ru-RU"/>
    </w:rPr>
  </w:style>
  <w:style w:type="paragraph" w:styleId="5">
    <w:name w:val="heading 5"/>
    <w:basedOn w:val="a"/>
    <w:next w:val="a"/>
    <w:link w:val="50"/>
    <w:qFormat/>
    <w:rsid w:val="00407A7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407A7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7A7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07A7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C10"/>
    <w:pPr>
      <w:spacing w:after="0" w:line="240" w:lineRule="auto"/>
    </w:pPr>
    <w:rPr>
      <w:rFonts w:eastAsiaTheme="minorEastAsia"/>
      <w:lang w:eastAsia="ru-RU"/>
    </w:rPr>
  </w:style>
  <w:style w:type="paragraph" w:customStyle="1" w:styleId="11">
    <w:name w:val="Заголовок 11"/>
    <w:basedOn w:val="a"/>
    <w:next w:val="a"/>
    <w:uiPriority w:val="9"/>
    <w:qFormat/>
    <w:rsid w:val="00407A7C"/>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07A7C"/>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407A7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407A7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7A7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7A7C"/>
    <w:rPr>
      <w:rFonts w:ascii="Arial" w:eastAsia="Times New Roman" w:hAnsi="Arial" w:cs="Arial"/>
      <w:lang w:eastAsia="ru-RU"/>
    </w:rPr>
  </w:style>
  <w:style w:type="numbering" w:customStyle="1" w:styleId="12">
    <w:name w:val="Нет списка1"/>
    <w:next w:val="a2"/>
    <w:uiPriority w:val="99"/>
    <w:semiHidden/>
    <w:unhideWhenUsed/>
    <w:rsid w:val="00407A7C"/>
  </w:style>
  <w:style w:type="character" w:styleId="a4">
    <w:name w:val="Strong"/>
    <w:uiPriority w:val="22"/>
    <w:qFormat/>
    <w:rsid w:val="00407A7C"/>
    <w:rPr>
      <w:b/>
      <w:bCs/>
    </w:rPr>
  </w:style>
  <w:style w:type="paragraph" w:styleId="a5">
    <w:name w:val="Normal (Web)"/>
    <w:basedOn w:val="a"/>
    <w:uiPriority w:val="99"/>
    <w:rsid w:val="0040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407A7C"/>
    <w:rPr>
      <w:i/>
      <w:iCs/>
    </w:rPr>
  </w:style>
  <w:style w:type="paragraph" w:styleId="a7">
    <w:name w:val="Body Text"/>
    <w:basedOn w:val="a"/>
    <w:link w:val="a8"/>
    <w:rsid w:val="00407A7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07A7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07A7C"/>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rsid w:val="00407A7C"/>
    <w:rPr>
      <w:rFonts w:eastAsia="Times New Roman"/>
      <w:lang w:eastAsia="ru-RU"/>
    </w:rPr>
  </w:style>
  <w:style w:type="paragraph" w:customStyle="1" w:styleId="FR3">
    <w:name w:val="FR3"/>
    <w:rsid w:val="00407A7C"/>
    <w:pPr>
      <w:widowControl w:val="0"/>
      <w:autoSpaceDE w:val="0"/>
      <w:autoSpaceDN w:val="0"/>
      <w:spacing w:after="0" w:line="360" w:lineRule="auto"/>
      <w:ind w:firstLine="560"/>
    </w:pPr>
    <w:rPr>
      <w:rFonts w:ascii="Arial" w:eastAsia="Times New Roman" w:hAnsi="Arial" w:cs="Arial"/>
      <w:sz w:val="24"/>
      <w:szCs w:val="24"/>
      <w:lang w:eastAsia="ru-RU"/>
    </w:rPr>
  </w:style>
  <w:style w:type="paragraph" w:styleId="a9">
    <w:name w:val="Body Text Indent"/>
    <w:basedOn w:val="a"/>
    <w:link w:val="aa"/>
    <w:rsid w:val="00407A7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07A7C"/>
    <w:rPr>
      <w:rFonts w:ascii="Times New Roman" w:eastAsia="Times New Roman" w:hAnsi="Times New Roman" w:cs="Times New Roman"/>
      <w:sz w:val="24"/>
      <w:szCs w:val="24"/>
      <w:lang w:eastAsia="ru-RU"/>
    </w:rPr>
  </w:style>
  <w:style w:type="paragraph" w:styleId="3">
    <w:name w:val="Body Text Indent 3"/>
    <w:basedOn w:val="a"/>
    <w:link w:val="30"/>
    <w:rsid w:val="00407A7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07A7C"/>
    <w:rPr>
      <w:rFonts w:ascii="Times New Roman" w:eastAsia="Times New Roman" w:hAnsi="Times New Roman" w:cs="Times New Roman"/>
      <w:sz w:val="16"/>
      <w:szCs w:val="16"/>
      <w:lang w:eastAsia="ru-RU"/>
    </w:rPr>
  </w:style>
  <w:style w:type="paragraph" w:styleId="23">
    <w:name w:val="Body Text 2"/>
    <w:basedOn w:val="a"/>
    <w:link w:val="24"/>
    <w:rsid w:val="00407A7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07A7C"/>
    <w:rPr>
      <w:rFonts w:ascii="Times New Roman" w:eastAsia="Times New Roman" w:hAnsi="Times New Roman" w:cs="Times New Roman"/>
      <w:sz w:val="24"/>
      <w:szCs w:val="24"/>
      <w:lang w:eastAsia="ru-RU"/>
    </w:rPr>
  </w:style>
  <w:style w:type="paragraph" w:styleId="ab">
    <w:name w:val="Title"/>
    <w:basedOn w:val="a"/>
    <w:link w:val="ac"/>
    <w:qFormat/>
    <w:rsid w:val="00407A7C"/>
    <w:pPr>
      <w:pBdr>
        <w:top w:val="single" w:sz="6" w:space="1" w:color="auto"/>
        <w:left w:val="single" w:sz="6" w:space="0" w:color="auto"/>
        <w:bottom w:val="single" w:sz="6" w:space="1" w:color="auto"/>
        <w:right w:val="single" w:sz="6" w:space="0" w:color="auto"/>
      </w:pBdr>
      <w:spacing w:after="0" w:line="240" w:lineRule="auto"/>
      <w:jc w:val="center"/>
    </w:pPr>
    <w:rPr>
      <w:rFonts w:ascii="Arial" w:eastAsia="Times New Roman" w:hAnsi="Arial" w:cs="Times New Roman"/>
      <w:b/>
      <w:sz w:val="25"/>
      <w:szCs w:val="20"/>
      <w:lang w:eastAsia="ru-RU"/>
    </w:rPr>
  </w:style>
  <w:style w:type="character" w:customStyle="1" w:styleId="ac">
    <w:name w:val="Заголовок Знак"/>
    <w:basedOn w:val="a0"/>
    <w:link w:val="ab"/>
    <w:rsid w:val="00407A7C"/>
    <w:rPr>
      <w:rFonts w:ascii="Arial" w:eastAsia="Times New Roman" w:hAnsi="Arial" w:cs="Times New Roman"/>
      <w:b/>
      <w:sz w:val="25"/>
      <w:szCs w:val="20"/>
      <w:lang w:eastAsia="ru-RU"/>
    </w:rPr>
  </w:style>
  <w:style w:type="paragraph" w:customStyle="1" w:styleId="25">
    <w:name w:val="заголовок 2"/>
    <w:basedOn w:val="a"/>
    <w:next w:val="a"/>
    <w:rsid w:val="00407A7C"/>
    <w:pPr>
      <w:keepNext/>
      <w:spacing w:after="0" w:line="240" w:lineRule="auto"/>
      <w:ind w:firstLine="709"/>
      <w:jc w:val="center"/>
    </w:pPr>
    <w:rPr>
      <w:rFonts w:ascii="Times New Roman" w:eastAsia="Times New Roman" w:hAnsi="Times New Roman" w:cs="Times New Roman"/>
      <w:sz w:val="28"/>
      <w:szCs w:val="20"/>
      <w:u w:val="single"/>
      <w:lang w:eastAsia="ru-RU"/>
    </w:rPr>
  </w:style>
  <w:style w:type="paragraph" w:customStyle="1" w:styleId="ConsNormal">
    <w:name w:val="ConsNormal"/>
    <w:rsid w:val="00407A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07A7C"/>
    <w:rPr>
      <w:rFonts w:ascii="Cambria" w:eastAsia="Times New Roman" w:hAnsi="Cambria" w:cs="Times New Roman"/>
      <w:b/>
      <w:bCs/>
      <w:color w:val="365F91"/>
      <w:sz w:val="28"/>
      <w:szCs w:val="28"/>
    </w:rPr>
  </w:style>
  <w:style w:type="paragraph" w:customStyle="1" w:styleId="ad">
    <w:name w:val="Нормальный (таблица)"/>
    <w:basedOn w:val="a"/>
    <w:next w:val="a"/>
    <w:rsid w:val="00407A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rsid w:val="00407A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List Paragraph"/>
    <w:basedOn w:val="a"/>
    <w:uiPriority w:val="34"/>
    <w:qFormat/>
    <w:rsid w:val="00407A7C"/>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407A7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07A7C"/>
    <w:rPr>
      <w:rFonts w:ascii="Tahoma" w:eastAsia="Times New Roman" w:hAnsi="Tahoma" w:cs="Tahoma"/>
      <w:sz w:val="16"/>
      <w:szCs w:val="16"/>
      <w:lang w:eastAsia="ru-RU"/>
    </w:rPr>
  </w:style>
  <w:style w:type="character" w:customStyle="1" w:styleId="apple-converted-space">
    <w:name w:val="apple-converted-space"/>
    <w:basedOn w:val="a0"/>
    <w:rsid w:val="00407A7C"/>
  </w:style>
  <w:style w:type="character" w:customStyle="1" w:styleId="110">
    <w:name w:val="Заголовок 1 Знак1"/>
    <w:basedOn w:val="a0"/>
    <w:link w:val="1"/>
    <w:uiPriority w:val="9"/>
    <w:rsid w:val="00407A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15478</Words>
  <Characters>88228</Characters>
  <Application>Microsoft Office Word</Application>
  <DocSecurity>0</DocSecurity>
  <Lines>735</Lines>
  <Paragraphs>206</Paragraphs>
  <ScaleCrop>false</ScaleCrop>
  <Company>SPecialiST RePack</Company>
  <LinksUpToDate>false</LinksUpToDate>
  <CharactersWithSpaces>103500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6</cp:revision>
  <dcterms:created xsi:type="dcterms:W3CDTF">2021-02-20T07:08:00Z</dcterms:created>
  <dcterms:modified xsi:type="dcterms:W3CDTF">2021-02-20T07:39:00Z</dcterms:modified>
</cp:coreProperties>
</file>