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Default="00D5258B" w:rsidP="00AE48B1">
      <w:pPr>
        <w:pStyle w:val="a4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</w:t>
      </w:r>
      <w:r w:rsidR="002A774D">
        <w:rPr>
          <w:b w:val="0"/>
          <w:sz w:val="27"/>
          <w:szCs w:val="27"/>
        </w:rPr>
        <w:t>6</w:t>
      </w:r>
      <w:r>
        <w:rPr>
          <w:b w:val="0"/>
          <w:sz w:val="27"/>
          <w:szCs w:val="27"/>
        </w:rPr>
        <w:t xml:space="preserve"> </w:t>
      </w:r>
      <w:r w:rsidR="002A774D">
        <w:rPr>
          <w:b w:val="0"/>
          <w:sz w:val="27"/>
          <w:szCs w:val="27"/>
        </w:rPr>
        <w:t>ма</w:t>
      </w:r>
      <w:r>
        <w:rPr>
          <w:b w:val="0"/>
          <w:sz w:val="27"/>
          <w:szCs w:val="27"/>
        </w:rPr>
        <w:t>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 w:rsidR="002A774D">
        <w:rPr>
          <w:b w:val="0"/>
          <w:sz w:val="27"/>
          <w:szCs w:val="27"/>
        </w:rPr>
        <w:t>3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4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A774D" w:rsidRDefault="002A774D" w:rsidP="004B0A83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Pr="002A774D">
        <w:rPr>
          <w:sz w:val="28"/>
          <w:szCs w:val="20"/>
          <w:lang w:eastAsia="ru-RU"/>
        </w:rPr>
        <w:t>05.05.2023 № 139</w:t>
      </w:r>
      <w:r w:rsidR="004B0A83">
        <w:rPr>
          <w:sz w:val="28"/>
          <w:szCs w:val="20"/>
          <w:lang w:eastAsia="ru-RU"/>
        </w:rPr>
        <w:t>2</w:t>
      </w:r>
      <w:r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>
        <w:rPr>
          <w:sz w:val="28"/>
          <w:szCs w:val="28"/>
          <w:lang w:eastAsia="ru-RU"/>
        </w:rPr>
        <w:t xml:space="preserve">на </w:t>
      </w:r>
      <w:r w:rsidR="004B0A83" w:rsidRPr="004B0A83">
        <w:rPr>
          <w:sz w:val="28"/>
          <w:szCs w:val="28"/>
          <w:lang w:eastAsia="ru-RU"/>
        </w:rPr>
        <w:t xml:space="preserve">условно разрешенный вид использования «Магазины» (код по классификатору 4.4) земельного участка с кадастровым номером </w:t>
      </w:r>
      <w:r w:rsidR="004B0A83" w:rsidRPr="004B0A83">
        <w:rPr>
          <w:w w:val="105"/>
          <w:sz w:val="28"/>
          <w:szCs w:val="28"/>
          <w:lang w:eastAsia="ru-RU"/>
        </w:rPr>
        <w:t xml:space="preserve">26:33:150401:632 </w:t>
      </w:r>
      <w:r w:rsidR="004B0A83" w:rsidRPr="004B0A83">
        <w:rPr>
          <w:sz w:val="28"/>
          <w:szCs w:val="28"/>
          <w:lang w:eastAsia="ru-RU"/>
        </w:rPr>
        <w:t>и видом разрешенного использования «Для индивидуального жилищного строительства»,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 по адресу: Ставропольский край, городской округ город-курорт Пятигорск, город Пятигорск, ул. Первомайская, 187, предоставленного на праве общей совместной собственности Савченко Сергею Тимофеевичу и Савченко Екатерине Андреевне</w:t>
      </w:r>
      <w:r w:rsidRPr="00A549FB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были назначены</w:t>
      </w:r>
      <w:r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D3054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с </w:t>
      </w:r>
      <w:r w:rsidR="00F72BD2" w:rsidRPr="00F72BD2">
        <w:rPr>
          <w:sz w:val="28"/>
          <w:szCs w:val="28"/>
          <w:lang w:eastAsia="ru-RU"/>
        </w:rPr>
        <w:t>11 мая 2023 года по 1 июня 2023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года.</w:t>
      </w:r>
    </w:p>
    <w:p w:rsidR="002A774D" w:rsidRPr="002A774D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>
        <w:rPr>
          <w:sz w:val="28"/>
          <w:szCs w:val="28"/>
        </w:rPr>
        <w:t>11 мая 2023</w:t>
      </w:r>
      <w:r w:rsidRPr="00F2285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22850">
        <w:rPr>
          <w:sz w:val="28"/>
          <w:szCs w:val="28"/>
        </w:rPr>
        <w:t xml:space="preserve"> № </w:t>
      </w:r>
      <w:r>
        <w:rPr>
          <w:sz w:val="28"/>
          <w:szCs w:val="28"/>
        </w:rPr>
        <w:t>53-54</w:t>
      </w:r>
      <w:r w:rsidRPr="00F22850">
        <w:rPr>
          <w:sz w:val="28"/>
          <w:szCs w:val="28"/>
        </w:rPr>
        <w:t xml:space="preserve"> и размещены </w:t>
      </w:r>
      <w:r>
        <w:rPr>
          <w:sz w:val="28"/>
          <w:szCs w:val="28"/>
        </w:rPr>
        <w:t>11 мая 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информационно-</w:t>
      </w:r>
      <w:proofErr w:type="spellStart"/>
      <w:r w:rsidRPr="002A774D">
        <w:rPr>
          <w:sz w:val="27"/>
          <w:szCs w:val="27"/>
        </w:rPr>
        <w:t>телекоммуника</w:t>
      </w:r>
      <w:proofErr w:type="spellEnd"/>
      <w:r w:rsidRPr="002A774D">
        <w:rPr>
          <w:sz w:val="27"/>
          <w:szCs w:val="27"/>
        </w:rPr>
        <w:t>-</w:t>
      </w:r>
      <w:proofErr w:type="spellStart"/>
      <w:r w:rsidRPr="002A774D">
        <w:rPr>
          <w:sz w:val="27"/>
          <w:szCs w:val="27"/>
        </w:rPr>
        <w:t>ционной</w:t>
      </w:r>
      <w:proofErr w:type="spellEnd"/>
      <w:r w:rsidRPr="002A774D">
        <w:rPr>
          <w:sz w:val="27"/>
          <w:szCs w:val="27"/>
        </w:rPr>
        <w:t xml:space="preserve">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Pr="00764D32">
        <w:rPr>
          <w:sz w:val="28"/>
          <w:szCs w:val="28"/>
        </w:rPr>
        <w:t>11 мая 2023 года по 25 мая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2A774D">
        <w:rPr>
          <w:sz w:val="28"/>
          <w:szCs w:val="28"/>
        </w:rPr>
        <w:t xml:space="preserve"> в рабочие дни с                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AD0115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2A774D">
        <w:rPr>
          <w:rFonts w:eastAsia="Calibri"/>
          <w:sz w:val="28"/>
          <w:szCs w:val="28"/>
          <w:lang w:eastAsia="en-US"/>
        </w:rPr>
        <w:lastRenderedPageBreak/>
        <w:t>правообладатели таких земельных участков или расположенных на них объектов капитального строительства</w:t>
      </w:r>
      <w:r w:rsidRPr="002A774D">
        <w:rPr>
          <w:sz w:val="28"/>
          <w:szCs w:val="28"/>
          <w:lang w:eastAsia="ru-RU"/>
        </w:rPr>
        <w:t xml:space="preserve">, в интересах которых проводились общественные </w:t>
      </w:r>
      <w:bookmarkStart w:id="0" w:name="_GoBack"/>
      <w:r w:rsidRPr="00AD0115">
        <w:rPr>
          <w:sz w:val="28"/>
          <w:szCs w:val="28"/>
          <w:lang w:eastAsia="ru-RU"/>
        </w:rPr>
        <w:t>обсуждения и принявшие участие в общественных обсуждениях, – 0 (ноль) человек.</w:t>
      </w:r>
    </w:p>
    <w:p w:rsidR="002A774D" w:rsidRPr="00AD0115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AD0115">
        <w:rPr>
          <w:sz w:val="27"/>
          <w:szCs w:val="27"/>
          <w:lang w:eastAsia="ru-RU"/>
        </w:rPr>
        <w:t xml:space="preserve">По результатам общественных обсуждений составлен протокол № </w:t>
      </w:r>
      <w:r w:rsidR="004B0A83" w:rsidRPr="00AD0115">
        <w:rPr>
          <w:sz w:val="27"/>
          <w:szCs w:val="27"/>
          <w:lang w:eastAsia="ru-RU"/>
        </w:rPr>
        <w:t>6</w:t>
      </w:r>
      <w:r w:rsidRPr="00AD0115">
        <w:rPr>
          <w:sz w:val="27"/>
          <w:szCs w:val="27"/>
          <w:lang w:eastAsia="ru-RU"/>
        </w:rPr>
        <w:t xml:space="preserve"> общественных обсуждений </w:t>
      </w:r>
      <w:r w:rsidRPr="00AD0115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AD0115">
        <w:rPr>
          <w:sz w:val="27"/>
          <w:szCs w:val="27"/>
          <w:lang w:eastAsia="ru-RU"/>
        </w:rPr>
        <w:t xml:space="preserve"> от </w:t>
      </w:r>
      <w:r w:rsidR="0053691A" w:rsidRPr="00AD0115">
        <w:rPr>
          <w:sz w:val="27"/>
          <w:szCs w:val="27"/>
          <w:lang w:eastAsia="ru-RU"/>
        </w:rPr>
        <w:t>26 мая</w:t>
      </w:r>
      <w:r w:rsidRPr="00AD0115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AD0115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AD0115">
        <w:rPr>
          <w:sz w:val="27"/>
          <w:szCs w:val="27"/>
          <w:lang w:eastAsia="ru-RU"/>
        </w:rPr>
        <w:t>В период проведения общественных обсуждений замечания и предложения не поступили.</w:t>
      </w:r>
    </w:p>
    <w:bookmarkEnd w:id="0"/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2A774D">
        <w:rPr>
          <w:sz w:val="27"/>
          <w:szCs w:val="27"/>
          <w:lang w:eastAsia="ru-RU"/>
        </w:rPr>
        <w:t xml:space="preserve">Рекомендации Организатора о целесообразности или </w:t>
      </w:r>
      <w:proofErr w:type="gramStart"/>
      <w:r w:rsidRPr="002A774D">
        <w:rPr>
          <w:sz w:val="27"/>
          <w:szCs w:val="27"/>
          <w:lang w:eastAsia="ru-RU"/>
        </w:rPr>
        <w:t>нецелесообразности учета</w:t>
      </w:r>
      <w:proofErr w:type="gramEnd"/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2A774D" w:rsidRPr="002A774D" w:rsidTr="0093467E">
        <w:tc>
          <w:tcPr>
            <w:tcW w:w="534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686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93467E">
        <w:tc>
          <w:tcPr>
            <w:tcW w:w="534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686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  <w:tr w:rsidR="002A774D" w:rsidRPr="002A774D" w:rsidTr="0093467E">
        <w:tc>
          <w:tcPr>
            <w:tcW w:w="534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2.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spacing w:line="240" w:lineRule="exact"/>
              <w:ind w:left="0" w:firstLine="0"/>
              <w:jc w:val="center"/>
              <w:rPr>
                <w:rFonts w:eastAsia="Lucida Sans Unicode"/>
                <w:iCs/>
                <w:lang w:eastAsia="en-US"/>
              </w:rPr>
            </w:pPr>
            <w:r w:rsidRPr="002A774D">
              <w:rPr>
                <w:rFonts w:eastAsia="Lucida Sans Unicode"/>
                <w:iCs/>
                <w:lang w:eastAsia="en-US"/>
              </w:rPr>
              <w:t>-</w:t>
            </w:r>
          </w:p>
        </w:tc>
        <w:tc>
          <w:tcPr>
            <w:tcW w:w="3686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>Выводы по результатам общественных обсуждений: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На основании протокола № </w:t>
      </w:r>
      <w:r w:rsidR="004B0A83">
        <w:rPr>
          <w:sz w:val="27"/>
          <w:szCs w:val="27"/>
          <w:lang w:eastAsia="ru-RU"/>
        </w:rPr>
        <w:t>6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             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 w:rsidR="0053691A">
        <w:rPr>
          <w:sz w:val="27"/>
          <w:szCs w:val="27"/>
          <w:lang w:eastAsia="ru-RU"/>
        </w:rPr>
        <w:t>26 мая</w:t>
      </w:r>
      <w:r w:rsidRPr="002A774D">
        <w:rPr>
          <w:sz w:val="27"/>
          <w:szCs w:val="27"/>
          <w:lang w:eastAsia="ru-RU"/>
        </w:rPr>
        <w:t xml:space="preserve"> 2023 года Комиссия рекомендует:</w:t>
      </w:r>
    </w:p>
    <w:p w:rsidR="002A774D" w:rsidRPr="002A774D" w:rsidRDefault="002A774D" w:rsidP="004B0A83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2A774D">
        <w:rPr>
          <w:sz w:val="28"/>
        </w:rPr>
        <w:t xml:space="preserve">предоставить разрешения </w:t>
      </w:r>
      <w:r w:rsidRPr="002A774D">
        <w:rPr>
          <w:sz w:val="28"/>
          <w:szCs w:val="28"/>
          <w:lang w:eastAsia="ru-RU"/>
        </w:rPr>
        <w:t>на</w:t>
      </w:r>
      <w:r w:rsidR="0053691A">
        <w:rPr>
          <w:sz w:val="28"/>
          <w:szCs w:val="28"/>
          <w:lang w:eastAsia="ru-RU"/>
        </w:rPr>
        <w:t xml:space="preserve"> </w:t>
      </w:r>
      <w:r w:rsidR="004B0A83" w:rsidRPr="004B0A83">
        <w:rPr>
          <w:sz w:val="28"/>
          <w:szCs w:val="28"/>
          <w:lang w:eastAsia="ru-RU"/>
        </w:rPr>
        <w:t xml:space="preserve">условно разрешенный вид использования «Магазины» (код по классификатору 4.4) земельного участка с кадастровым номером </w:t>
      </w:r>
      <w:r w:rsidR="004B0A83" w:rsidRPr="004B0A83">
        <w:rPr>
          <w:w w:val="105"/>
          <w:sz w:val="28"/>
          <w:szCs w:val="28"/>
          <w:lang w:eastAsia="ru-RU"/>
        </w:rPr>
        <w:t xml:space="preserve">26:33:150401:632 </w:t>
      </w:r>
      <w:r w:rsidR="004B0A83" w:rsidRPr="004B0A83">
        <w:rPr>
          <w:sz w:val="28"/>
          <w:szCs w:val="28"/>
          <w:lang w:eastAsia="ru-RU"/>
        </w:rPr>
        <w:t>и видом разрешенного использования «Для индивидуального жилищного строительства»,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 по адресу: Ставропольский край, городской округ город-курорт Пятигорск, город Пятигорск, ул. Первомайская, 187, предоставленного на праве общей совместной собственности Савченко Сергею Тимофеевичу и Савченко Екатерине Андреевне</w:t>
      </w:r>
      <w:r w:rsidRPr="002A774D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3691A" w:rsidRPr="00822F46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Марченко</w:t>
      </w:r>
    </w:p>
    <w:p w:rsidR="0053691A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>
        <w:rPr>
          <w:sz w:val="27"/>
          <w:szCs w:val="27"/>
        </w:rPr>
        <w:t>А.А.Шишко</w:t>
      </w:r>
    </w:p>
    <w:p w:rsidR="0068099A" w:rsidRPr="00967DDD" w:rsidRDefault="0068099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6E4B"/>
    <w:rsid w:val="001B180E"/>
    <w:rsid w:val="001D125F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B3A52"/>
    <w:rsid w:val="003B4139"/>
    <w:rsid w:val="003E140F"/>
    <w:rsid w:val="003F0CE6"/>
    <w:rsid w:val="003F5A16"/>
    <w:rsid w:val="00454DF8"/>
    <w:rsid w:val="00463CBA"/>
    <w:rsid w:val="00480C11"/>
    <w:rsid w:val="004879E6"/>
    <w:rsid w:val="004B0A83"/>
    <w:rsid w:val="004B23BF"/>
    <w:rsid w:val="0053691A"/>
    <w:rsid w:val="005B30D3"/>
    <w:rsid w:val="005C1212"/>
    <w:rsid w:val="005D701D"/>
    <w:rsid w:val="0068099A"/>
    <w:rsid w:val="007423E4"/>
    <w:rsid w:val="00763A27"/>
    <w:rsid w:val="00791A84"/>
    <w:rsid w:val="00826BEA"/>
    <w:rsid w:val="00835B64"/>
    <w:rsid w:val="008605FE"/>
    <w:rsid w:val="00870A99"/>
    <w:rsid w:val="00893CE5"/>
    <w:rsid w:val="008D6C5F"/>
    <w:rsid w:val="00934EA9"/>
    <w:rsid w:val="00951BAD"/>
    <w:rsid w:val="009A5D65"/>
    <w:rsid w:val="00A94636"/>
    <w:rsid w:val="00AB715A"/>
    <w:rsid w:val="00AD0115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D2C38"/>
    <w:rsid w:val="00ED7984"/>
    <w:rsid w:val="00EE0BA4"/>
    <w:rsid w:val="00F72BD2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03672-19CE-46A9-B9A2-BC37C3D9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2023-05-24T11:41:00Z</cp:lastPrinted>
  <dcterms:created xsi:type="dcterms:W3CDTF">2018-12-24T06:42:00Z</dcterms:created>
  <dcterms:modified xsi:type="dcterms:W3CDTF">2023-05-24T11:41:00Z</dcterms:modified>
</cp:coreProperties>
</file>