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41" w:rsidRPr="008A6541" w:rsidRDefault="008A6541" w:rsidP="008A654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8A6541" w:rsidRPr="008A6541" w:rsidRDefault="008A6541" w:rsidP="008A654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6541" w:rsidRPr="008A6541" w:rsidRDefault="008A6541" w:rsidP="008A654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8A6541" w:rsidRPr="008A6541" w:rsidRDefault="008A6541" w:rsidP="008A65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A6541" w:rsidRPr="008A6541" w:rsidRDefault="008A6541" w:rsidP="008A65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6541" w:rsidRPr="008A6541" w:rsidRDefault="008A6541" w:rsidP="008A65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A6541" w:rsidRPr="008A6541" w:rsidRDefault="008A6541" w:rsidP="008A65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от 26 октября 2015 г. N 4043</w:t>
      </w:r>
    </w:p>
    <w:p w:rsidR="008A6541" w:rsidRPr="008A6541" w:rsidRDefault="008A6541" w:rsidP="008A65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6541" w:rsidRPr="008A6541" w:rsidRDefault="008A6541" w:rsidP="008A65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8A6541" w:rsidRPr="008A6541" w:rsidRDefault="008A6541" w:rsidP="008A65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МУНИЦИПАЛЬНОЙ УСЛУГИ "ПРЕДОСТАВЛЕНИЕ ГРАЖДАНАМ ПО ДОГОВОРУ</w:t>
      </w:r>
    </w:p>
    <w:p w:rsidR="008A6541" w:rsidRPr="008A6541" w:rsidRDefault="008A6541" w:rsidP="008A65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КУПЛИ-ПРОДАЖИ ОСВОБОДИВШИХСЯ ЖИЛЫХ ПОМЕЩЕНИЙ В КОММУНАЛЬНОЙ</w:t>
      </w:r>
    </w:p>
    <w:p w:rsidR="008A6541" w:rsidRPr="008A6541" w:rsidRDefault="008A6541" w:rsidP="008A65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КВАРТИРЕ" И ПРИЗНАНИИ УТРАТИВШИМ СИЛУ ПОСТАНОВЛЕНИЯ</w:t>
      </w:r>
    </w:p>
    <w:p w:rsidR="008A6541" w:rsidRPr="008A6541" w:rsidRDefault="008A6541" w:rsidP="008A65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АДМИНИСТРАЦИИ ГОРОДА ПЯТИГОРСКА ОТ 06.09.2012 N 3636</w:t>
      </w:r>
    </w:p>
    <w:p w:rsidR="008A6541" w:rsidRPr="008A6541" w:rsidRDefault="008A6541" w:rsidP="008A6541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541" w:rsidRPr="008A6541" w:rsidRDefault="008A6541" w:rsidP="008A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4" w:history="1">
        <w:r w:rsidRPr="008A654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8A65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6" w:history="1">
        <w:r w:rsidRPr="008A654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 N 403 "О порядке разработки и утверждения административных регламентов предоставления муниципальных услуг" постановляю: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541" w:rsidRPr="008A6541" w:rsidRDefault="008A6541" w:rsidP="008A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6" w:history="1">
        <w:r w:rsidRPr="008A6541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"Предоставление гражданам по договору купли-продажи освободившихся жилых помещений в коммунальной квартире".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7" w:history="1">
        <w:r w:rsidRPr="008A654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06.09.2012 N 3636 "Об утверждении Административного регламента предоставления муниципальной услуги по предоставлению гражданам по договору купли-продажи освободившихся жилых помещений в коммунальной квартире".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541" w:rsidRPr="008A6541" w:rsidRDefault="008A6541" w:rsidP="008A65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8A6541" w:rsidRPr="008A6541" w:rsidRDefault="008A6541" w:rsidP="008A65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главы города Пятигорска</w:t>
      </w:r>
    </w:p>
    <w:p w:rsidR="008A6541" w:rsidRPr="008A6541" w:rsidRDefault="008A6541" w:rsidP="008A65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О.Н.БОНДАРЕНКО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541" w:rsidRPr="008A6541" w:rsidRDefault="008A6541" w:rsidP="008A65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Утвержден</w:t>
      </w:r>
    </w:p>
    <w:p w:rsidR="008A6541" w:rsidRPr="008A6541" w:rsidRDefault="008A6541" w:rsidP="008A65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A6541" w:rsidRPr="008A6541" w:rsidRDefault="008A6541" w:rsidP="008A65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8A6541" w:rsidRPr="008A6541" w:rsidRDefault="008A6541" w:rsidP="008A65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от 26.10.2015 N 4043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541" w:rsidRPr="008A6541" w:rsidRDefault="008A6541" w:rsidP="008A65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8A654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A6541" w:rsidRPr="008A6541" w:rsidRDefault="008A6541" w:rsidP="008A65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A6541" w:rsidRPr="008A6541" w:rsidRDefault="008A6541" w:rsidP="008A65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"ПРЕДОСТАВЛЕНИЕ ГРАЖДАНАМ ПО ДОГОВОРУ КУПЛИ-ПРОДАЖИ</w:t>
      </w:r>
    </w:p>
    <w:p w:rsidR="008A6541" w:rsidRPr="008A6541" w:rsidRDefault="008A6541" w:rsidP="008A65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ОСВОБОДИВШИХСЯ ЖИЛЫХ ПОМЕЩЕНИЙ В КОММУНАЛЬНОЙ КВАРТИРЕ"</w:t>
      </w:r>
    </w:p>
    <w:p w:rsidR="008A6541" w:rsidRPr="008A6541" w:rsidRDefault="008A6541" w:rsidP="008A6541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541" w:rsidRPr="008A6541" w:rsidRDefault="008A6541" w:rsidP="008A6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541" w:rsidRPr="008A6541" w:rsidRDefault="008A6541" w:rsidP="008A65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1.1.1. Настоящий административный регламент определяет порядок, сроки и последовательность административных процедур (действий) при предоставлении муниципальной услуги "Предоставление гражданам по договору купли-продажи освободившихся жилых помещений в коммунальной квартире" (далее - Административный регламент).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1.2.1. Муниципальная услуга предоставляется гражданам либо их уполномоченным представителям.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8A6541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1.3.1. Информация о месте нахождения и графике работы (способы получения данной информации) органа, предоставляющего услугу, и муниципального бюджетного учреждения муниципального образования города-курорта Пятигорска "Многофункциональный центр предоставления государственных и муниципальных услуг города Пятигорска" (далее - МБУ "МФЦ"):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1) Администрация города Пятигорска расположена по адресу: 357500, город Пятигорск, площадь Ленина, 2.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График работы администрации города Пятигорска: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lastRenderedPageBreak/>
        <w:t>понедельник - четверг - с 9.00 до 18.00;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пятница - с 9.00 до 17.00;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предпраздничные дни - с 9.00 до 17.00;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предпраздничный день пятница - с 9.00 до 16.00;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суббота и воскресенье - выходные дни;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перерыв - с 13.00 до 13.48;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2) график работы Муниципального учреждения "Управление имущественных отношений администрации города Пятигорска":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понедельник - четверг - с 9.00 до 18.00;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пятница - с 9.00 до 17.00;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предпраздничные дни - с 9.00 до 17.00;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предпраздничный день пятница - с 9.00 до 16.00;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суббота и воскресенье - выходные дни;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перерыв - с 13.00 до 13.48;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3) МБУ "МФЦ" расположено по адресу: города Пятигорск, ул. Коллективная, 3.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График работы МБУ "МФЦ":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понедельник - с 8.00 до 18.00;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вторник - с 8.00 до 18.00;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среда - с 8.00 до 20.00;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четверг - с 8.00 до 18.00;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пятница - с 8.00 до 18.00;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суббота с 9.00 до 13.00;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без перерыва;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выходной день - воскресенье.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A654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A6541">
        <w:rPr>
          <w:rFonts w:ascii="Times New Roman" w:hAnsi="Times New Roman" w:cs="Times New Roman"/>
          <w:sz w:val="28"/>
          <w:szCs w:val="28"/>
        </w:rPr>
        <w:t xml:space="preserve">. 1.3.1 в ред. </w:t>
      </w:r>
      <w:hyperlink r:id="rId8" w:history="1">
        <w:r w:rsidRPr="008A65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02.07.2018 N 2444)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1.3.2. Справочные телефоны органа, предоставляющего услугу, в том числе номер </w:t>
      </w:r>
      <w:proofErr w:type="spellStart"/>
      <w:r w:rsidRPr="008A6541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8A6541">
        <w:rPr>
          <w:rFonts w:ascii="Times New Roman" w:hAnsi="Times New Roman" w:cs="Times New Roman"/>
          <w:sz w:val="28"/>
          <w:szCs w:val="28"/>
        </w:rPr>
        <w:t>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lastRenderedPageBreak/>
        <w:t>Телефон администрации г. Пятигорска: 8 (879-3) 39-09-64.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Телефон Call-центра МБУ "МФЦ" (8793) 97-50-56.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1.3.3. Адреса официальных сайтов органа, предоставляющего услугу, администрации города Пятигорска и МБУ "МФЦ" в информационно-телекоммуникационной сети "Интернет", содержащих информацию о предоставлении услуги, адреса их электронной почты.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1) Официальный сайт муниципального образования города-курорта Пятигорска в информационно-телекоммуникационной сети "Интернет" www.pyatigorsk.org;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2) Официальный сайт МБУ "МФЦ" в информационно-телекоммуникационной сети "Интернет": www.pyatigorsk.umfc26.ru;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3) электронная почта МБУ "МФЦ": mfc.stv@mfc26.ru.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заявителями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информационно-телекоммуникационной сети "Интернет".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услуги, а также сведений о ходе предоставления услуги в администрации города Пятигорска и (или) МБУ "МФЦ" осуществляется: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1) при личном обращении заявителя;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2) при письменном обращении заявителя;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3) через официальный сайт муниципального образования города-курорта Пятигорска, официальный сайт МБУ "МФЦ" и электронную почту, указанные в </w:t>
      </w:r>
      <w:hyperlink w:anchor="P50" w:history="1">
        <w:r w:rsidRPr="008A6541">
          <w:rPr>
            <w:rFonts w:ascii="Times New Roman" w:hAnsi="Times New Roman" w:cs="Times New Roman"/>
            <w:sz w:val="28"/>
            <w:szCs w:val="28"/>
          </w:rPr>
          <w:t>п. 1.3.3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1.3.5. Порядок, форма и место размещения указанной в настоящем подпункте информации, в том числе на стендах в местах предоставления услуги и услуг, которые являются необходимыми и обязательными для предоставления услуги, а также на официальных сайтах органа, предоставляющего услугу, органов и организаций, участвующих в предоставлении услуги, в информационно-телекоммуникационной сети "Интернет".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 города Пятигорска и МБУ "МФЦ", официальных сайтах муниципального образования города-курорта Пятигорска и МБУ "МФЦ" размещается следующая информация: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1) о перечне документов, необходимых для получения муниципальной </w:t>
      </w:r>
      <w:r w:rsidRPr="008A6541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 услуги;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3) о порядке обжалования действий (бездействия), а также принимаемых решений должностных лиц администрации города Пятигорска и МБУ "МФЦ", участвующих в предоставлении муниципальной услуги.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1.3.6. Блок-схема предоставления муниципальной услуги приведена в Приложении 1 к Административному регламенту (не приводится).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(п. 1.3 в ред. </w:t>
      </w:r>
      <w:hyperlink r:id="rId9" w:history="1">
        <w:r w:rsidRPr="008A65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3407)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541" w:rsidRPr="008A6541" w:rsidRDefault="008A6541" w:rsidP="008A6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541" w:rsidRPr="008A6541" w:rsidRDefault="008A6541" w:rsidP="008A65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2.1.1. Предоставление гражданам по договору купли-продажи освободившихся жилых помещений в коммунальной квартире.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2.2.1. Муниципальную услугу предоставляет администрация города Пятигорска.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услуги, поступившее в адрес администрации города Пятигорска и (или) МБУ "МФЦ" заявление о предоставлении муниципальной услуги с приложенным к нему комплектом документов, направляется непосредственно в Муниципальное учреждение "Управление имущественных отношений администрации города Пятигорска".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8A65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3407)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2.2.3. При предоставлении услуги Администрация осуществляет взаимодействие с: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- МБУ "МФЦ";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- Федеральной службой государственной регистрации, кадастра и картографии.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(п. 2.2.3 в ред. </w:t>
      </w:r>
      <w:hyperlink r:id="rId11" w:history="1">
        <w:r w:rsidRPr="008A65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3407)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2.2.4. При предоставлении муниципальной услуги запрещается требовать от заявителя осуществления действий, в том числе согласований, </w:t>
      </w:r>
      <w:r w:rsidRPr="008A6541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</w:t>
      </w:r>
      <w:hyperlink r:id="rId12" w:history="1">
        <w:r w:rsidRPr="008A654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Думы города Пятигорска от 22.02.2012 N 7-14 РД.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предоставление гражданам по договору купли-продажи освободившегося жилого помещения в коммунальной квартире либо мотивированный отказ в предоставлении по договору купли-продажи освободившихся жилых помещений в коммунальной квартире.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13"/>
      <w:bookmarkEnd w:id="2"/>
      <w:r w:rsidRPr="008A654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2.4.1. Муниципальная услуга предоставляется в 30-дневный срок со дня подачи документов в администрацию города Пятигорска и (или) МБУ "МФЦ". Данный срок включает в себя срок, необходимый для обращения в иные органы и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услуги.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8A65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3407)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2.4.2. Предоставление муниципальной услуги приостанавливается на период заключения договора и проведения оценки рыночной стоимости освободившегося жилого помещения в порядке, установленном Федеральным </w:t>
      </w:r>
      <w:hyperlink r:id="rId14" w:history="1">
        <w:r w:rsidRPr="008A65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от 29 июля 1998 г. N 135-ФЗ "Об оценочной деятельности в Российской Федерации".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 соответствии с: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1) </w:t>
      </w:r>
      <w:hyperlink r:id="rId15" w:history="1">
        <w:r w:rsidRPr="008A654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 N 7 от 21.01.2009);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2) Жилищным </w:t>
      </w:r>
      <w:hyperlink r:id="rId16" w:history="1">
        <w:r w:rsidRPr="008A654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РФ" от 03.01.2005, N 1 (часть 1), ст. 14);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7" w:history="1">
        <w:r w:rsidRPr="008A65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от 29 декабря 2004 года N 189-ФЗ "О введении </w:t>
      </w:r>
      <w:r w:rsidRPr="008A6541">
        <w:rPr>
          <w:rFonts w:ascii="Times New Roman" w:hAnsi="Times New Roman" w:cs="Times New Roman"/>
          <w:sz w:val="28"/>
          <w:szCs w:val="28"/>
        </w:rPr>
        <w:lastRenderedPageBreak/>
        <w:t>в действие Жилищного кодекса Российской Федерации" ("Собрание законодательства РФ", 03.01.2005, N 1 (часть 1), ст. 15);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8" w:history="1">
        <w:r w:rsidRPr="008A65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от 29 июля 1998 г. N 135-ФЗ "Об оценочной деятельности в Российской Федерации" ("Собрание законодательства РФ", 03.08.1998, N 31, ст. 3813, "Российская газета", N 148-149, 06.08.1998)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5) Федеральным </w:t>
      </w:r>
      <w:hyperlink r:id="rId19" w:history="1">
        <w:r w:rsidRPr="008A65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от 21 июля 1997 г. N 122-ФЗ "О государственной регистрации прав на недвижимое имущество и сделок с ним" ("Собрании законодательства Российской Федерации" от 28.07.1997 N 30 ст. 3594);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6) Федеральным </w:t>
      </w:r>
      <w:hyperlink r:id="rId20" w:history="1">
        <w:r w:rsidRPr="008A65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("Собрании законодательства Российской Федерации" от 02.08.2010 N 31 ст. 4179);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7) Положением о Муниципальном учреждении "Управление имущественных отношений администрации города Пятигорска", утвержденным решением Думы города Пятигорска от 27.12.2007 N 192-25 ГД (не опубликовано).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8) </w:t>
      </w:r>
      <w:hyperlink r:id="rId21" w:history="1">
        <w:r w:rsidRPr="008A654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об управлении и распоряжении имуществом, находящимся в собственности муниципального образования города-курорта Пятигорска, утвержденным решением Думы города Пятигорска от 28 июня 2007 г. N 93-16 ГД (Пятигорская правда 30.06.2007).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27"/>
      <w:bookmarkEnd w:id="3"/>
      <w:r w:rsidRPr="008A6541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8"/>
      <w:bookmarkEnd w:id="4"/>
      <w:r w:rsidRPr="008A6541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 предоставляет следующие документы: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1) заявление в письменной форме по образцу согласно Приложению 2 (не приводится) к Административному регламенту;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2) копию документа, удостоверяющего личность заявителя;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3) копию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4) копии документов, удостоверяющих (устанавливающих) права на занимаемое жилое помещение (в случае, если право собственности не зарегистрировано в Федеральной службе государственной регистрации, </w:t>
      </w:r>
      <w:r w:rsidRPr="008A6541">
        <w:rPr>
          <w:rFonts w:ascii="Times New Roman" w:hAnsi="Times New Roman" w:cs="Times New Roman"/>
          <w:sz w:val="28"/>
          <w:szCs w:val="28"/>
        </w:rPr>
        <w:lastRenderedPageBreak/>
        <w:t>кадастра и картографии);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5) копия документа, подтверждающего отсутствие задолженности по оплате за занимаемое заявителем жилое помещение;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6) копия нотариально удостоверенного согласия супруга заявителя на приобретение освободившегося жилого помещения в коммунальной квартире;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7) выписка из домовой книги по месту жительства заявителя и членов его семьи.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2.6.3. Форму заявления можно получить непосредственно в Муниципальном учреждении "Управление имущественных отношений администрации города Пятигорска", а также на официальном сайте муниципального образования города-курорта Пятигорска в информационно-телекоммуникационной сети "Интернет" и (или) МБУ "МФЦ", на сайте МБУ "МФЦ".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8A65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3407)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139"/>
      <w:bookmarkEnd w:id="5"/>
      <w:r w:rsidRPr="008A6541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муниципальных нормативных правовых актов города-курорта Пятигорска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 и которые заявитель вправе представить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2.7.1. Для принятия решения о предоставлении муниципальной услуги ответственный исполнитель Муниципального учреждения "Управление имущественных отношений администрации города Пятигорска", ответственный специалист МБУ "МФЦ" осуществляет подготовку и направление следующих запросов в органы и организации, участвующие в предоставлении муниципальной услуги, в распоряжении которых находятся документы, необходимые для предоставления муниципальной услуги: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1) в Федеральную службу государственной регистрации, кадастра и картографии с целью получения выписки из Единого государственного реестра недвижимости о правах заявителя и членов его семьи на имевшиеся (имеющиеся) у них объекты недвижимости.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Документы, перечисленные в настоящем пункте, могут быть представлены заявителем самостоятельно.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lastRenderedPageBreak/>
        <w:t xml:space="preserve">(п. 2.7.1 в ред. </w:t>
      </w:r>
      <w:hyperlink r:id="rId23" w:history="1">
        <w:r w:rsidRPr="008A65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3407)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2.7.2. Муниципальное учреждение "Управление имущественных отношений администрации города Пятигорска" и (или) МБУ "МФЦ" не вправе требовать от заявителя: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8A65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3407)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Ставропольского края, правовыми актами города-курорта Пятигорска, регулирующими отношения, возникающие в связи с предоставлением муниципальной услуги;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иных органов и организаций, участвующих в предоставлении муниципальной услуги, в соответствии с нормативно - правовыми актами Российской Федерации, Ставропольского края, </w:t>
      </w:r>
      <w:proofErr w:type="spellStart"/>
      <w:r w:rsidRPr="008A6541">
        <w:rPr>
          <w:rFonts w:ascii="Times New Roman" w:hAnsi="Times New Roman" w:cs="Times New Roman"/>
          <w:sz w:val="28"/>
          <w:szCs w:val="28"/>
        </w:rPr>
        <w:t>муниципально-правовыми</w:t>
      </w:r>
      <w:proofErr w:type="spellEnd"/>
      <w:r w:rsidRPr="008A6541">
        <w:rPr>
          <w:rFonts w:ascii="Times New Roman" w:hAnsi="Times New Roman" w:cs="Times New Roman"/>
          <w:sz w:val="28"/>
          <w:szCs w:val="28"/>
        </w:rPr>
        <w:t xml:space="preserve"> актами города-курорта Пятигорска, за исключением документов, указанных в </w:t>
      </w:r>
      <w:hyperlink r:id="rId25" w:history="1">
        <w:r w:rsidRPr="008A6541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2.8.1.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2.9.1. Предоставление муниципальной услуги приостанавливается на период заключения договора и проведения оценки рыночной стоимости освободившегося жилого помещения в порядке, установленном Федеральным </w:t>
      </w:r>
      <w:hyperlink r:id="rId26" w:history="1">
        <w:r w:rsidRPr="008A65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"Об оценочной деятельности в Российской Федерации".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2.9.2. В предоставлении муниципальной услуги отказывается при наличии следующих оснований: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lastRenderedPageBreak/>
        <w:t>1) освободившееся жилое помещение не относится к муниципальной собственности;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2) заявитель не уполномочен обращаться с заявлением;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3) заявителем не представлены документы, предусмотренные </w:t>
      </w:r>
      <w:hyperlink w:anchor="P128" w:history="1">
        <w:r w:rsidRPr="008A6541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либо представлены документы, содержащие недостоверные сведения;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4) заявитель не относится к категории граждан, указанной в </w:t>
      </w:r>
      <w:hyperlink r:id="rId27" w:history="1">
        <w:r w:rsidRPr="008A6541">
          <w:rPr>
            <w:rFonts w:ascii="Times New Roman" w:hAnsi="Times New Roman" w:cs="Times New Roman"/>
            <w:sz w:val="28"/>
            <w:szCs w:val="28"/>
          </w:rPr>
          <w:t>части 3 статьи 59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5) наличие в коммунальной квартире иных граждан, указанных в </w:t>
      </w:r>
      <w:hyperlink r:id="rId28" w:history="1">
        <w:r w:rsidRPr="008A6541">
          <w:rPr>
            <w:rFonts w:ascii="Times New Roman" w:hAnsi="Times New Roman" w:cs="Times New Roman"/>
            <w:sz w:val="28"/>
            <w:szCs w:val="28"/>
          </w:rPr>
          <w:t>частях 1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Pr="008A6541">
          <w:rPr>
            <w:rFonts w:ascii="Times New Roman" w:hAnsi="Times New Roman" w:cs="Times New Roman"/>
            <w:sz w:val="28"/>
            <w:szCs w:val="28"/>
          </w:rPr>
          <w:t>2 статьи 59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6) выкупаемое жилое помещение признано в установленном порядке непригодным для проживания;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7) многоквартирный дом, в котором расположено выкупаемое жилое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помещение, признан аварийным и подлежащим сносу или реконструкции.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2.10. Перечень услуг необходимых и обязательных для предоставления муниципальной услуги, в том числе сведения о документе (документах), выдаваемом (выдаваемых) органами и организациями, участвующими в предоставлении муниципальной услуги.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2.10.1.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муниципальной услуги.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2.11.1. Муниципальная услуга предоставляется без взимания платы.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2.12.1. Размер платы по договору купли-продажи определяется в соответствии с отчетом независимого оценщика об определении рыночной стоимости освободившегося жилого помещения в коммунальной квартире.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lastRenderedPageBreak/>
        <w:t>2.13.1. Максимальное время ожидания в очереди при подаче заявления о предоставлении услуги и при получении результата предоставления таких услуг в администрации города Пятигорска и (или) МБУ "МФЦ" не должно превышать 15 минут.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8A65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3407)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2.14.1. Заявление о предоставлении услуги с приложением документов, указанных в </w:t>
      </w:r>
      <w:hyperlink w:anchor="P127" w:history="1">
        <w:r w:rsidRPr="008A654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представленное в администрацию города Пятигорска и (или) МБУ "МФЦ" заявителем (его представителем), направленное в электронной форме с использованием информационно-телекоммуникационной сети "Интернет", регистрируется в день его получения посредством внесения данных в информационные системы.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8A65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3407)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2.14.2. Обращение заявителя, поступившее в администрацию города Пятигорска, подлежит обязательной регистрации в течение 3 дней с момента его поступления в порядке делопроизводства.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2.14.3. Срок регистрации заявления о предоставлении услуги в МБУ "МФЦ" не должен превышать 15 минут.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8A65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3407)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8A6541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8A6541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8A65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05.08.2016 N 3018)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2.15.1. Требования к помещениям администрации города Пятигорска, в которых предоставляется муниципальная услуга, к местам ожидания и приема заявителей в администрации города Пятигорска.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оборудовано входом для свободного доступа заявителей в помещение. Центральный вход в администрацию города Пятигорска должен быть оборудован информационной табличкой (вывеской), содержащей информацию о наименовании Управлений.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месторасположению администрации города Пятигорска, оборудуются места для парковки автотранспортных </w:t>
      </w:r>
      <w:r w:rsidRPr="008A6541">
        <w:rPr>
          <w:rFonts w:ascii="Times New Roman" w:hAnsi="Times New Roman" w:cs="Times New Roman"/>
          <w:sz w:val="28"/>
          <w:szCs w:val="28"/>
        </w:rPr>
        <w:lastRenderedPageBreak/>
        <w:t>средств. Доступ заявителей к парковочным местам является бесплатным.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Местами ожидания для заявителей являются коридор, холл, оснащенные средствами пожаротушения, системой оповещения о возникновении чрезвычайной ситуации, стульями, кресельными секциями или скамьями (</w:t>
      </w:r>
      <w:proofErr w:type="spellStart"/>
      <w:r w:rsidRPr="008A6541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8A6541">
        <w:rPr>
          <w:rFonts w:ascii="Times New Roman" w:hAnsi="Times New Roman" w:cs="Times New Roman"/>
          <w:sz w:val="28"/>
          <w:szCs w:val="28"/>
        </w:rPr>
        <w:t>) и информационными стендами, содержащими сведения о порядке предоставления муниципальной услуги. 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Местом приема заявителей является рабочий кабинет, оснащенный стульями, столами, компьютером, организационной техникой, системой кондиционирования воздуха.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Администрация города Пятигорска осуществляет меры по обеспечению условий доступности объектов и услуг для инвалидов в соответствии с требованиями, установленными законодательными и иными нормативными правовыми актами, которые включают: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содействие со стороны должностных лиц администрации города Пятигорска, при необходимости, инвалиду при входе в объект и выходе из него;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 администрации города Пятигорска, предоставляющих услуги, </w:t>
      </w:r>
      <w:proofErr w:type="spellStart"/>
      <w:r w:rsidRPr="008A6541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8A6541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проведение инструктажа должностных лиц администрации города Пятигорска, осуществляющих первичный контакт с получателями услуги, по вопросам работы с инвалидами;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размещение носителей информации о порядке предоставления услуги </w:t>
      </w:r>
      <w:r w:rsidRPr="008A6541">
        <w:rPr>
          <w:rFonts w:ascii="Times New Roman" w:hAnsi="Times New Roman" w:cs="Times New Roman"/>
          <w:sz w:val="28"/>
          <w:szCs w:val="28"/>
        </w:rPr>
        <w:lastRenderedPageBreak/>
        <w:t>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оказание должностными лицами администрации города Пятигорска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8A654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A65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654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A6541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по зрению на Интернет-сайте муниципального образования города-курорта Пятигорска в информационно-телекоммуникационной сети "Интернет";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оказание должностными лицами администрации города Пятигорска необходимой инвалидам помощи в преодолении барьеров, мешающих получению ими услуг наравне с другими лицами.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A654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A6541">
        <w:rPr>
          <w:rFonts w:ascii="Times New Roman" w:hAnsi="Times New Roman" w:cs="Times New Roman"/>
          <w:sz w:val="28"/>
          <w:szCs w:val="28"/>
        </w:rPr>
        <w:t xml:space="preserve">. 2.15.1 в ред. </w:t>
      </w:r>
      <w:hyperlink r:id="rId34" w:history="1">
        <w:r w:rsidRPr="008A65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05.08.2016 N 3018)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2.15.2. Требования к размещению и оформлению визуальной, текстовой информации в администрации города Пятигорска: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1) на информационных стендах в местах ожидания и официальном сайте муниципального образования города - курорта Пятигорска размещается следующая информация: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а) местонахождение, график приема граждан по вопросам предоставления муниципальных услуг,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lastRenderedPageBreak/>
        <w:t>б) номера телефонов, адрес официального сайта и электронной почты администрации города Пятигорска;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в) информация о размещении работников администрации города Пятигорска;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г) перечень муниципальных услуг, оказываемых администрацией города Пятигорска;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654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A6541">
        <w:rPr>
          <w:rFonts w:ascii="Times New Roman" w:hAnsi="Times New Roman" w:cs="Times New Roman"/>
          <w:sz w:val="28"/>
          <w:szCs w:val="28"/>
        </w:rPr>
        <w:t>) перечень документов, необходимых для предоставления муниципальной услуги, и требования, предъявленные к документам;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е) сроки предоставления муниципальной услуги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Полная версия текста Административного регламента с приложениями и извлечения из законодательных и иных нормативных правовых актов, содержащие нормы, регулирующие деятельность по предоставлению муниципальной услуги, размещаются на официальном сайте муниципального образования города - курорта Пятигорска.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2.15.3. Требования к помещениям, местам ожидания и приема заявителей в МБУ "МФЦ":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8A65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3407)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1) здание (помещение), в котором располагается МБУ "МФЦ", оборудуется информационной табличкой (вывеской), содержащей полное наименование МБУ "МФЦ", а также информацию о режиме его работы;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8A65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3407)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2) вход в здание (помещение) МБУ "МФЦ"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колясок;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 w:rsidRPr="008A65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3407)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3) помещения МБУ "МФЦ", предназначенные для работы с заявителями, располагаются на нижних этажах здания и имеют отдельный вход;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 w:rsidRPr="008A65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3407)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Для организации взаимодействия с заявителями помещение МБУ "МФЦ" делится на следующие функциональные секторы (зоны):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 w:history="1">
        <w:r w:rsidRPr="008A65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3407)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lastRenderedPageBreak/>
        <w:t>1) сектор информирования и ожидания;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2) сектор приема заявителей.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Сектор информирования и ожидания включает в себя: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1) информационные стенды, содержащие актуальную и исчерпывающую информацию, необходимую для получения муниципальных услуг;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2) специально оборудованное рабочее место, предназначенное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3) программно-аппаратный комплекс, обеспечивающий доступ заявителей к информации о муниципальных услугах, предоставляемых в МБУ "МФЦ";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history="1">
        <w:r w:rsidRPr="008A65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3407)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4) 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5) стулья, кресельные секции, скамьи (</w:t>
      </w:r>
      <w:proofErr w:type="spellStart"/>
      <w:r w:rsidRPr="008A6541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Pr="008A6541">
        <w:rPr>
          <w:rFonts w:ascii="Times New Roman" w:hAnsi="Times New Roman" w:cs="Times New Roman"/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6) электронную систему управления очередью, предназначенную: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- для регистрации заявителя в очереди;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- для учета заявителей в очереди, управления отдельными очередями в зависимости от видов услуг;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- для отображения статуса очереди;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- для автоматического перенаправления заявителя в очередь на обслуживание к следующему специалисту МБУ "МФЦ";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 w:history="1">
        <w:r w:rsidRPr="008A65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3407)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- для формирования отчетов о посещаемости МБУ "МФЦ", количестве заявителей, очередях, среднем времени ожидания (обслуживания) и о загруженности специалистов.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2" w:history="1">
        <w:r w:rsidRPr="008A65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3407)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Сектор приема заявителей оборудуется окнами для приема и выдачи документов, оформляется информационными табличками с указанием </w:t>
      </w:r>
      <w:r w:rsidRPr="008A6541">
        <w:rPr>
          <w:rFonts w:ascii="Times New Roman" w:hAnsi="Times New Roman" w:cs="Times New Roman"/>
          <w:sz w:val="28"/>
          <w:szCs w:val="28"/>
        </w:rPr>
        <w:lastRenderedPageBreak/>
        <w:t>номера окна, фамилии, имени, отчества (при наличии) и должности специалиста МБУ "МФЦ", осуществляющего прием и выдачу документов.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 w:rsidRPr="008A65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3407)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Рабочее место специалиста МБУ "МФЦ" оборудуется персональным компьютером с возможностью доступа к необходимым информационным системам, печатающим и сканирующим устройствам.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4" w:history="1">
        <w:r w:rsidRPr="008A65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3407)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2.15.4. Требования к размещению и оформлению визуальной, текстовой и </w:t>
      </w:r>
      <w:proofErr w:type="spellStart"/>
      <w:r w:rsidRPr="008A6541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8A6541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услуги в МБУ "МФЦ".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5" w:history="1">
        <w:r w:rsidRPr="008A65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3407)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Информационное табло.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Информационные стенды, содержащие информацию, указанную в </w:t>
      </w:r>
      <w:hyperlink w:anchor="P50" w:history="1">
        <w:r w:rsidRPr="008A6541">
          <w:rPr>
            <w:rFonts w:ascii="Times New Roman" w:hAnsi="Times New Roman" w:cs="Times New Roman"/>
            <w:sz w:val="28"/>
            <w:szCs w:val="28"/>
          </w:rPr>
          <w:t>пункте 1.3.5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Информационный киоск, обеспечивающий доступ к следующей информации: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- перечню документов, необходимых для получения услуги;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- полной версии текста Административного регламента.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2.16.1. Показателем доступности и качества муниципальной услуги является возможность: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2) получать полную, актуальную и достоверную информацию о порядке предоставления муниципальной услуги;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3) получать информацию о результате предоставления муниципальной услуги;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4)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 города Пятигорска и Муниципального </w:t>
      </w:r>
      <w:r w:rsidRPr="008A6541">
        <w:rPr>
          <w:rFonts w:ascii="Times New Roman" w:hAnsi="Times New Roman" w:cs="Times New Roman"/>
          <w:sz w:val="28"/>
          <w:szCs w:val="28"/>
        </w:rPr>
        <w:lastRenderedPageBreak/>
        <w:t>учреждения "Управление имущественных отношений администрации города Пятигорска".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2.16.2. Основные требования к качеству предоставления муниципальной услуги: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1) своевременность предоставления муниципальной услуги;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2) достоверность и полнота информирования гражданина о ходе рассмотрения его обращения;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3) удобство и доступность получения гражданином информации о порядке предоставления муниципальной услуги.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2.16.3. Показателями качества предоставления муниципальной услуги являются срок рассмотрения заявления, отсутствие жалоб на действия (бездействие) должностных лиц.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2.16.4. При предоставлении муниципальной услуги: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1) при направлении запроса почтовым отправлением непосредственного взаимодействия гражданина с ответственным исполнителем органа, осуществляющего предоставление муниципальной услуги, как правило, не требуется;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2) при личном обращении заявитель осуществляет взаимодействие с должностным лицом, осуществляющим предоставление муниципальной услуги, при подаче запроса и получении подготовленных в ходе исполнения муниципальной услуги документов.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2.17.1. Предоставление администрацией города Пятигорска муниципальной услуги в электронной форме не предусмотрено.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2.17.2. При предоставлении муниципальной услуги через многофункциональный центр заявитель представляет документы, предусмотренные </w:t>
      </w:r>
      <w:hyperlink w:anchor="P127" w:history="1">
        <w:r w:rsidRPr="008A6541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оператору многофункционального центра.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Оператор многофункционального центра осуществляет электронное взаимодействие с должностным лицом администрации города Пятигорска, ответственным за регистрацию документов, с использованием защищенной информационно-телекоммуникационной сети.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В случае отсутствия возможности осуществления электронного взаимодействия, вышеуказанные документы передаются ответственному должностному лицу администрации города Пятигорска с помощью курьера.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541" w:rsidRPr="008A6541" w:rsidRDefault="008A6541" w:rsidP="008A6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8A6541" w:rsidRPr="008A6541" w:rsidRDefault="008A6541" w:rsidP="008A6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8A6541" w:rsidRPr="008A6541" w:rsidRDefault="008A6541" w:rsidP="008A6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8A6541" w:rsidRPr="008A6541" w:rsidRDefault="008A6541" w:rsidP="008A6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8A6541" w:rsidRPr="008A6541" w:rsidRDefault="008A6541" w:rsidP="008A6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</w:t>
      </w:r>
    </w:p>
    <w:p w:rsidR="008A6541" w:rsidRPr="008A6541" w:rsidRDefault="008A6541" w:rsidP="008A6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процедур в МБУ "МФЦ"</w:t>
      </w:r>
    </w:p>
    <w:p w:rsidR="008A6541" w:rsidRPr="008A6541" w:rsidRDefault="008A6541" w:rsidP="008A6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6" w:history="1">
        <w:r w:rsidRPr="008A65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</w:t>
      </w:r>
    </w:p>
    <w:p w:rsidR="008A6541" w:rsidRPr="008A6541" w:rsidRDefault="008A6541" w:rsidP="008A6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от 16.08.2017 N 3407)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541" w:rsidRPr="008A6541" w:rsidRDefault="008A6541" w:rsidP="008A65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1) прием заявления о предоставлении муниципальной услуги и документов, необходимых для ее получения;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 и которые заявитель вправе представить;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3) рассмотрение заявления и приложенных документов;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4) заключение договора на проведение оценки рыночной стоимости освободившегося жилого помещения в порядке, установленном Федеральным </w:t>
      </w:r>
      <w:hyperlink r:id="rId47" w:history="1">
        <w:r w:rsidRPr="008A65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"Об оценочной деятельности в Российской Федерации";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5) предоставление освободившихся жилых помещений в коммунальной квартире по договору купли-продажи;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6) направление уведомления о предоставлении муниципальной услуги либо об отказе в ее предоставлении.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3.2. Прием заявления о предоставлении муниципальной услуги и документов, необходимых для ее получения.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3.2.1. Юридическим фактом, инициирующим начало административной процедуры, является поступление ответственному исполнителю администрации города Пятигорска и (или) МБУ "МФЦ" заявления о предоставлении освободившегося жилого помещения в коммунальной квартире по договору купли-продажи.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8" w:history="1">
        <w:r w:rsidRPr="008A65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3407)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3.2.2. Должностное лицо администрации города Пятигорска, специалист МБУ "МФЦ", осуществляющий прием документов, представленных для получения муниципальной услуги, выполняет следующие действия: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49" w:history="1">
        <w:r w:rsidRPr="008A65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3407)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1) определят предмет обращения;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2) проводит проверку полномочий лица, подписавшего заявление;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3) проводит проверку комплектности документов, представленных в соответствии с </w:t>
      </w:r>
      <w:hyperlink w:anchor="P127" w:history="1">
        <w:r w:rsidRPr="008A6541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4) при предоставлении заявителем оригинала документа специалист сверяет копии с подлинником каждого документа, заверяет каждую копию с расшифровкой фамилии, проставляя дату сверки копии и оригинала документа, либо штампом "Копия верна".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При обнаружении некомплектности документов, прилагаемых к заявлению, в соответствии с </w:t>
      </w:r>
      <w:hyperlink w:anchor="P127" w:history="1">
        <w:r w:rsidRPr="008A6541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должностное лицо администрации города Пятигорска или специалист МБУ "МФЦ", осуществляющий прием документов, информирует заявителя о выявленных недостатках и о необходимости их устранения.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0" w:history="1">
        <w:r w:rsidRPr="008A65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3407)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3.2.3. В случае подачи документов в администрацию города Пятигорска посредством МБУ "МФЦ", специалист МБУ "МФЦ", осуществляющий прием документов, направляет в администрацию города Пятигорска заявление и документы, предусмотренные </w:t>
      </w:r>
      <w:hyperlink w:anchor="P127" w:history="1">
        <w:r w:rsidRPr="008A6541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9" w:history="1">
        <w:r w:rsidRPr="008A6541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день их поступления в МБУ "МФЦ".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1" w:history="1">
        <w:r w:rsidRPr="008A65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3407)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Передача документов из МБУ "МФЦ" в администрацию города Пятигорска сопровождается соответствующим реестром передачи.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2" w:history="1">
        <w:r w:rsidRPr="008A65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3407)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Контроль за административной процедурой комплектования документов при предоставлении услуги в рамках межведомственного взаимодействия осуществляет заведующий отделом по учету и распределению жилья МУ "Управление имущественных отношений администрации города Пятигорска" и руководитель МБУ "МФЦ", в подчинении которых находятся должностные лица, специалисты, осуществляющие прием документов.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3" w:history="1">
        <w:r w:rsidRPr="008A65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3407)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в МБУ "МФЦ" заканчивается направлением в администрацию города Пятигорска заявления и документов, предусмотренных </w:t>
      </w:r>
      <w:hyperlink w:anchor="P127" w:history="1">
        <w:r w:rsidRPr="008A6541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9" w:history="1">
        <w:r w:rsidRPr="008A6541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день их поступления в МБУ "МФЦ".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4" w:history="1">
        <w:r w:rsidRPr="008A65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3407)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lastRenderedPageBreak/>
        <w:t>3.2.4. Результатом административной процедуры является регистрация заявления о предоставлении освободившегося жилого помещения в коммунальной квартире по договору купли-продажи.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3.2.5. Максимальный срок выполнения данного действия составляет 3 дня.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3.3.1. Юридическим фактом, инициирующим начало административной процедуры, является отсутствие в представленном заявителем пакете документов, указанных в </w:t>
      </w:r>
      <w:hyperlink w:anchor="P139" w:history="1">
        <w:r w:rsidRPr="008A6541">
          <w:rPr>
            <w:rFonts w:ascii="Times New Roman" w:hAnsi="Times New Roman" w:cs="Times New Roman"/>
            <w:sz w:val="28"/>
            <w:szCs w:val="28"/>
          </w:rPr>
          <w:t>п. 2.7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которые находятся в распоряжении иных органов и организаций, участвующих в предоставлении муниципальной услуги.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3.3.2. Ответственный исполнитель Муниципального учреждения "Управление имущественных отношений администрации города Пятигорска", а при поступлении заявления в МБУ "МФЦ" - ответственный специалист МБУ "МФЦ" осуществляет подготовку и направление следующих запросов в органы и организации, участвующие в предоставлении муниципальной услуги, в распоряжении которых находятся документы, необходимые для предоставления муниципальной услуги: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1) в Федеральную службу государственной регистрации, кадастра и картографии с целью получения выписки из Единого государственного реестра недвижимости о правах заявителя и членов его семьи на имевшиеся (имеющиеся) у них объекты недвижимости.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(п. 3.3.2 в ред. </w:t>
      </w:r>
      <w:hyperlink r:id="rId55" w:history="1">
        <w:r w:rsidRPr="008A65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3407)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3.3.4. Направление запроса в Федеральную службу государственной регистрации, кадастра и картографии осуществляется по каналам системы межведомственного электронного взаимодействия.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3.3.5. При отказе в предоставлении запрашиваемых документов ответственный исполнитель обеспечивает подготовку, согласование о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3.3.6. Результатом административной процедуры является получение от органов и организаций, участвующих в предоставлении муниципальной услуги, запрашиваемых документов либо отказа в их предоставлении.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3.3.7. Способом фиксации административной процедуры является </w:t>
      </w:r>
      <w:r w:rsidRPr="008A6541">
        <w:rPr>
          <w:rFonts w:ascii="Times New Roman" w:hAnsi="Times New Roman" w:cs="Times New Roman"/>
          <w:sz w:val="28"/>
          <w:szCs w:val="28"/>
        </w:rPr>
        <w:lastRenderedPageBreak/>
        <w:t>получение запрашиваемых документов в электронной форме либо направление в адрес заявителя письма за подписью курирующего заместителя главы администрации города Пятигорска об отказе в предоставлении муниципальной услуги, с присвоением письму регистрационного номера и занесением данного номера в базу данных в порядке делопроизводства и направление (вручение) его заявителю.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3.3.8. Максимальный срок выполнения данного действия составляет 7 дней.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3.4. Рассмотрение заявления и приложенных документов.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3.4.1. Юридическим фактом, инициирующим начало административной процедуры, является получение ответственным исполнителем отдела по учету и распределению жилья Муниципального учреждения "Управление имущественных отношений администрации города Пятигорска" документов, предусмотренных </w:t>
      </w:r>
      <w:hyperlink w:anchor="P127" w:history="1">
        <w:r w:rsidRPr="008A6541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9" w:history="1">
        <w:r w:rsidRPr="008A6541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3.4.2. Ответственный исполнитель отдела по учету и распределению жилья Муниципального учреждения "Управление имущественных отношений администрации города Пятигорска" проводит проверку представленных документов на предмет соответствия их установленным законодательством требованиям, определяет право заявителя на предоставление услуги.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3.4.3. При наличии оснований для отказа в предоставлении муниципальной услуги ответственный исполнитель структурного подразделения администрации города Пятигорска обеспечивает подготовку, согласование и подписание в адрес заявителя соответствующего письма.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3.4.4. Результатом настоящей административной процедуры является подписание курирующим заместителем главы администрации города Пятигорска письма об отказе в предоставлении муниципальной услуги либо обеспечение выполнения дальнейших административных процедур, предусмотренных настоящим Административным регламентом.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3.4.5. Способом фиксации результата административной процедуры является оформление на бумажном носителе письма об отказе в предоставлении муниципальной услуги с присвоением ему регистрационного номера и занесением данного номера в базу данных в порядке делопроизводства и направление (вручение) его заявителю либо обеспечение выполнения дальнейших административных процедур, предусмотренных настоящим Административным регламентом.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3.4.6. При отсутствии оснований для отказа в предоставлении муниципальной услуги ответственный исполнитель отдела по учету и </w:t>
      </w:r>
      <w:r w:rsidRPr="008A6541">
        <w:rPr>
          <w:rFonts w:ascii="Times New Roman" w:hAnsi="Times New Roman" w:cs="Times New Roman"/>
          <w:sz w:val="28"/>
          <w:szCs w:val="28"/>
        </w:rPr>
        <w:lastRenderedPageBreak/>
        <w:t>распределению жилья Муниципального учреждения "Управление имущественных отношений администрации города Пятигорска" обеспечивает подготовку проекта постановления администрации города Пятигорска о заключении договора купли-продажи освободившихся жилых помещений в коммунальной квартире в течение 3-х дней с момента получения запрашиваемых документов.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3.4.7. Проект постановления администрации города Пятигорска направляется с сопроводительным письмом на согласование в правовое управление администрации города Пятигорска. Согласование проекта постановления администрации города Пятигорска производится правовым управлением администрации города Пятигорска в течение 2-х дней с момента его получения.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3.4.8. Согласованный правовым управлением администрации города Пятигорска проект постановления администрации города Пятигорска направляется с сопроводительным письмом в общий отдел администрации города Пятигорска для согласования с курирующим заместителем главы администрации города Пятигорска, управляющим делами администрации города Пятигорска и подписания Главой города Пятигорска.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3.4.9. При наличии замечаний согласовывающих лиц или Главы города Пятигорска к проекту постановления администрации города Пятигорска, оно дорабатывается и проходит повторную процедуру согласования.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3.4.10. Подписанное Главой города Пятигорска постановление администрации города Пятигорска регистрируется в общем отделе администрации города Пятигорска и передается ответственному исполнителю Муниципального учреждения "Управление имущественных отношений администрации города Пятигорска" для выполнения дальнейших административных процедур, предусмотренных настоящим Административным регламентом.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3.4.11. Результатом административной процедуры является подписание постановления администрации города Пятигорска о принятии заявителя на учет в качестве нуждающегося в жилых помещениях.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3.4.12. Максимальный срок выполнения данного действия составляет 12 дней.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3.5. Заключение договора на проведение оценки рыночной стоимости освободившегося жилого помещения в порядке, установленном Федеральным </w:t>
      </w:r>
      <w:hyperlink r:id="rId56" w:history="1">
        <w:r w:rsidRPr="008A65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"Об оценочной деятельности в Российской Федерации".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3.5.1. Юридическим фактом, инициирующим начало административной процедуры, является подписанное постановление главы администрации </w:t>
      </w:r>
      <w:r w:rsidRPr="008A6541">
        <w:rPr>
          <w:rFonts w:ascii="Times New Roman" w:hAnsi="Times New Roman" w:cs="Times New Roman"/>
          <w:sz w:val="28"/>
          <w:szCs w:val="28"/>
        </w:rPr>
        <w:lastRenderedPageBreak/>
        <w:t>города Пятигорска о заключении договора купли-продажи освободившихся жилых помещений в коммунальной квартире.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3.5.2. Ответственный исполнитель Муниципального учреждения "Управление имущественных отношений администрации города Пятигорска" обеспечивает заключение договора с независимым оценщиком на проведение оценки рыночной стоимости освободившегося жилого помещения.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3.5.3. Результатом настоящей административной процедуры является определение рыночной стоимости освободившегося жилого помещения.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3.5.4. Способом фиксации результата административной процедуры является предоставление в Муниципальное учреждение "Управление имущественных отношений администрации города Пятигорска" отчета независимого оценщика об определении рыночной стоимости освободившегося жилого помещения, оформленного на бумажном носителе.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3.5.5. Максимальный срок выполнения данного действия определяется нормами Федерального </w:t>
      </w:r>
      <w:hyperlink r:id="rId57" w:history="1">
        <w:r w:rsidRPr="008A6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 и услуг для обеспечения государственных и муниципальных нужд" и условиями договора, заключенного с независимым оценщиком.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3.6. Предоставление освободившихся жилых помещений в коммунальной квартире по договору купли-продажи.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3.6.1. Юридическим фактом, инициирующим начало административной процедуры, является поступление в Муниципальное учреждение "Управление имущественных отношений администрации города Пятигорска" отчета независимого оценщика об определении рыночной стоимости освободившегося жилого помещения.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3.6.2. Ответственный исполнитель Муниципального учреждения "Управление имущественных отношений администрации города Пятигорска" обеспечивает подготовку проекта договора купли-продажи освободившегося жилого помещения в коммунальной квартире.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3.6.3. Результатом административной процедуры является подписание Главой города Пятигорска проекта договора купли-продажи освободившегося жилого помещения в коммунальной квартире.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3.6.4. Способом фиксации результата административной процедуры является письмо, подписанное начальником Муниципального учреждения "Управление имущественных отношений администрации города Пятигорска", о направлении проекта договора с присвоением письму регистрационного номера и занесением данного номера в базу данных в порядке делопроизводства, направление (вручение) его заявителю и в администрацию города Пятигорска для списания заявления с контроля.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lastRenderedPageBreak/>
        <w:t>3.6.5. Максимальный срок выполнения данного действия составляет 5 дней.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3.7. Направление уведомления о предоставлении муниципальной услуги либо об отказе в ее предоставлении.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3.7.1. Юридическим фактом, инициирующим начало административной процедуры, является подписание проекта договора купли-продажи освободившихся жилых помещений в коммунальной квартире или подписанное курирующим заместителем главы администрации города Пятигорска письмо об отказе в предоставлении муниципальной услуги.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3.7.2. Ответственный исполнитель отдела по учету и распределению жилья Муниципального учреждения "Управление имущественных отношений администрации города Пятигорска" обеспечивает подготовку, подписание и направление в адрес заявителя: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1) уведомления о подписании договора купли-продажи освободившихся жилых помещений в коммунальной квартире;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2) уведомления об отказе в предоставлении муниципальной услуги.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3.7.3. Результатом административной процедуры является подписание заведующим отделом по учету и распределению жилья МУ "Управление имущественных отношений администрации города Пятигорска" уведомления и направление его заявителю с приложением договора купли-продажи освободившихся жилых помещений в коммунальной квартире.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3.7.4. Способом фиксации результата административной процедуры является оформление на бумажном носителе уведомления с присвоением ему регистрационного номера и занесением данного номера в базу данных в порядке делопроизводства и направление (вручение) его заявителю.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3.7.5. Максимальный срок выполнения данного действия составляет 3 дня.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3.7.6. В случае если заявитель обратился за предоставлением услуги в МБУ "МФЦ", специалист структурного подразделения администрации города Пятигорска, не позднее чем за 2 дня до истечения срока выдачи документов, указанного в </w:t>
      </w:r>
      <w:hyperlink w:anchor="P113" w:history="1">
        <w:r w:rsidRPr="008A6541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результат предоставления услуги в МБУ "МФЦ" для выдачи заявителю.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8" w:history="1">
        <w:r w:rsidRPr="008A65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3407)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541" w:rsidRPr="008A6541" w:rsidRDefault="008A6541" w:rsidP="008A6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</w:p>
    <w:p w:rsidR="008A6541" w:rsidRPr="008A6541" w:rsidRDefault="008A6541" w:rsidP="008A6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541" w:rsidRPr="008A6541" w:rsidRDefault="008A6541" w:rsidP="008A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</w:t>
      </w:r>
      <w:r w:rsidRPr="008A6541">
        <w:rPr>
          <w:rFonts w:ascii="Times New Roman" w:hAnsi="Times New Roman" w:cs="Times New Roman"/>
          <w:sz w:val="28"/>
          <w:szCs w:val="28"/>
        </w:rPr>
        <w:lastRenderedPageBreak/>
        <w:t>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Управляющим делами администрации города Пятигорска.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4.1.2.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исполнителями Муниципального учреждения "Управление имущественных отношений администрации города Пятигорска" осуществляется начальником Муниципального учреждения "Управление имущественных отношений администрации города Пятигорска" постоянно.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4.1.3. 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специалистами МБУ "МФЦ" осуществляется руководителем МБУ "МФЦ".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9" w:history="1">
        <w:r w:rsidRPr="008A65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3407)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 администрацией города Пятигорска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ответственных исполнителей и должностных лиц администрации города Пятигорска и специалистов МБУ "МФЦ" по предоставлению услуги.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0" w:history="1">
        <w:r w:rsidRPr="008A65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3407)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4.2.2. Порядок и периодичность проведения плановых проверок выполнения Муниципальным учреждением "Управление имущественных отношений администрации города Пятигорска"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города Пятигорска на текущий год.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lastRenderedPageBreak/>
        <w:t>4.2.3.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4.2.4. Плановые и внеплановые проверки полноты и качества предоставления муниципальной услуги осуществляются подразделением,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4.3.1. Должностные лица администрации города Пятигорска и специалисты МБУ "МФЦ", 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1" w:history="1">
        <w:r w:rsidRPr="008A65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3407)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4.3.2. В случае допущенных нарушений должностные лица администрации города Пятигорска и специалисты МБУ "МФЦ" привлекаются к дисциплинарной ответственности в соответствии с законодательством Российской Федерации.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2" w:history="1">
        <w:r w:rsidRPr="008A65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3407)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4.4.1. Контроль за предоставлением муниципальной услуги со стороны граждан, их объединений и организаций осуществляется посредством обеспечения открытости деятельности администрации города Пятигорска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541" w:rsidRPr="008A6541" w:rsidRDefault="008A6541" w:rsidP="008A6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8A6541" w:rsidRPr="008A6541" w:rsidRDefault="008A6541" w:rsidP="008A6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8A6541" w:rsidRPr="008A6541" w:rsidRDefault="008A6541" w:rsidP="008A6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 а также</w:t>
      </w:r>
    </w:p>
    <w:p w:rsidR="008A6541" w:rsidRPr="008A6541" w:rsidRDefault="008A6541" w:rsidP="008A6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их должностных лиц, работников</w:t>
      </w:r>
    </w:p>
    <w:p w:rsidR="008A6541" w:rsidRPr="008A6541" w:rsidRDefault="008A6541" w:rsidP="008A6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3" w:history="1">
        <w:r w:rsidRPr="008A65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</w:t>
      </w:r>
    </w:p>
    <w:p w:rsidR="008A6541" w:rsidRPr="008A6541" w:rsidRDefault="008A6541" w:rsidP="008A6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от 02.07.2018 N 2444)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541" w:rsidRPr="008A6541" w:rsidRDefault="008A6541" w:rsidP="008A65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5.1.1. Заявитель имеет право на досудебное (внесудебное) обжалование решений и действий (бездействия) должностных лиц, работников, принятых (осуществляемых) в ходе предоставления муниципальной услуги.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государственных и муниципальных услуг;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4" w:history="1">
        <w:r w:rsidRPr="008A65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законами и иными нормативными правовыми актами Ставропольского края, муниципальными нормативными правовыми актами города-курорта Пятигорска.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5" w:history="1">
        <w:r w:rsidRPr="008A65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6" w:history="1">
        <w:r w:rsidRPr="008A65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7" w:history="1">
        <w:r w:rsidRPr="008A65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5.3.2.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68" w:history="1">
        <w:r w:rsidRPr="008A654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69" w:history="1">
        <w:r w:rsidRPr="008A654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подаются руководителям этих организаций.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5.3.3.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70" w:history="1">
        <w:r w:rsidRPr="008A654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5.3.4. Жалоба должна содержать: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71" w:history="1">
        <w:r w:rsidRPr="008A654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72" w:history="1">
        <w:r w:rsidRPr="008A654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их работников;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Федеральным </w:t>
      </w:r>
      <w:hyperlink r:id="rId73" w:history="1">
        <w:r w:rsidRPr="008A65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их работников.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5.4. Право заявителя на получение информации и документов, необходимых для обоснования и рассмотрения жалобы.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5.4.1. Заявитель имеет право на получение информации и документов, необходимых для обоснования и рассмотрения жалобы.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5.4.2. При желании заявителя обжаловать действие (бездействие) должностного лица Управления последний обязан сообщить ему свою фамилию, имя, отчество и должность и фамилию, имя, отчество и должность лица, которому могут быть обжалованы действия (бездействие).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5.4.3. Информация о порядке подачи и рассмотрения жалобы размещается на информационных стендах в местах предоставления услуги.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5.5.1. Жалобы подаются начальнику Управления либо Главе города Пятигорска, многофункциональный центр, учредителю многофункционального центра, в организации, предусмотренные </w:t>
      </w:r>
      <w:hyperlink r:id="rId74" w:history="1">
        <w:r w:rsidRPr="008A654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либо вышестоящий орган (при его наличии).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5.6. Сроки рассмотрения жалобы.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 xml:space="preserve">5.6.1. Жалоба, поступившая в Управление либо к Главе города Пятигорска, многофункциональный центр, учредителю многофункционального центра, в организации, предусмотренные </w:t>
      </w:r>
      <w:hyperlink r:id="rId75" w:history="1">
        <w:r w:rsidRPr="008A654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либо вышестоящий орган (при его наличии),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Управления, должностного лица Управления, многофункционального центра, организаций, предусмотренных </w:t>
      </w:r>
      <w:hyperlink r:id="rId76" w:history="1">
        <w:r w:rsidRPr="008A654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8A654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а также в иных формах;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5.7.2.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6541" w:rsidRPr="008A6541" w:rsidRDefault="008A6541" w:rsidP="008A654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541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прокуратуры".</w:t>
      </w: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541" w:rsidRPr="008A6541" w:rsidRDefault="008A6541" w:rsidP="008A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541" w:rsidRPr="008A6541" w:rsidRDefault="008A6541" w:rsidP="008A65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84894" w:rsidRPr="008A6541" w:rsidRDefault="008A6541" w:rsidP="008A65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84894" w:rsidRPr="008A6541" w:rsidSect="006A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6541"/>
    <w:rsid w:val="000304C7"/>
    <w:rsid w:val="000C55AB"/>
    <w:rsid w:val="003B4254"/>
    <w:rsid w:val="004B109D"/>
    <w:rsid w:val="00594794"/>
    <w:rsid w:val="00810B13"/>
    <w:rsid w:val="008A6541"/>
    <w:rsid w:val="008F62C1"/>
    <w:rsid w:val="00D65D57"/>
    <w:rsid w:val="00DC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6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65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31977AA6EEC95CB67CD34AB5C7AEF8C697F1ECA8078D2A382FE4B0210DEBA7A17F9D1F1C6CD095B4CBD108dAB0E" TargetMode="External"/><Relationship Id="rId18" Type="http://schemas.openxmlformats.org/officeDocument/2006/relationships/hyperlink" Target="consultantplus://offline/ref=1631977AA6EEC95CB67CCD47A3ABF0F2C29CABE0AE028774617FE2E77Ed5BDE" TargetMode="External"/><Relationship Id="rId26" Type="http://schemas.openxmlformats.org/officeDocument/2006/relationships/hyperlink" Target="consultantplus://offline/ref=1631977AA6EEC95CB67CCD47A3ABF0F2C29CABE0AE028774617FE2E77Ed5BDE" TargetMode="External"/><Relationship Id="rId39" Type="http://schemas.openxmlformats.org/officeDocument/2006/relationships/hyperlink" Target="consultantplus://offline/ref=1631977AA6EEC95CB67CD34AB5C7AEF8C697F1ECA8078D2A382FE4B0210DEBA7A17F9D1F1C6CD095B4CBD108dAB0E" TargetMode="External"/><Relationship Id="rId21" Type="http://schemas.openxmlformats.org/officeDocument/2006/relationships/hyperlink" Target="consultantplus://offline/ref=1631977AA6EEC95CB67CD34AB5C7AEF8C697F1ECA8058424352DE4B0210DEBA7A17F9D1F1C6CD095B4CBD109dABFE" TargetMode="External"/><Relationship Id="rId34" Type="http://schemas.openxmlformats.org/officeDocument/2006/relationships/hyperlink" Target="consultantplus://offline/ref=1631977AA6EEC95CB67CD34AB5C7AEF8C697F1ECA80589203E2EE4B0210DEBA7A17F9D1F1C6CD095B4CBD108dABEE" TargetMode="External"/><Relationship Id="rId42" Type="http://schemas.openxmlformats.org/officeDocument/2006/relationships/hyperlink" Target="consultantplus://offline/ref=1631977AA6EEC95CB67CD34AB5C7AEF8C697F1ECA8078D2A382FE4B0210DEBA7A17F9D1F1C6CD095B4CBD108dAB0E" TargetMode="External"/><Relationship Id="rId47" Type="http://schemas.openxmlformats.org/officeDocument/2006/relationships/hyperlink" Target="consultantplus://offline/ref=1631977AA6EEC95CB67CCD47A3ABF0F2C29CABE0AE028774617FE2E77Ed5BDE" TargetMode="External"/><Relationship Id="rId50" Type="http://schemas.openxmlformats.org/officeDocument/2006/relationships/hyperlink" Target="consultantplus://offline/ref=1631977AA6EEC95CB67CD34AB5C7AEF8C697F1ECA8078D2A382FE4B0210DEBA7A17F9D1F1C6CD095B4CBD108dAB0E" TargetMode="External"/><Relationship Id="rId55" Type="http://schemas.openxmlformats.org/officeDocument/2006/relationships/hyperlink" Target="consultantplus://offline/ref=1631977AA6EEC95CB67CD34AB5C7AEF8C697F1ECA8078D2A382FE4B0210DEBA7A17F9D1F1C6CD095B4CBD10DdAB7E" TargetMode="External"/><Relationship Id="rId63" Type="http://schemas.openxmlformats.org/officeDocument/2006/relationships/hyperlink" Target="consultantplus://offline/ref=1631977AA6EEC95CB67CD34AB5C7AEF8C697F1ECA8068824352BE4B0210DEBA7A17F9D1F1C6CD095B4CBD10BdAB5E" TargetMode="External"/><Relationship Id="rId68" Type="http://schemas.openxmlformats.org/officeDocument/2006/relationships/hyperlink" Target="consultantplus://offline/ref=1631977AA6EEC95CB67CCD47A3ABF0F2C394A6E5AF0D8774617FE2E77E5DEDF2E13F9B4A5F28DE91dBB6E" TargetMode="External"/><Relationship Id="rId76" Type="http://schemas.openxmlformats.org/officeDocument/2006/relationships/hyperlink" Target="consultantplus://offline/ref=1631977AA6EEC95CB67CCD47A3ABF0F2C394A6E5AF0D8774617FE2E77E5DEDF2E13F9B4A5F28DE91dBB6E" TargetMode="External"/><Relationship Id="rId7" Type="http://schemas.openxmlformats.org/officeDocument/2006/relationships/hyperlink" Target="consultantplus://offline/ref=1631977AA6EEC95CB67CD34AB5C7AEF8C697F1ECAC0D8A2A3920B9BA2954E7A5dAB6E" TargetMode="External"/><Relationship Id="rId71" Type="http://schemas.openxmlformats.org/officeDocument/2006/relationships/hyperlink" Target="consultantplus://offline/ref=1631977AA6EEC95CB67CCD47A3ABF0F2C394A6E5AF0D8774617FE2E77E5DEDF2E13F9B4A5F28DE91dBB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31977AA6EEC95CB67CCD47A3ABF0F2C29CABE3AA038774617FE2E77E5DEDF2E13F9B4A5F28D995dBB1E" TargetMode="External"/><Relationship Id="rId29" Type="http://schemas.openxmlformats.org/officeDocument/2006/relationships/hyperlink" Target="consultantplus://offline/ref=1631977AA6EEC95CB67CCD47A3ABF0F2C29CABE3AA038774617FE2E77E5DEDF2E13F9B4A5F28D995dBB0E" TargetMode="External"/><Relationship Id="rId11" Type="http://schemas.openxmlformats.org/officeDocument/2006/relationships/hyperlink" Target="consultantplus://offline/ref=1631977AA6EEC95CB67CD34AB5C7AEF8C697F1ECA8078D2A382FE4B0210DEBA7A17F9D1F1C6CD095B4CBD10CdAB5E" TargetMode="External"/><Relationship Id="rId24" Type="http://schemas.openxmlformats.org/officeDocument/2006/relationships/hyperlink" Target="consultantplus://offline/ref=1631977AA6EEC95CB67CD34AB5C7AEF8C697F1ECA8078D2A382FE4B0210DEBA7A17F9D1F1C6CD095B4CBD108dAB0E" TargetMode="External"/><Relationship Id="rId32" Type="http://schemas.openxmlformats.org/officeDocument/2006/relationships/hyperlink" Target="consultantplus://offline/ref=1631977AA6EEC95CB67CD34AB5C7AEF8C697F1ECA8078D2A382FE4B0210DEBA7A17F9D1F1C6CD095B4CBD108dAB0E" TargetMode="External"/><Relationship Id="rId37" Type="http://schemas.openxmlformats.org/officeDocument/2006/relationships/hyperlink" Target="consultantplus://offline/ref=1631977AA6EEC95CB67CD34AB5C7AEF8C697F1ECA8078D2A382FE4B0210DEBA7A17F9D1F1C6CD095B4CBD108dAB0E" TargetMode="External"/><Relationship Id="rId40" Type="http://schemas.openxmlformats.org/officeDocument/2006/relationships/hyperlink" Target="consultantplus://offline/ref=1631977AA6EEC95CB67CD34AB5C7AEF8C697F1ECA8078D2A382FE4B0210DEBA7A17F9D1F1C6CD095B4CBD108dAB0E" TargetMode="External"/><Relationship Id="rId45" Type="http://schemas.openxmlformats.org/officeDocument/2006/relationships/hyperlink" Target="consultantplus://offline/ref=1631977AA6EEC95CB67CD34AB5C7AEF8C697F1ECA8078D2A382FE4B0210DEBA7A17F9D1F1C6CD095B4CBD108dAB0E" TargetMode="External"/><Relationship Id="rId53" Type="http://schemas.openxmlformats.org/officeDocument/2006/relationships/hyperlink" Target="consultantplus://offline/ref=1631977AA6EEC95CB67CD34AB5C7AEF8C697F1ECA8078D2A382FE4B0210DEBA7A17F9D1F1C6CD095B4CBD108dAB0E" TargetMode="External"/><Relationship Id="rId58" Type="http://schemas.openxmlformats.org/officeDocument/2006/relationships/hyperlink" Target="consultantplus://offline/ref=1631977AA6EEC95CB67CD34AB5C7AEF8C697F1ECA8078D2A382FE4B0210DEBA7A17F9D1F1C6CD095B4CBD108dAB0E" TargetMode="External"/><Relationship Id="rId66" Type="http://schemas.openxmlformats.org/officeDocument/2006/relationships/hyperlink" Target="consultantplus://offline/ref=1631977AA6EEC95CB67CCD47A3ABF0F2C394A6E5AF0D8774617FE2E77E5DEDF2E13F9B4A5F28DE91dBB0E" TargetMode="External"/><Relationship Id="rId74" Type="http://schemas.openxmlformats.org/officeDocument/2006/relationships/hyperlink" Target="consultantplus://offline/ref=1631977AA6EEC95CB67CCD47A3ABF0F2C394A6E5AF0D8774617FE2E77E5DEDF2E13F9B4A5F28DE91dBB6E" TargetMode="External"/><Relationship Id="rId5" Type="http://schemas.openxmlformats.org/officeDocument/2006/relationships/hyperlink" Target="consultantplus://offline/ref=1631977AA6EEC95CB67CCD47A3ABF0F2C394A6E5AF0D8774617FE2E77E5DEDF2E13F9B4A5F28DD9DdBB0E" TargetMode="External"/><Relationship Id="rId15" Type="http://schemas.openxmlformats.org/officeDocument/2006/relationships/hyperlink" Target="consultantplus://offline/ref=1631977AA6EEC95CB67CCD47A3ABF0F2C394A8E4A253D076302AECdEB2E" TargetMode="External"/><Relationship Id="rId23" Type="http://schemas.openxmlformats.org/officeDocument/2006/relationships/hyperlink" Target="consultantplus://offline/ref=1631977AA6EEC95CB67CD34AB5C7AEF8C697F1ECA8078D2A382FE4B0210DEBA7A17F9D1F1C6CD095B4CBD10CdAB1E" TargetMode="External"/><Relationship Id="rId28" Type="http://schemas.openxmlformats.org/officeDocument/2006/relationships/hyperlink" Target="consultantplus://offline/ref=1631977AA6EEC95CB67CCD47A3ABF0F2C29CABE3AA038774617FE2E77E5DEDF2E13F9B4A5F28D995dBB7E" TargetMode="External"/><Relationship Id="rId36" Type="http://schemas.openxmlformats.org/officeDocument/2006/relationships/hyperlink" Target="consultantplus://offline/ref=1631977AA6EEC95CB67CD34AB5C7AEF8C697F1ECA8078D2A382FE4B0210DEBA7A17F9D1F1C6CD095B4CBD108dAB0E" TargetMode="External"/><Relationship Id="rId49" Type="http://schemas.openxmlformats.org/officeDocument/2006/relationships/hyperlink" Target="consultantplus://offline/ref=1631977AA6EEC95CB67CD34AB5C7AEF8C697F1ECA8078D2A382FE4B0210DEBA7A17F9D1F1C6CD095B4CBD108dAB0E" TargetMode="External"/><Relationship Id="rId57" Type="http://schemas.openxmlformats.org/officeDocument/2006/relationships/hyperlink" Target="consultantplus://offline/ref=1631977AA6EEC95CB67CCD47A3ABF0F2C29CABE0AE058774617FE2E77Ed5BDE" TargetMode="External"/><Relationship Id="rId61" Type="http://schemas.openxmlformats.org/officeDocument/2006/relationships/hyperlink" Target="consultantplus://offline/ref=1631977AA6EEC95CB67CD34AB5C7AEF8C697F1ECA8078D2A382FE4B0210DEBA7A17F9D1F1C6CD095B4CBD108dAB0E" TargetMode="External"/><Relationship Id="rId10" Type="http://schemas.openxmlformats.org/officeDocument/2006/relationships/hyperlink" Target="consultantplus://offline/ref=1631977AA6EEC95CB67CD34AB5C7AEF8C697F1ECA8078D2A382FE4B0210DEBA7A17F9D1F1C6CD095B4CBD108dAB0E" TargetMode="External"/><Relationship Id="rId19" Type="http://schemas.openxmlformats.org/officeDocument/2006/relationships/hyperlink" Target="consultantplus://offline/ref=1631977AA6EEC95CB67CCD47A3ABF0F2C39CAEE9AB058774617FE2E77Ed5BDE" TargetMode="External"/><Relationship Id="rId31" Type="http://schemas.openxmlformats.org/officeDocument/2006/relationships/hyperlink" Target="consultantplus://offline/ref=1631977AA6EEC95CB67CD34AB5C7AEF8C697F1ECA8078D2A382FE4B0210DEBA7A17F9D1F1C6CD095B4CBD108dAB0E" TargetMode="External"/><Relationship Id="rId44" Type="http://schemas.openxmlformats.org/officeDocument/2006/relationships/hyperlink" Target="consultantplus://offline/ref=1631977AA6EEC95CB67CD34AB5C7AEF8C697F1ECA8078D2A382FE4B0210DEBA7A17F9D1F1C6CD095B4CBD108dAB0E" TargetMode="External"/><Relationship Id="rId52" Type="http://schemas.openxmlformats.org/officeDocument/2006/relationships/hyperlink" Target="consultantplus://offline/ref=1631977AA6EEC95CB67CD34AB5C7AEF8C697F1ECA8078D2A382FE4B0210DEBA7A17F9D1F1C6CD095B4CBD108dAB0E" TargetMode="External"/><Relationship Id="rId60" Type="http://schemas.openxmlformats.org/officeDocument/2006/relationships/hyperlink" Target="consultantplus://offline/ref=1631977AA6EEC95CB67CD34AB5C7AEF8C697F1ECA8078D2A382FE4B0210DEBA7A17F9D1F1C6CD095B4CBD108dAB0E" TargetMode="External"/><Relationship Id="rId65" Type="http://schemas.openxmlformats.org/officeDocument/2006/relationships/hyperlink" Target="consultantplus://offline/ref=1631977AA6EEC95CB67CCD47A3ABF0F2C394A6E5AF0D8774617FE2E77E5DEDF2E13F9B4A5F28DE91dBB0E" TargetMode="External"/><Relationship Id="rId73" Type="http://schemas.openxmlformats.org/officeDocument/2006/relationships/hyperlink" Target="consultantplus://offline/ref=1631977AA6EEC95CB67CCD47A3ABF0F2C394A6E5AF0D8774617FE2E77Ed5BDE" TargetMode="External"/><Relationship Id="rId78" Type="http://schemas.openxmlformats.org/officeDocument/2006/relationships/theme" Target="theme/theme1.xml"/><Relationship Id="rId4" Type="http://schemas.openxmlformats.org/officeDocument/2006/relationships/hyperlink" Target="consultantplus://offline/ref=1631977AA6EEC95CB67CCD47A3ABF0F2C29CABE3AA038774617FE2E77E5DEDF2E13F9B4A5F28D995dBB1E" TargetMode="External"/><Relationship Id="rId9" Type="http://schemas.openxmlformats.org/officeDocument/2006/relationships/hyperlink" Target="consultantplus://offline/ref=1631977AA6EEC95CB67CD34AB5C7AEF8C697F1ECA8078D2A382FE4B0210DEBA7A17F9D1F1C6CD095B4CBD108dAB1E" TargetMode="External"/><Relationship Id="rId14" Type="http://schemas.openxmlformats.org/officeDocument/2006/relationships/hyperlink" Target="consultantplus://offline/ref=1631977AA6EEC95CB67CCD47A3ABF0F2C29CABE0AE028774617FE2E77Ed5BDE" TargetMode="External"/><Relationship Id="rId22" Type="http://schemas.openxmlformats.org/officeDocument/2006/relationships/hyperlink" Target="consultantplus://offline/ref=1631977AA6EEC95CB67CD34AB5C7AEF8C697F1ECA8078D2A382FE4B0210DEBA7A17F9D1F1C6CD095B4CBD108dAB0E" TargetMode="External"/><Relationship Id="rId27" Type="http://schemas.openxmlformats.org/officeDocument/2006/relationships/hyperlink" Target="consultantplus://offline/ref=1631977AA6EEC95CB67CCD47A3ABF0F2C29CABE3AA038774617FE2E77E5DEDF2E13F9B4A5F28D995dBB1E" TargetMode="External"/><Relationship Id="rId30" Type="http://schemas.openxmlformats.org/officeDocument/2006/relationships/hyperlink" Target="consultantplus://offline/ref=1631977AA6EEC95CB67CD34AB5C7AEF8C697F1ECA8078D2A382FE4B0210DEBA7A17F9D1F1C6CD095B4CBD108dAB0E" TargetMode="External"/><Relationship Id="rId35" Type="http://schemas.openxmlformats.org/officeDocument/2006/relationships/hyperlink" Target="consultantplus://offline/ref=1631977AA6EEC95CB67CD34AB5C7AEF8C697F1ECA8078D2A382FE4B0210DEBA7A17F9D1F1C6CD095B4CBD108dAB0E" TargetMode="External"/><Relationship Id="rId43" Type="http://schemas.openxmlformats.org/officeDocument/2006/relationships/hyperlink" Target="consultantplus://offline/ref=1631977AA6EEC95CB67CD34AB5C7AEF8C697F1ECA8078D2A382FE4B0210DEBA7A17F9D1F1C6CD095B4CBD108dAB0E" TargetMode="External"/><Relationship Id="rId48" Type="http://schemas.openxmlformats.org/officeDocument/2006/relationships/hyperlink" Target="consultantplus://offline/ref=1631977AA6EEC95CB67CD34AB5C7AEF8C697F1ECA8078D2A382FE4B0210DEBA7A17F9D1F1C6CD095B4CBD108dAB0E" TargetMode="External"/><Relationship Id="rId56" Type="http://schemas.openxmlformats.org/officeDocument/2006/relationships/hyperlink" Target="consultantplus://offline/ref=1631977AA6EEC95CB67CCD47A3ABF0F2C29CABE0AE028774617FE2E77Ed5BDE" TargetMode="External"/><Relationship Id="rId64" Type="http://schemas.openxmlformats.org/officeDocument/2006/relationships/hyperlink" Target="consultantplus://offline/ref=1631977AA6EEC95CB67CCD47A3ABF0F2C394A6E5AF0D8774617FE2E77E5DEDF2E13F9B4A5F28DE91dBB0E" TargetMode="External"/><Relationship Id="rId69" Type="http://schemas.openxmlformats.org/officeDocument/2006/relationships/hyperlink" Target="consultantplus://offline/ref=1631977AA6EEC95CB67CCD47A3ABF0F2C394A6E5AF0D8774617FE2E77E5DEDF2E13F9B4A5F28DE91dBB6E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1631977AA6EEC95CB67CD34AB5C7AEF8C697F1ECA8068824352BE4B0210DEBA7A17F9D1F1C6CD095B4CBD108dAB0E" TargetMode="External"/><Relationship Id="rId51" Type="http://schemas.openxmlformats.org/officeDocument/2006/relationships/hyperlink" Target="consultantplus://offline/ref=1631977AA6EEC95CB67CD34AB5C7AEF8C697F1ECA8078D2A382FE4B0210DEBA7A17F9D1F1C6CD095B4CBD108dAB0E" TargetMode="External"/><Relationship Id="rId72" Type="http://schemas.openxmlformats.org/officeDocument/2006/relationships/hyperlink" Target="consultantplus://offline/ref=1631977AA6EEC95CB67CCD47A3ABF0F2C394A6E5AF0D8774617FE2E77E5DEDF2E13F9B4A5F28DE91dBB6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631977AA6EEC95CB67CD34AB5C7AEF8C697F1ECAD018B243E20B9BA2954E7A5A670C2081B25DC94B4CBD3d0BCE" TargetMode="External"/><Relationship Id="rId17" Type="http://schemas.openxmlformats.org/officeDocument/2006/relationships/hyperlink" Target="consultantplus://offline/ref=1631977AA6EEC95CB67CCD47A3ABF0F2C29CAEE7AE0C8774617FE2E77Ed5BDE" TargetMode="External"/><Relationship Id="rId25" Type="http://schemas.openxmlformats.org/officeDocument/2006/relationships/hyperlink" Target="consultantplus://offline/ref=1631977AA6EEC95CB67CCD47A3ABF0F2C394A6E5AF0D8774617FE2E77E5DEDF2E13F9B4Fd5BCE" TargetMode="External"/><Relationship Id="rId33" Type="http://schemas.openxmlformats.org/officeDocument/2006/relationships/hyperlink" Target="consultantplus://offline/ref=1631977AA6EEC95CB67CD34AB5C7AEF8C697F1ECA80589203E2EE4B0210DEBA7A17F9D1F1C6CD095B4CBD108dAB0E" TargetMode="External"/><Relationship Id="rId38" Type="http://schemas.openxmlformats.org/officeDocument/2006/relationships/hyperlink" Target="consultantplus://offline/ref=1631977AA6EEC95CB67CD34AB5C7AEF8C697F1ECA8078D2A382FE4B0210DEBA7A17F9D1F1C6CD095B4CBD108dAB0E" TargetMode="External"/><Relationship Id="rId46" Type="http://schemas.openxmlformats.org/officeDocument/2006/relationships/hyperlink" Target="consultantplus://offline/ref=1631977AA6EEC95CB67CD34AB5C7AEF8C697F1ECA8078D2A382FE4B0210DEBA7A17F9D1F1C6CD095B4CBD108dAB0E" TargetMode="External"/><Relationship Id="rId59" Type="http://schemas.openxmlformats.org/officeDocument/2006/relationships/hyperlink" Target="consultantplus://offline/ref=1631977AA6EEC95CB67CD34AB5C7AEF8C697F1ECA8078D2A382FE4B0210DEBA7A17F9D1F1C6CD095B4CBD108dAB0E" TargetMode="External"/><Relationship Id="rId67" Type="http://schemas.openxmlformats.org/officeDocument/2006/relationships/hyperlink" Target="consultantplus://offline/ref=1631977AA6EEC95CB67CCD47A3ABF0F2C394A6E5AF0D8774617FE2E77E5DEDF2E13F9B4A5F28DE91dBB0E" TargetMode="External"/><Relationship Id="rId20" Type="http://schemas.openxmlformats.org/officeDocument/2006/relationships/hyperlink" Target="consultantplus://offline/ref=1631977AA6EEC95CB67CCD47A3ABF0F2C394A6E5AF0D8774617FE2E77E5DEDF2E13F9B4A5F28DD9DdBB0E" TargetMode="External"/><Relationship Id="rId41" Type="http://schemas.openxmlformats.org/officeDocument/2006/relationships/hyperlink" Target="consultantplus://offline/ref=1631977AA6EEC95CB67CD34AB5C7AEF8C697F1ECA8078D2A382FE4B0210DEBA7A17F9D1F1C6CD095B4CBD108dAB0E" TargetMode="External"/><Relationship Id="rId54" Type="http://schemas.openxmlformats.org/officeDocument/2006/relationships/hyperlink" Target="consultantplus://offline/ref=1631977AA6EEC95CB67CD34AB5C7AEF8C697F1ECA8078D2A382FE4B0210DEBA7A17F9D1F1C6CD095B4CBD108dAB0E" TargetMode="External"/><Relationship Id="rId62" Type="http://schemas.openxmlformats.org/officeDocument/2006/relationships/hyperlink" Target="consultantplus://offline/ref=1631977AA6EEC95CB67CD34AB5C7AEF8C697F1ECA8078D2A382FE4B0210DEBA7A17F9D1F1C6CD095B4CBD108dAB0E" TargetMode="External"/><Relationship Id="rId70" Type="http://schemas.openxmlformats.org/officeDocument/2006/relationships/hyperlink" Target="consultantplus://offline/ref=1631977AA6EEC95CB67CCD47A3ABF0F2C394A6E5AF0D8774617FE2E77E5DEDF2E13F9B4A5F28DE91dBB6E" TargetMode="External"/><Relationship Id="rId75" Type="http://schemas.openxmlformats.org/officeDocument/2006/relationships/hyperlink" Target="consultantplus://offline/ref=1631977AA6EEC95CB67CCD47A3ABF0F2C394A6E5AF0D8774617FE2E77E5DEDF2E13F9B4A5F28DE91dBB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1977AA6EEC95CB67CD34AB5C7AEF8C697F1ECA8068D21392BE4B0210DEBA7A17F9D1F1C6CD095B4CBD10AdAB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11222</Words>
  <Characters>63969</Characters>
  <Application>Microsoft Office Word</Application>
  <DocSecurity>0</DocSecurity>
  <Lines>533</Lines>
  <Paragraphs>150</Paragraphs>
  <ScaleCrop>false</ScaleCrop>
  <Company>RePack by SPecialiST</Company>
  <LinksUpToDate>false</LinksUpToDate>
  <CharactersWithSpaces>75041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2018-09-19T04:01:00Z</dcterms:created>
  <dcterms:modified xsi:type="dcterms:W3CDTF">2018-09-19T04:02:00Z</dcterms:modified>
</cp:coreProperties>
</file>