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60" w:rsidRDefault="00AD3FC4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3966                                                                                                                  17.10.2022</w:t>
      </w: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Pr="00EF46E7" w:rsidRDefault="00E82260" w:rsidP="00E82260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EF46E7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E82260" w:rsidRPr="0096010A" w:rsidRDefault="00E82260" w:rsidP="00E82260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E82260" w:rsidRPr="0096010A" w:rsidRDefault="00E82260" w:rsidP="00E82260">
      <w:pPr>
        <w:pStyle w:val="1"/>
        <w:rPr>
          <w:rFonts w:ascii="Times New Roman" w:hAnsi="Times New Roman"/>
          <w:sz w:val="26"/>
          <w:szCs w:val="26"/>
        </w:rPr>
      </w:pPr>
    </w:p>
    <w:p w:rsidR="00E82260" w:rsidRPr="00722F86" w:rsidRDefault="00E82260" w:rsidP="00E8226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 признании утратившим силу постановления администрации </w:t>
      </w:r>
      <w:r w:rsidR="00EE4733">
        <w:rPr>
          <w:rFonts w:ascii="Times New Roman" w:hAnsi="Times New Roman"/>
          <w:sz w:val="28"/>
          <w:szCs w:val="28"/>
        </w:rPr>
        <w:t xml:space="preserve">города Пятигорска от 08.11.2013 </w:t>
      </w:r>
      <w:r>
        <w:rPr>
          <w:rFonts w:ascii="Times New Roman" w:hAnsi="Times New Roman"/>
          <w:sz w:val="28"/>
          <w:szCs w:val="28"/>
        </w:rPr>
        <w:t>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</w:t>
      </w:r>
      <w:r w:rsidR="00EE4733">
        <w:rPr>
          <w:rFonts w:ascii="Times New Roman" w:hAnsi="Times New Roman"/>
          <w:sz w:val="28"/>
          <w:szCs w:val="28"/>
        </w:rPr>
        <w:t xml:space="preserve"> </w:t>
      </w:r>
      <w:r w:rsidRPr="00722F86">
        <w:rPr>
          <w:rFonts w:ascii="Times New Roman" w:hAnsi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E82260" w:rsidRPr="00722F86" w:rsidRDefault="00E82260" w:rsidP="00E82260">
      <w:pPr>
        <w:pStyle w:val="1"/>
        <w:rPr>
          <w:rFonts w:ascii="Times New Roman" w:hAnsi="Times New Roman"/>
          <w:sz w:val="28"/>
          <w:szCs w:val="28"/>
        </w:rPr>
      </w:pPr>
    </w:p>
    <w:p w:rsidR="00E82260" w:rsidRPr="00722F86" w:rsidRDefault="00E82260" w:rsidP="00E82260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E82260" w:rsidRDefault="00E82260" w:rsidP="00E8226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4372, от 09.03.2021 № 711, от 09.11.2021 № 4245 следующие изменения и дополнения:</w:t>
      </w:r>
    </w:p>
    <w:p w:rsidR="00E82260" w:rsidRDefault="00E82260" w:rsidP="00E82260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E82260" w:rsidRPr="001B512E" w:rsidTr="00EE4733">
        <w:tc>
          <w:tcPr>
            <w:tcW w:w="3828" w:type="dxa"/>
          </w:tcPr>
          <w:p w:rsidR="00E82260" w:rsidRPr="001B512E" w:rsidRDefault="00E82260" w:rsidP="00EE4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28" w:type="dxa"/>
          </w:tcPr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города-курорта Пятигорска составит 2 490 382,52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444 709,55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E82260" w:rsidRPr="001B512E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E8226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8226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D33582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D33582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F0020F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267 055,29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4A5EDC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>
        <w:rPr>
          <w:rFonts w:ascii="Times New Roman" w:hAnsi="Times New Roman"/>
          <w:sz w:val="28"/>
          <w:szCs w:val="28"/>
        </w:rPr>
        <w:t>изложить с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E82260" w:rsidTr="00EE4733">
        <w:tc>
          <w:tcPr>
            <w:tcW w:w="3969" w:type="dxa"/>
          </w:tcPr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«Доля ликвидированных несанкционированных свалок в общем числе выявленных несанкционированных свалок;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высаженных деревьев и кустарников;</w:t>
            </w:r>
          </w:p>
          <w:p w:rsidR="00E82260" w:rsidRDefault="00E82260" w:rsidP="00AD3FC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Пятигорска».</w:t>
            </w:r>
          </w:p>
        </w:tc>
      </w:tr>
    </w:tbl>
    <w:p w:rsidR="00E82260" w:rsidRPr="00890AB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Pr="00890AB0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82260" w:rsidRPr="00890AB0" w:rsidTr="00EE4733">
        <w:tc>
          <w:tcPr>
            <w:tcW w:w="3828" w:type="dxa"/>
          </w:tcPr>
          <w:p w:rsidR="00E82260" w:rsidRPr="00890AB0" w:rsidRDefault="00E82260" w:rsidP="00EE47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670" w:type="dxa"/>
          </w:tcPr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подпрограммы 1 за счет средств бюджета города составит 2 480 895,98 тыс. рублей, в том числе по годам: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443 639,55 тыс. рублей;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661 218,18 тыс. рублей; </w:t>
            </w:r>
          </w:p>
          <w:p w:rsidR="00E82260" w:rsidRPr="00890AB0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240 319,57 тыс. рублей;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240 319,57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0A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235 989,64 тыс. рублей, в том числе: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числе: 37 138,63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231 730,15 тыс. рублей прогнозируемое 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поступление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443 639,55 тыс. рублей, в том числе: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- 661 218,18 тыс. рублей, в том числе: 419 490,75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241 727,43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82260" w:rsidRPr="00890AB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E82260" w:rsidRPr="00890AB0" w:rsidRDefault="00E82260" w:rsidP="00EE473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бюджета».</w:t>
            </w:r>
          </w:p>
        </w:tc>
      </w:tr>
    </w:tbl>
    <w:p w:rsidR="00E82260" w:rsidRDefault="00E82260" w:rsidP="00E82260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1 строку «Ожидаемые конечные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/>
          <w:sz w:val="28"/>
          <w:szCs w:val="28"/>
        </w:rPr>
        <w:t>-таты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подпрограммы 1» изложить с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E82260" w:rsidTr="00EE4733">
        <w:tc>
          <w:tcPr>
            <w:tcW w:w="3828" w:type="dxa"/>
          </w:tcPr>
          <w:p w:rsidR="00E82260" w:rsidRDefault="00E82260" w:rsidP="00EE473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«Доля ликвидированных несанкционированных свалок в общем числе выявленных несанкционированных свалок;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работ по рекультивации и охране полигона ТБО; берегоукрепительные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E82260" w:rsidRDefault="00E82260" w:rsidP="00AD3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высаженных деревьев и кустарников;</w:t>
            </w:r>
          </w:p>
          <w:p w:rsidR="00E82260" w:rsidRDefault="00E82260" w:rsidP="00AD3FC4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Пятигорска».</w:t>
            </w:r>
          </w:p>
        </w:tc>
      </w:tr>
    </w:tbl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пункт 3 подпрограммы 1 раздела «Характеристика основных мероприятий подпрограммы 1» дополнить абзацем следующего содержания:</w:t>
      </w:r>
    </w:p>
    <w:p w:rsidR="00E82260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лесохозяйственных мероприятий в городских лесах».</w:t>
      </w:r>
    </w:p>
    <w:p w:rsidR="00E82260" w:rsidRPr="004A5EDC" w:rsidRDefault="00E82260" w:rsidP="00E8226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E82260" w:rsidRPr="00D835AF" w:rsidTr="00EE4733">
        <w:tc>
          <w:tcPr>
            <w:tcW w:w="3969" w:type="dxa"/>
          </w:tcPr>
          <w:p w:rsidR="00E82260" w:rsidRPr="00D835AF" w:rsidRDefault="00E82260" w:rsidP="00EE4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2260" w:rsidRDefault="00E82260" w:rsidP="00EE4733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E82260" w:rsidRPr="00D835AF" w:rsidRDefault="00E82260" w:rsidP="00EE4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82260" w:rsidRPr="00D835AF" w:rsidRDefault="00E82260" w:rsidP="00EE4733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5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7B0905">
        <w:rPr>
          <w:rFonts w:ascii="Times New Roman" w:hAnsi="Times New Roman" w:cs="Times New Roman"/>
          <w:sz w:val="28"/>
          <w:szCs w:val="28"/>
        </w:rPr>
        <w:t>Приложения 1 к Программе дополнить после строки 1.3.1. дополнить строкой следующего содержания: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1928"/>
        <w:gridCol w:w="709"/>
        <w:gridCol w:w="425"/>
        <w:gridCol w:w="425"/>
        <w:gridCol w:w="425"/>
        <w:gridCol w:w="426"/>
        <w:gridCol w:w="708"/>
        <w:gridCol w:w="567"/>
        <w:gridCol w:w="426"/>
        <w:gridCol w:w="425"/>
        <w:gridCol w:w="1984"/>
        <w:gridCol w:w="426"/>
      </w:tblGrid>
      <w:tr w:rsidR="00E82260" w:rsidRPr="00BF2B06" w:rsidTr="00EE4733">
        <w:trPr>
          <w:trHeight w:val="2520"/>
        </w:trPr>
        <w:tc>
          <w:tcPr>
            <w:tcW w:w="766" w:type="dxa"/>
          </w:tcPr>
          <w:p w:rsidR="00E82260" w:rsidRPr="007B0905" w:rsidRDefault="00E82260" w:rsidP="00EE4733">
            <w:pPr>
              <w:rPr>
                <w:rFonts w:ascii="Times New Roman" w:hAnsi="Times New Roman" w:cs="Times New Roman"/>
              </w:rPr>
            </w:pPr>
            <w:r w:rsidRPr="008876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«1.3.2.</w:t>
            </w:r>
          </w:p>
        </w:tc>
        <w:tc>
          <w:tcPr>
            <w:tcW w:w="1928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570">
              <w:rPr>
                <w:rFonts w:ascii="Times New Roman" w:hAnsi="Times New Roman"/>
                <w:sz w:val="22"/>
                <w:szCs w:val="24"/>
              </w:rPr>
              <w:t>Площадь, на которой проведены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709" w:type="dxa"/>
          </w:tcPr>
          <w:p w:rsidR="00E82260" w:rsidRPr="00062B99" w:rsidRDefault="00E82260" w:rsidP="00EE4733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425" w:type="dxa"/>
          </w:tcPr>
          <w:p w:rsidR="00E82260" w:rsidRPr="00062B99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82260" w:rsidRPr="00062B99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82260" w:rsidRPr="00730B03" w:rsidRDefault="00E82260" w:rsidP="00EE473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21666">
              <w:rPr>
                <w:rFonts w:ascii="Times New Roman" w:hAnsi="Times New Roman" w:cs="Times New Roman"/>
                <w:szCs w:val="21"/>
              </w:rPr>
              <w:t>133,30</w:t>
            </w:r>
          </w:p>
        </w:tc>
        <w:tc>
          <w:tcPr>
            <w:tcW w:w="567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82260" w:rsidRPr="00BF2B06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82260" w:rsidRPr="00985A45" w:rsidRDefault="00E82260" w:rsidP="00EE4733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</w:pPr>
            <w:r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Форма отчета в соответствии с соглашением </w:t>
            </w:r>
            <w:r w:rsidRPr="00985A45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  <w:t>Министерства природных ресурсов и охраны окружающей среды Ставропольского края</w:t>
            </w:r>
            <w:r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о предоставлении субсидии из бюджета Ставропольского края на проведение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2260" w:rsidRPr="00BF2B06" w:rsidRDefault="00E82260" w:rsidP="00EE473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 xml:space="preserve">рограмме изложить в редакции согласно </w:t>
      </w:r>
      <w:proofErr w:type="gramStart"/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9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7B09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0905">
        <w:rPr>
          <w:rFonts w:ascii="Times New Roman" w:hAnsi="Times New Roman" w:cs="Times New Roman"/>
          <w:sz w:val="28"/>
          <w:szCs w:val="28"/>
        </w:rPr>
        <w:t xml:space="preserve"> к Программе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1.8.</w:t>
      </w:r>
      <w:r w:rsidRPr="007B0905">
        <w:rPr>
          <w:rFonts w:ascii="Times New Roman" w:hAnsi="Times New Roman" w:cs="Times New Roman"/>
          <w:sz w:val="28"/>
          <w:szCs w:val="28"/>
        </w:rPr>
        <w:t xml:space="preserve"> </w:t>
      </w:r>
      <w:r w:rsidRPr="00331B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562"/>
        <w:gridCol w:w="3119"/>
        <w:gridCol w:w="709"/>
        <w:gridCol w:w="708"/>
        <w:gridCol w:w="1350"/>
        <w:gridCol w:w="426"/>
      </w:tblGrid>
      <w:tr w:rsidR="00E82260" w:rsidRPr="00062B99" w:rsidTr="00EE4733">
        <w:trPr>
          <w:trHeight w:val="1372"/>
        </w:trPr>
        <w:tc>
          <w:tcPr>
            <w:tcW w:w="619" w:type="dxa"/>
          </w:tcPr>
          <w:p w:rsidR="00E82260" w:rsidRPr="009C10B9" w:rsidRDefault="00E82260" w:rsidP="00EE4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10B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562" w:type="dxa"/>
          </w:tcPr>
          <w:p w:rsidR="00E82260" w:rsidRPr="006D4570" w:rsidRDefault="00E82260" w:rsidP="00EE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4570">
              <w:rPr>
                <w:rFonts w:ascii="Times New Roman" w:hAnsi="Times New Roman" w:cs="Times New Roman"/>
                <w:szCs w:val="24"/>
              </w:rPr>
              <w:t>Основное мероприятие «Охрана лесов и мероприятия в области озеленения»</w:t>
            </w:r>
          </w:p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709" w:type="dxa"/>
          </w:tcPr>
          <w:p w:rsidR="00E82260" w:rsidRPr="004037B4" w:rsidRDefault="00E82260" w:rsidP="00EE4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 xml:space="preserve"> 1.3.1., 1.3.2., указанные в Приложении 1 к Программе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60" w:rsidRPr="004037B4" w:rsidRDefault="00E82260" w:rsidP="00EE4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E82260" w:rsidRPr="00AA0457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Pr="000A340F" w:rsidRDefault="00E82260" w:rsidP="00E8226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</w:t>
      </w:r>
      <w:r w:rsidRPr="004259B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Д.Ю.Ворошилов</w:t>
      </w:r>
      <w:proofErr w:type="spellEnd"/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260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2260" w:rsidSect="00EE4733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E82260" w:rsidRPr="00D0448C" w:rsidTr="00EE4733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E82260" w:rsidRPr="00D0448C" w:rsidRDefault="00E82260" w:rsidP="00EE473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E82260" w:rsidRPr="00F169FD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82260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82260" w:rsidRPr="00F169FD" w:rsidRDefault="00E82260" w:rsidP="00EE473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E82260" w:rsidRPr="007F2494" w:rsidRDefault="00E82260" w:rsidP="00EE4733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</w:t>
            </w:r>
            <w:r>
              <w:rPr>
                <w:rFonts w:ascii="Times New Roman" w:hAnsi="Times New Roman"/>
                <w:sz w:val="28"/>
                <w:szCs w:val="28"/>
              </w:rPr>
              <w:t>огия и охрана окружающей среды»</w:t>
            </w:r>
          </w:p>
        </w:tc>
      </w:tr>
      <w:tr w:rsidR="00E82260" w:rsidRPr="00D0448C" w:rsidTr="00EE4733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E82260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E82260" w:rsidRPr="00D0448C" w:rsidRDefault="00E82260" w:rsidP="00EE473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82260" w:rsidRPr="00D0448C" w:rsidRDefault="00E82260" w:rsidP="00E82260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E82260" w:rsidRPr="00D0448C" w:rsidTr="00EE4733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E82260" w:rsidRPr="00D0448C" w:rsidTr="00EE4733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рублей)</w:t>
            </w:r>
          </w:p>
        </w:tc>
      </w:tr>
      <w:tr w:rsidR="00E82260" w:rsidRPr="00D0448C" w:rsidTr="00EE4733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E82260" w:rsidRPr="00D0448C" w:rsidTr="00EE473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краевой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0BD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E82260" w:rsidRPr="00D0448C" w:rsidTr="00EE473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E82260" w:rsidRPr="00D0448C" w:rsidTr="00EE4733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E82260" w:rsidRPr="00D0448C" w:rsidTr="00EE473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E82260" w:rsidRPr="00D0448C" w:rsidTr="00EE4733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E82260" w:rsidRPr="00D0448C" w:rsidTr="00EE4733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E82260" w:rsidRPr="00D0448C" w:rsidTr="00EE4733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2260" w:rsidRPr="00D0448C" w:rsidTr="00EE4733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</w:t>
            </w:r>
            <w:r w:rsidRPr="00D0448C">
              <w:rPr>
                <w:rFonts w:ascii="Times New Roman" w:eastAsia="Times New Roman" w:hAnsi="Times New Roman" w:cs="Times New Roman"/>
              </w:rPr>
              <w:lastRenderedPageBreak/>
              <w:t xml:space="preserve">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Реализация Регионального проекта «Комплексная система обращения с твердыми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E82260" w:rsidRPr="00D0448C" w:rsidTr="00EE473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82260" w:rsidRPr="00D0448C" w:rsidTr="00EE4733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2260" w:rsidRPr="00D0448C" w:rsidTr="00EE4733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60" w:rsidRPr="00D0448C" w:rsidRDefault="00E82260" w:rsidP="00EE473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E82260" w:rsidRPr="00D0448C" w:rsidTr="00EE473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E82260" w:rsidRPr="00D0448C" w:rsidTr="00EE473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E82260" w:rsidRPr="00D0448C" w:rsidTr="00EE4733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E82260" w:rsidRPr="00D0448C" w:rsidRDefault="00E82260" w:rsidP="00EE47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E82260" w:rsidRPr="00D0448C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 w:rsidRPr="00D0448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                                                                                  </w:t>
      </w:r>
      <w:proofErr w:type="spellStart"/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E82260" w:rsidRPr="0079100D" w:rsidRDefault="00E82260" w:rsidP="00E8226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Default="00E82260" w:rsidP="00E82260"/>
    <w:p w:rsidR="00E82260" w:rsidRPr="008616C7" w:rsidRDefault="00E82260" w:rsidP="00E82260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82260" w:rsidRPr="008616C7" w:rsidSect="00E8226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B2518" w:rsidRDefault="009B2518"/>
    <w:sectPr w:rsidR="009B2518" w:rsidSect="00E822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02" w:rsidRDefault="00C16B02">
      <w:pPr>
        <w:spacing w:after="0" w:line="240" w:lineRule="auto"/>
      </w:pPr>
      <w:r>
        <w:separator/>
      </w:r>
    </w:p>
  </w:endnote>
  <w:endnote w:type="continuationSeparator" w:id="0">
    <w:p w:rsidR="00C16B02" w:rsidRDefault="00C1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02" w:rsidRDefault="00C16B02">
      <w:pPr>
        <w:spacing w:after="0" w:line="240" w:lineRule="auto"/>
      </w:pPr>
      <w:r>
        <w:separator/>
      </w:r>
    </w:p>
  </w:footnote>
  <w:footnote w:type="continuationSeparator" w:id="0">
    <w:p w:rsidR="00C16B02" w:rsidRDefault="00C1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571868"/>
      <w:docPartObj>
        <w:docPartGallery w:val="Page Numbers (Top of Page)"/>
        <w:docPartUnique/>
      </w:docPartObj>
    </w:sdtPr>
    <w:sdtContent>
      <w:p w:rsidR="00AD3FC4" w:rsidRDefault="00AD3F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54">
          <w:rPr>
            <w:noProof/>
          </w:rPr>
          <w:t>2</w:t>
        </w:r>
        <w:r>
          <w:fldChar w:fldCharType="end"/>
        </w:r>
      </w:p>
    </w:sdtContent>
  </w:sdt>
  <w:p w:rsidR="00AD3FC4" w:rsidRDefault="00AD3F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C4" w:rsidRDefault="00AD3FC4">
    <w:pPr>
      <w:pStyle w:val="a4"/>
      <w:jc w:val="right"/>
    </w:pPr>
  </w:p>
  <w:p w:rsidR="00AD3FC4" w:rsidRDefault="00AD3F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92"/>
    <w:rsid w:val="00675B92"/>
    <w:rsid w:val="009B2518"/>
    <w:rsid w:val="00AD3FC4"/>
    <w:rsid w:val="00C16B02"/>
    <w:rsid w:val="00C568BD"/>
    <w:rsid w:val="00E16554"/>
    <w:rsid w:val="00E82260"/>
    <w:rsid w:val="00E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407FC"/>
  <w15:chartTrackingRefBased/>
  <w15:docId w15:val="{851352E0-4DFC-4AC5-866E-3C60353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6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226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82260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E82260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82260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26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Без интервала1"/>
    <w:rsid w:val="00E822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E8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E822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22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226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2260"/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2260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260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2260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E8226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8226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E8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E8226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E822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82260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Hyperlink"/>
    <w:rsid w:val="00E82260"/>
    <w:rPr>
      <w:color w:val="0000FF"/>
      <w:u w:val="single"/>
    </w:rPr>
  </w:style>
  <w:style w:type="paragraph" w:styleId="ab">
    <w:name w:val="Body Text Indent"/>
    <w:basedOn w:val="a"/>
    <w:link w:val="ac"/>
    <w:rsid w:val="00E822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822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E822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8226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8226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E82260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2022-10-18T08:23:00Z</dcterms:created>
  <dcterms:modified xsi:type="dcterms:W3CDTF">2022-10-28T08:38:00Z</dcterms:modified>
</cp:coreProperties>
</file>