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28"/>
          <w:szCs w:val="28"/>
        </w:rPr>
        <w:t>СВЕДЕНИЯ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о степени выполнения основных мероприятий подпрограмм муниципальной программы города-курорта Пятигорска «Социальная поддержка граждан»</w:t>
      </w:r>
    </w:p>
    <w:p>
      <w:pPr>
        <w:pStyle w:val="Normal"/>
        <w:jc w:val="center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tbl>
      <w:tblPr>
        <w:tblW w:w="16018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6"/>
        <w:gridCol w:w="2390"/>
        <w:gridCol w:w="2231"/>
        <w:gridCol w:w="824"/>
        <w:gridCol w:w="849"/>
        <w:gridCol w:w="62"/>
        <w:gridCol w:w="889"/>
        <w:gridCol w:w="937"/>
        <w:gridCol w:w="2590"/>
        <w:gridCol w:w="2406"/>
        <w:gridCol w:w="2182"/>
      </w:tblGrid>
      <w:tr>
        <w:trPr/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основного мероприятия подпрограммы программы, контрольного события мероприятия подпрограммы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Плановый срок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Фактический срок</w:t>
            </w:r>
          </w:p>
        </w:tc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Результаты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Проблемы, возникшие в ходе реализации мероприятия</w:t>
            </w:r>
          </w:p>
        </w:tc>
      </w:tr>
      <w:tr>
        <w:trPr/>
        <w:tc>
          <w:tcPr>
            <w:tcW w:w="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44" w:right="-172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начала реализации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44" w:right="-172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окончания реализации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44" w:right="-172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начала реализации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44" w:right="-172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окончания реализации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запланированные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достигнутые</w:t>
            </w:r>
          </w:p>
        </w:tc>
        <w:tc>
          <w:tcPr>
            <w:tcW w:w="21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8"/>
                <w:tab w:val="left" w:pos="745" w:leader="none"/>
                <w:tab w:val="left" w:pos="1170" w:leader="none"/>
              </w:tabs>
              <w:ind w:left="0" w:right="-62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324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города-курорта Пятигорска «Социальная поддержка граждан»</w:t>
            </w:r>
          </w:p>
        </w:tc>
      </w:tr>
      <w:tr>
        <w:trPr>
          <w:trHeight w:val="285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Подпрограмма «Социальное обеспечение граждан города-курорта Пятигорска»</w:t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79" w:right="-111" w:hanging="0"/>
              <w:rPr/>
            </w:pPr>
            <w:r>
              <w:rPr>
                <w:color w:val="000000"/>
              </w:rPr>
              <w:t>Начальник МУ «Управление социальной поддержки населения администрации города Пятигорска» (далее - МУ «УСПН г. Пятигорска») Павленко Т.Н.</w:t>
            </w:r>
          </w:p>
          <w:p>
            <w:pPr>
              <w:pStyle w:val="Normal"/>
              <w:ind w:left="-79" w:right="-111" w:hanging="0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отдельных категорий граждан,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55" w:hanging="0"/>
              <w:rPr/>
            </w:pPr>
            <w:r>
              <w:rPr>
                <w:color w:val="000000"/>
              </w:rPr>
              <w:t>Меры социальной поддержки  предоставлены гражданам 33 льготных категорий, обратившихся и имеющих право на получение мер социальной поддержки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Заведующий отделом социально-правовых гарантий МУ «УСПН г. 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 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ветеранов труда Ставропольского края,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6296 ветеранам труда Ставропольского края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реабилитированных лиц и лиц, признанных пострадавшими от политических репрессий,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218 реабилитированным лицам и лицам, признанным пострадавшим от политических репрессий,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Заведующий отделом социальной защиты семьи и реабилитации инвалидов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малоимущих семей, малоимущих одиноко проживающих граждан,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711 малоимущим семьям, малоимущим одиноко проживающим гражданам выплачена государственная социальная помощь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выплаты социального пособия на погребение,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151 гражданину выплачено социальное пособие на погребение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жилищных субсидий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Балабай В.С.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выплаты субсидий на оплату жилого помещения и коммунальных услуг,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2171 гражданину производилась  выплата субсидий на оплату жилого помещения и коммунальных услуг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компенсаций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Неженцева И.Ю.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выплаты компенсации расходов на уплату взноса на капитальный ремонт общего имущества в многоквартирном доме отдельным категориям граждан,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1745 гражданам производилась выплата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ветеранов труда и тружеников тыла,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8556 ветеранам труда и 6 труженикам тыла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осуществления ежемесячной доплаты к пенсии гражданам, ставшим инвалидами при исполнении служебных обязанностей в районах боевых действий,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ежемесячной доплата к пенсии осуществлялась 3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семей погибших ветеранов боевых действий в части осуществления ежемесячных денежных выплат,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14 семьям погибших ветеранов боевых действий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инвалидов, в части осуществления выплаты компенсаций страховых премий по договорам обязательного страхования гражданской ответственности владельцев транспортных средств,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11 инвалидам произведена выплата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100 % из числа, лиц, награжденным нагрудным знаком «Почетный донор России»,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470 гражданам из числа, лиц, награжденных нагрудным знаком «Почетный донор России» произведена ежегодная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компенсаций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Неженцева И.Ю.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осуществления выплаты компенсации на оплату жилищно-коммунальных услуг,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9772 гражданам производились выплаты компенсации на оплату жилищно-коммунальных услуг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Осуществление ежегодной денежной выплаты гражданам Российской Федерации, не достигшим совершеннолетия на 3 сентября 1945 года и постоянно проживающим на территории Ставропольского края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осуществления ежегодной денежной выплаты гражданам РФ, родившимся на территории РФ, а также на иных территориях, которые на дату начала ВОВ входили в его состав, не достигшим совершеннолетия на 3 сентября 1945 года,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9792 гражданам Российской Федерации, не достигшим совершеннолетия на 3 сентября 1945 года и постоянно проживающим на территории Ставропольского края, произведена ежегодная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Возмещение не менее 100% граждан, обратившихся и имеющих право на получение стоимости услуг, предоставляемых согласно гарантированному перечню услуг по погребению, превышающей размер социального пособия на погребение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 погребение 825 умерших произведено возмещение затрат на услуги по погребению, предоставляемых согласно гарантированному перечню услуг по погребению, и превысивший размер социального пособия на погребение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1.1.15.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/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Заведующий отделом назначения и выплаты компенсаций МУ «УСПН </w:t>
            </w:r>
          </w:p>
          <w:p>
            <w:pPr>
              <w:pStyle w:val="Normal"/>
              <w:rPr/>
            </w:pPr>
            <w:r>
              <w:rPr/>
              <w:t xml:space="preserve">г. Пятигорска» </w:t>
            </w:r>
          </w:p>
          <w:p>
            <w:pPr>
              <w:pStyle w:val="Normal"/>
              <w:rPr/>
            </w:pPr>
            <w:r>
              <w:rPr/>
              <w:t>Неженцева И.Ю.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Предоставление мер социальной поддержки не менее 100% граждан, в части предоставления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обратившихся и имеющих право на их получение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26 гражданам из числа участников, инвалидов Великой Отечественной войны и бывших несовершеннолетних узников фашизма предоставлена дополнительная компенсация расходов на оплату жилых помещений и коммунальных услуг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1.1.16.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 (социальный контракт)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13" w:hanging="0"/>
              <w:rPr/>
            </w:pPr>
            <w:r>
              <w:rPr>
                <w:color w:val="00000A"/>
              </w:rPr>
              <w:t>Меры социальной под</w:t>
              <w:softHyphen/>
              <w:t>держки предоставлены 100% граждан из чис</w:t>
              <w:softHyphen/>
              <w:t>ла малоимущих семей, мало</w:t>
              <w:softHyphen/>
              <w:t>имущих одиноко прожи</w:t>
              <w:softHyphen/>
              <w:t>вающих гра</w:t>
              <w:softHyphen/>
              <w:t>ждан (соци</w:t>
              <w:softHyphen/>
              <w:t>альный контракт), обра</w:t>
              <w:softHyphen/>
              <w:t>тившихся и имеющих право на их получение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13" w:hanging="0"/>
              <w:rPr/>
            </w:pPr>
            <w:r>
              <w:rPr>
                <w:color w:val="00000A"/>
              </w:rPr>
              <w:t>Соци</w:t>
              <w:softHyphen/>
              <w:t>альный контракт заключен с 275 гражданами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1.1.17.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льготы по земельному налогу членам малоимущих семей, одиноко проживающим малоимущим гражданам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отделом адресных программ МУ «УСПН г. Пятигорска» Хворостянная М.Б.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отделом планирования доходов муниципального учреждения «Финансовое управление администрации города Пятигорска»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Льготы по земельному налогу членам малоимущих семей, одиноко проживающим малоимущим гражданам, предоставлены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13" w:hanging="0"/>
              <w:rPr/>
            </w:pPr>
            <w:r>
              <w:rPr>
                <w:color w:val="000000"/>
              </w:rPr>
              <w:t>21 человек из числа членов малоимущих семей, одиноко проживающих малоимущих граждан воспользовались льготой по земельному налогу в 2020 году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13" w:hanging="0"/>
              <w:rPr/>
            </w:pPr>
            <w:r>
              <w:rPr/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13" w:hanging="0"/>
              <w:rPr/>
            </w:pPr>
            <w:r>
              <w:rPr/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1.1.18.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льготы по земельному налогу инвалидам III группы инвалидности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отделом адресных программ МУ «УСПН г. Пятигорска» Хворостянная М.Б.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отделом планирования доходов муниципального учреждения «Финансовое управление администрации города Пятигорска»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Льготы по земельному налогу инвалидам III группы инвалидности предоставлены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13" w:hanging="0"/>
              <w:rPr/>
            </w:pPr>
            <w:r>
              <w:rPr>
                <w:color w:val="000000"/>
              </w:rPr>
              <w:t>69 человек из числа инвалидов III группы инвалидности воспользовались льготой по земельному налогу в 2020 году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1.1.19.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льготного бытового обслуживания отдельным категориям граждан на территории города-курорта Пятигорска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 Пятигорска» Хворостянная М.Б.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Льготное бытовое обслуживание отдельным категориям граждан на территории города-курорта Пятигорска предоставлено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13" w:hanging="0"/>
              <w:rPr/>
            </w:pPr>
            <w:r>
              <w:rPr>
                <w:color w:val="000000"/>
              </w:rPr>
              <w:t>За 2021 год 2 672 человек из числа льготных категорий воспользовались льготными бытовыми услугами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1: Выплаты ветеранам труда Ставропольского края производились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30.09.2021 31.10.2021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Выплаты произведены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6296 ветеранам труда Ставропольского края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Контрольное событие 2: Выплаты реабилитированным лицам и лицам, признанным пострадавшими от политических </w:t>
            </w:r>
            <w:r>
              <w:rPr/>
              <w:t>репрессий</w:t>
            </w:r>
            <w:r>
              <w:rPr>
                <w:color w:val="000000"/>
              </w:rPr>
              <w:t>, производились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30.09.2021 31.10.2021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30.09.2021 31.10.2021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Выплаты произведены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218 реабилитированным лицам и лицам, признанным пострадавшим от политических репрессий,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Государственная социальная помощь малоимущим семьям, малоимущим одиноко проживающим гражданам предоставлялась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30.09.2021 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30.09.2021 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Государственная социальная помощь предоставлена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711 малоимущим семьям, малоимущим одиноко проживающим гражданам выплачена государственная социальная помощь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Выплата социального пособия на погребение производилась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151 гражданину выплачено социальное пособие на погребение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5: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Субсидии на оплату жилого помещения и коммунальных услуг предоставлялись гражданам ежемесячно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Заведующий отделом назначения и выплаты жилищных субсидий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Балабай В.С.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Субсидии предоставлены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2171 гражданину производилась  выплата субсидий на оплату жилого помещения и коммунальных услуг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компенсаций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Неженцева И.Ю.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30.09.2021 31.10.2021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30.09.2021 31.10.2021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1745 гражданам производилась выплата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7: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Выплаты ветеранам труда и труженикам тыла производились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Выплаты произведены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8556 ветеранам труда и 6 труженикам тыла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8: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действий,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Доплата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ежемесячной доплата к пенсии осуществлялась 3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9: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Ежемесячные денежные выплаты семьям погибших ветеранов боевых действий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Выплаты произведены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14 семьям погибших ветеранов боевых действий производилась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10: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 апреля 2002  года № 40-ФЗ «Об обязательном страховании гражданской ответственности владельцев транспортных средств» производились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Выплаты произведены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11 инвалидам произведена выплата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/>
              <w:t>Контрольное событие 11:</w:t>
            </w:r>
          </w:p>
          <w:p>
            <w:pPr>
              <w:pStyle w:val="Normal"/>
              <w:ind w:right="-62" w:hanging="0"/>
              <w:rPr/>
            </w:pPr>
            <w:r>
              <w:rPr/>
              <w:t>Ежегодная денежной выплата лицам, награжденным нагрудным знаком «Почетный донор России», производилась в течение года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Заведующий отделом социально-правовых гарантий МУ «УСПН г.</w:t>
            </w:r>
            <w:r>
              <w:rPr>
                <w:lang w:val="en-US"/>
              </w:rPr>
              <w:t> </w:t>
            </w:r>
            <w:r>
              <w:rPr/>
              <w:t xml:space="preserve">Пятигорска» </w:t>
            </w:r>
          </w:p>
          <w:p>
            <w:pPr>
              <w:pStyle w:val="Normal"/>
              <w:rPr/>
            </w:pPr>
            <w:r>
              <w:rPr/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470 гражданам из числа, лиц, награжденных нагрудным знаком «Почетный донор России» произведена ежегодная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12: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Оплата жилищно-коммунальных услуг отдельным категориям граждан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компенсаций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Неженцева И.Ю.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Оплата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9772 гражданам производились выплаты компенсации на оплату жилищно-коммунальных услуг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13: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Осуществление ежегодной денежной выплаты гражданам Российской Федерации, не достигшим совершеннолетия на 3 сентября 1945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и постоянно проживающим на территории Ставропольского края,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Заведующий отделом социально-правовых гарантий МУ «УСПН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9792 гражданам Российской Федерации, не достигшим совершеннолетия на 3 сентября 1945 года и постоянно проживающим на территории Ставропольского края, произведена ежегодная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14: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 «Управление городского хозяйства, транспорта и связи администрации города Пятигорска»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Субсидии предоставлены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 погребение 825 умерших произведено возмещение затрат на услуги по погребению, предоставляемых согласно гарантированному перечню услуг по погребению, и превысивший размер социального пособия на погребение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15.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Дополнительная компенсация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производилась по мере поступления заявлений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Заведующий отделом назначения и выплаты компенсаций МУ «УСПН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г. 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Неженцева И.Ю.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дополнительной компенсации произведена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26 гражданам из числа участников, инвалидов Великой Отечественной войны и бывших несовершеннолетних узников фашизма предоставлена дополнительная компенсация расходов на оплату жилых помещений и коммунальных услуг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16.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Г</w:t>
            </w:r>
            <w:r>
              <w:rPr>
                <w:bCs/>
                <w:color w:val="000000"/>
              </w:rPr>
              <w:t>осударственная социальная помощь малоимущим семьям, малоимущим одиноко проживающим гражданам (социальный контракт) предоставляется по мере поступления заявлений граждан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16.03.2021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11.03.2021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22.03.2021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23.03.2021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25.03.2021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26.03.2021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05.04.2021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09.04.2021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21.04.2021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07.05.2021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03.06.2021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07.06.2021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06.07.2021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07.07.2021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29.07.2021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03.08.2021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04.08.2021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05.08.2021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06.08.2021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09.08.2021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03.09.2021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06.09.2021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07.09.2021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09.09.2021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05.10.2021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07.10.2021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26.10.2021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28.10.2021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03.11.2021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09.11.2021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23.11.2021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29.11.2021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01.12.2021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02.12.2021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06.12.2021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08.12.2021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09.12.2021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</w:rPr>
              <w:t xml:space="preserve">Государственная социальная помощь малоимущим семьям, малоимущим одиноко проживающим гражданам (социальный контракт) </w:t>
            </w: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Социальные контракты заключены: 16.03.2021; 11.03.2021; 22.03.2021; 23.03.2021; 25.03.2021; 26.03.2021;05.04.2021;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 xml:space="preserve">09.04.2021;12.04.2021; 21.04.2021; 23.04.2021; 27.04.2021; 30.04.2021; 07.05.2021; 14.05.2021; 24.05.2021; 26.05.2021; 27.05.2021; 28.05.2021; 31.05.2021;03.06.2021; 07.06.2021; 08.06.2021; 10.06.2021; 15.06.2021; </w:t>
            </w:r>
            <w:r>
              <w:rPr/>
              <w:t xml:space="preserve">16.06.2021; 18.06.2021; </w:t>
            </w:r>
            <w:r>
              <w:rPr>
                <w:color w:val="000000"/>
              </w:rPr>
              <w:t>22.06.2021; 23.06.2021; 24.06.2021; 25.06.2021; 28.06.2021; 30.06.2021; 02.07.2021; 06.07.2021; 07.07.2021; 08.07.2021; 12.07.2021; 13.07.2021; 15.07.2021; 19.07.2021; 20.07.2021; 22.07.2021; 23.07.2021; 26.07.2021; 27.07.2021; 28.07.2021; 29.07.2021; 02.08.2021; 03.08.2021; 04.08.2021; 05.08.2021; 06.08.2021; 09.08.2021; 13.08.2021; 17.08.2021; 18.08.2021; 19.08.2021; 23.08.2021; 25.08.2021; 27.08.2021; 31.08.2021; 01.09.2021; 03.09.2021; 06.09.2021; 07.09.2021; 08.09.2021; 09.09.2021; 10.09.2021; 13.09.2021; 14.09.2021; 15.09.2021; 16.09.2021; 17.09.2021; 22.09.2021; 23.09.2021; 24.09.2021; 27.09.2021; 28.09.2021; 29.09.2021; 30.09.2021; 01.10.2021; 05.10.2021; 07.10.2021; 08.10.2021; 11.10.2021; 13.10.2021; 14.10.2021; 15.10.2021; 18.10.2021; 22.10.2021; 25.10.2021; 26.10.2021; 27.10.2021; 28.10.2021; 01.11.2021; 02.11.2021; 03.11.2021; 08.11.2021; 09.11.2021; 10.11.2021; 11.11.2021; 12.11.2021; 15.11.2021; 18.11.2021; 19.11.2021; 23.11.2021; 25.11.2021; 29.11.2021; 01.12.2021; 02.12.2021; 06.12.2021; 08.12.2021; 09.12.2021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Государственная социальная помощь предоставлена в марте, апреле, мае, июне, июле, августе, сентябре, ноябре, декабре 2021 года в соответствии с заявлениями в рамках социального контракта 275 гражданам.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17.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редоставление льготы по земельному налогу членам малоимущих семей, одиноко проживающим малоимущим гражданам в виде уменьшения налоговой базы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 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планирования доходов муниципального учреждения «Финансовое управление администрации города Пятигорска»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</w:rPr>
              <w:t xml:space="preserve">Льготы по земельному налогу членам малоимущих семей, одиноко проживающим малоимущим гражданам </w:t>
            </w: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редоставлены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13" w:hanging="0"/>
              <w:rPr/>
            </w:pPr>
            <w:r>
              <w:rPr>
                <w:color w:val="000000"/>
              </w:rPr>
              <w:t>21 человек из числа членов малоимущих семей, одиноко проживающих малоимущих граждан воспользовались льготой по земельному налогу в 2020 году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/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18.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редоставление льготы по земельному налогу инвалидам III группы инвалидности в виде уменьшения налоговой базы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 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Заместитель начальника Управление </w:t>
            </w:r>
            <w:r>
              <w:rPr/>
              <w:t xml:space="preserve">экономического развития </w:t>
            </w:r>
            <w:r>
              <w:rPr>
                <w:color w:val="000000"/>
              </w:rPr>
              <w:t>администрации города Пятигорска Белов В.П.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планирования доходов муниципального учреждения «Финансовое управление администрации города Пятигорска»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</w:rPr>
              <w:t xml:space="preserve">Льготы по земельному налогу инвалидам III группы инвалидности </w:t>
            </w: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редоставлены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13" w:hanging="0"/>
              <w:rPr/>
            </w:pPr>
            <w:r>
              <w:rPr>
                <w:color w:val="000000"/>
              </w:rPr>
              <w:t>69 человек из числа инвалидов III группы инвалидности воспользовались льготой по земельному налогу в 2020 году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19.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редоставление льготного бытового обслуживания отдельным категориям граждан на территории города-курорта Пятигорска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 Пятигорска» Хворостянная М.Б.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color w:val="000000"/>
              </w:rPr>
              <w:t xml:space="preserve">Льготное бытовое обслуживание отдельным категориям граждан на территории города-курорта Пятигорска </w:t>
            </w:r>
            <w:r>
              <w:rPr>
                <w:color w:val="000000"/>
              </w:rPr>
              <w:t>п</w:t>
            </w:r>
            <w:r>
              <w:rPr>
                <w:bCs/>
                <w:color w:val="000000"/>
              </w:rPr>
              <w:t>редоставлено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13" w:hanging="0"/>
              <w:rPr/>
            </w:pPr>
            <w:r>
              <w:rPr>
                <w:color w:val="000000"/>
              </w:rPr>
              <w:t>За 2021 год 2 672 человек из числа льготных категорий воспользовались льготными бытовыми услугами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Павленко Т.Н.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семей и детей,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Меры социальной поддержки предоставлялись малоимущим семьям, семьям, имеющих детей, семьям, в которых родился ребенок, многодетным семьям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учащихся (студентам) в части осуществления выплаты ежегодного пособия на проезд,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71 учащемуся (студенту) выплачено ежегодное пособие на проезд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ежемесячной денежной компенсации на каждого ребенка в возрасте до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 многодетным семьям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Предоставление мер социальной поддержки не менее 100% многодетных семей в части выплаты ежемесячной денежной компенсации на каждого ребенка в возрасте до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 многодетным семьям,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1686 многодетным семьям производилась выплата ежемесячной денежной компенсации на каждого ребенка в возрасте до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 на 3237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>
                <w:i/>
                <w:i/>
              </w:rPr>
            </w:pPr>
            <w:r>
              <w:rPr>
                <w:rStyle w:val="Style11"/>
                <w:i w:val="false"/>
                <w:color w:val="000000"/>
              </w:rPr>
              <w:t>Выплата пособия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на ребенка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Предоставление мер социальной поддержки не менее 100% семей, имеющих детей, обратившихся и имеющих право на их получение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8550 семей получали пособие на 15 161 ребенка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денежной компенсации семьям, в которых в период с 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января 2011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по 31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декабря 2015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родился третий и последующий ребенок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Заведующий отделом назначения и выплаты пособий МУ «УСПН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 xml:space="preserve">г. 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осуществления выплаты денежной компенсации семьям, в которых в период с 1 января 2011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по 31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декабря 2015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родился третий и последующий ребенок,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57 семей получили денежную компенсацию семьям, в которых в период с 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января 2011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по 31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декабря 2015 года родился третий и последующий ребенок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 мер социальной поддержки не менее 100% граждан, в части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559 граждан получили пособие при рождении на 564 ребенка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1738 получателям выплачивалось ежемесячное пособие по уходу за ребенком до момента исполнения ребенку возраста 1,5 лет, на 1813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ежегодной денежной компенсации многодетным семьям на каждого из детей не старше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 из числа многодетных семей на каждого из детей не старше 18 лет,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1622 семьи получили ежегодную денежную компенсацию многодетным семьям на каждого из детей не старше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на 3076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ежемесячной денежной выплаты на ребенка в возрасте от 3 до 7 лет включительно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Хворостянная М.Б.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граждан, в части выплаты ежемесячной денежной выплаты на ребенка в возрасте от 3 до 7 лет, обратившихся и имеющих право на их получение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6200 семей, имеющих детей в возрасте от 3 до 7 лет включительно, получали ежемесячную денежную выплату на 7502 детей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20: Выплата ежегодного социального пособия на проезд учащимся (студентам) производилась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 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71 учащемуся (студенту) выплачено ежегодное пособие на проезд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21: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ежемесячной денежной компенсации на каждого ребенка в возрасте до 18 лет многодетным семьям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ежемесячной денежной компенсации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1686 многодетным семьям производилась выплата ежемесячной денежной компенсации на каждого ребенка в возрасте до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 на 3237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22: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rStyle w:val="Style11"/>
                <w:color w:val="000000"/>
              </w:rPr>
              <w:t>Выплата пособия</w:t>
            </w:r>
            <w:r>
              <w:rPr>
                <w:color w:val="000000"/>
              </w:rPr>
              <w:t xml:space="preserve"> на ребенка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Пособие выплачено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8550 семей получали пособие на 15 161 ребенка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23: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денежной компенсации семьям, в которых в период с 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января 2011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года по 31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декабря 2015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родился третий и последующий ребенок,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57 семей получили денежную компенсацию семьям, в которых в период с 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января 2011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года по 31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декабря 2015 года родился третий и последующий ребенок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24: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 производились по мере поступления заявлений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Выплаты произведены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  <w:t>559 граждан получили пособие при рождении на 564 ребенка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1738 получателям выплачивалось ежемесячное пособие по уходу за ребенком до момента исполнения ребенку возраста 1,5 лет, на 1813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25: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ежегодной компенсации многодетным семьям на каждого из детей не старше 18 лет, обучающихся в общеобразовательных организациях, на приобретение комплекта школьной одежды и обуви и школьных письменных принадлежностей, произведена до 31.08.2021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назначения и выплаты пособий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Арапова 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1622 семьи получили ежегодную денежную компенсацию многодетным семьям на каждого из детей не старше 18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на 3076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Контрольное событие 26: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Выплата ежемесячной денежной выплаты на ребенка в возрасте от 3 до             7 лет включительно производилась ежемесячно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Хворостянная М.Б.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6200 семей, имеющих детей в возрасте от 3 до 7 лет включительно, получали ежемесячную денежную выплату на 7502 детей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 «УСПН г. Пятигорска» Павленко 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семей при рождении детей,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color w:val="000000"/>
              </w:rPr>
              <w:t>Меры социальной поддержки предоставлены 2960 семьям при рождении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пособий МУ «УСПН г. Пятигорска» Арапова У.А.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46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семей, в которых родился первый ребенок, обратившихся и имеющих право на их получение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1971 семье, в которой родился первый ребенок выплачивалась ежемесячная выплата в связи с рождением (усыновлением) первого ребенка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пособий МУ «УСПН г. Пятигорска» Арапова 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46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семей, в которых родился третий или последующий ребенок, обратившихся и имеющих право на их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989 семей, в которых родился третий или последующий ребенок, получали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27.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выплата в связи с рождением (усыновлением) первого ребенка производилась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пособий МУ «УСПН г. Пятигорска» Арапова У.А.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1971 семье, в которой родился первый ребенок выплачивалась ежемесячная выплата в связи с рождением (усыновлением) первого ребенка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8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28. Ежемесячная денежная выплата, назначаемая в случае рождения третьего ребенка или последующих детей до достижения ребенком возраста трех лет, производилась ежемесячно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назначения и выплаты пособий МУ «УСПН г. Пятигорска» Арапова У.А.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989 семей, в которых родился третий или последующий ребенок, получали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466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      </w:r>
          </w:p>
        </w:tc>
      </w:tr>
      <w:tr>
        <w:trPr>
          <w:trHeight w:val="57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Основное мероприятие 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«Ремонт жилых помещений отдельным категориям граждан»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Улучшение условий проживания 15 граждан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Ремонт проведен 15 участникам Подпрограммы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13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Проведение ремонта жилых помещений участникам Великой Отечественной войны; инвалидам Великой Отечественной войны;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вдовам (вдовцам) погибшего (умершего) участника (инвалида) Великой Отечественной войны, родителям погибших участников боевых действий, проживающих в жилых помещениях, находящихся в их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племянниц), на территории муниципального образования города-курорта Пятигорска, и зарегистрированных по постоянному месту жительства в данном жилом помещении не менее 3 лет на момент обращения.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Улучшение условий проживания 10 граждан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Ремонт проведен 10 участникам Подпрограммы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688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29: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Списки участников этапов подпрограммы сформированы и утверждены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Ведущий специалист отдела муниципального жилищного контроля и реформирования ЖКХ МУ «Управление городского хозяйства, транспорта и связи администрации города 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Федорченко А.А.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06.04.2021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Списки утверждены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 этап – Постановление администрации города Пятигорска от 06.04.2021 № 1037 «Об утверждении списка участников I этапа 2021 года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в рамках муниципальной программы города-курорта Пятигорска «</w:t>
            </w:r>
            <w:r>
              <w:rPr>
                <w:iCs/>
                <w:color w:val="000000"/>
              </w:rPr>
              <w:t>Социальная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поддержка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граждан</w:t>
            </w:r>
            <w:r>
              <w:rPr>
                <w:color w:val="000000"/>
              </w:rPr>
              <w:t>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416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30: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Контракты на проведение ремонта жилых помещений заключены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Заведующий отделом контрактной службы МКУ «Управление капитального строительства»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04.05.2021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Контракты заключены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Контракты на проведение ремонтных работ заключены: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13-21 от 14.05.2021 на сумму 452 355,59 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446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31: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Акты выполненных работ подписаны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Инженер по надзору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2-й категории МКУ «Управление капитального строительства» Петрик С.И.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Акты подписаны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Акты подписаны: 22.10.2021; 29.11.2021; 24.12.2021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40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ветеранов (инвалидов) боевых действий, проживающих </w:t>
            </w:r>
            <w:r>
              <w:rPr>
                <w:rStyle w:val="Style11"/>
                <w:i w:val="false"/>
                <w:color w:val="000000"/>
                <w:sz w:val="18"/>
                <w:szCs w:val="18"/>
              </w:rPr>
              <w:t>в жилых помещениях, находящихся в их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 территории муниципального образования города-курорта Пятигорска</w:t>
            </w:r>
            <w:r>
              <w:rPr>
                <w:rStyle w:val="Style11"/>
                <w:color w:val="000000"/>
                <w:sz w:val="18"/>
                <w:szCs w:val="18"/>
              </w:rPr>
              <w:t xml:space="preserve">, </w:t>
            </w:r>
            <w:r>
              <w:rPr>
                <w:rStyle w:val="Style11"/>
                <w:i w:val="false"/>
                <w:color w:val="000000"/>
                <w:sz w:val="18"/>
                <w:szCs w:val="18"/>
              </w:rPr>
              <w:t>и зарегистрированных по постоянному месту жительства в данном жилом помещении не менее 3 лет на момент обращения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Улучшение условий проживания 5 граждан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Ремонт проведен 5 участникам Подпрограммы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98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32: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Списки участников этапов подпрограммы сформированы и утверждены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 «Управление городского хозяйства, транспорта и связи администрации города Пятигорска» Андриянов И.А.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Ведущий специалист отдела муниципального жилищного контроля и реформирования ЖКХ МУ «Управление городского хозяйства, транспорта и связи администрации города 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Федорченко А.А.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06.04.2021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Списки утверждены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 этап – Постановление администрации города Пятигорска от 06.04.2021 № 1037 «Об утверждении списка участников I этапа 2021 года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в рамках муниципальной программы города-курорта Пятигорска «</w:t>
            </w:r>
            <w:r>
              <w:rPr>
                <w:iCs/>
                <w:color w:val="000000"/>
              </w:rPr>
              <w:t>Социальная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поддержка</w:t>
            </w:r>
            <w:r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граждан</w:t>
            </w:r>
            <w:r>
              <w:rPr>
                <w:color w:val="000000"/>
              </w:rPr>
              <w:t>».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830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33: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Контракты на проведение ремонта жилых помещений заключены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Заведующий отделом контрактной службы МКУ «Управление капитального строительства»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04.05.2021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Контракты заключены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Контракты на проведение ремонтных работ заключены: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t>12-21 от 04.05.2021 на сумму 20 329,62 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884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34: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Акты выполненных работ подписаны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Инженер по надзору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2-й категории МКУ «Управление капитального строительства» Петрик С.И.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18.10.2021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29.11.2021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Акты подписаны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 xml:space="preserve">Акты подписаны: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18.10.2021; 29.11.2021; 24.12.2021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32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      </w:r>
          </w:p>
        </w:tc>
      </w:tr>
      <w:tr>
        <w:trPr>
          <w:trHeight w:val="892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1 «Оказание поддержки общественным организациям»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МУ «УСПН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Получение субсидии за счет средств бюджета города-курорта Пятигорска 5 общественными организациями ветеранов и общественными организациями инвалидов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Выделены субсидии из средств бюджета города-курорта Пятигорска 1 общественной организации ветеранов и 4 общественным организациям инвалидов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92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rFonts w:eastAsia="Arial"/>
                <w:color w:val="000000"/>
              </w:rPr>
              <w:t>Субсидии общественным организациям ветеранов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МУ «УСПН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Получение субсидии за счет средств бюджета города-курорта Пятигорска не менее 1 общественной организацией инвалидов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 2021 году перечислены субсидии общественным организациям ветеранов на общую сумму 357,00 тыс. 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962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rFonts w:eastAsia="Arial"/>
                <w:color w:val="000000"/>
              </w:rPr>
              <w:t>Субсидии общественным организациям инвалидов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Получение субсидии за счет средств бюджета города-курорта Пятигорска не менее 3 общественной организацией инвалидов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 2021 году перечислены субсидии 4 общественным организациям инвалидов на общую сумму 401,76 тыс. 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58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Контрольное событие 35: 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Проведен отбор общественных организаций ветеранов, претендующих на получение субсидий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 «УСПН г. Пятигорска» Тушинская И.И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Главный специалист - юрисконсульт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Суханова Л.В.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19.02.2021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 xml:space="preserve">Проведен отбор общественных организаций ветеранов, претендующих на получение субсидий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Отбор проведен.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19.02.2021 Комиссией  по рассмотрению заявлений на предоставление субси</w:t>
              <w:softHyphen/>
              <w:t>дий из бюджета города-курорта Пятигорска го</w:t>
              <w:softHyphen/>
              <w:t>родским общественным организациям ветеранов и городским общественным организациям инвалидов принято решение о предо</w:t>
              <w:softHyphen/>
              <w:t>ставлении субсидии Пяти</w:t>
              <w:softHyphen/>
              <w:t>горской городской обще</w:t>
              <w:softHyphen/>
              <w:t>ственной организации ве</w:t>
              <w:softHyphen/>
              <w:t>теранов (пенсионеров) войны, труда, Вооружен</w:t>
              <w:softHyphen/>
              <w:t>ных сил и правоохрани</w:t>
              <w:softHyphen/>
              <w:t>тельных органов в объеме 357,00 тыс. 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589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36: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Заключение договоров (соглашений) о предоставлении субсидий с городскими общественными организациями ветеранов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 «УСПН г. Пятигорска» Тушинская И.И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Главный специалист - юрисконсульт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Суханова Л.В.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19.02.2021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Договоры (соглашения) заключены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13" w:hanging="0"/>
              <w:rPr/>
            </w:pPr>
            <w:r>
              <w:rPr>
                <w:color w:val="00000A"/>
              </w:rPr>
              <w:t>Соглашение о предостав</w:t>
              <w:softHyphen/>
              <w:t>лении из бюджета города-курорта Пяти</w:t>
              <w:softHyphen/>
              <w:t>горска суб</w:t>
              <w:softHyphen/>
              <w:t>сидии не</w:t>
              <w:softHyphen/>
              <w:t>коммерческой орга</w:t>
              <w:softHyphen/>
              <w:t>низации, не являю</w:t>
              <w:softHyphen/>
              <w:t>щейся го</w:t>
              <w:softHyphen/>
              <w:t>сударственным (муници</w:t>
              <w:softHyphen/>
              <w:t>пальным) учре</w:t>
              <w:softHyphen/>
              <w:t>ждением, за</w:t>
              <w:softHyphen/>
              <w:t>ключено 19.02.2021 № 18/21 с Пя</w:t>
              <w:softHyphen/>
              <w:t>тигорской го</w:t>
              <w:softHyphen/>
              <w:t>родской об</w:t>
              <w:softHyphen/>
              <w:t>щественной организацией ветера</w:t>
              <w:softHyphen/>
              <w:t>нов (пенсионеров) войны, труда, Вооруженных сил и правоохрани</w:t>
              <w:softHyphen/>
              <w:t>тельных орга</w:t>
              <w:softHyphen/>
              <w:t>нов  (на сум</w:t>
              <w:softHyphen/>
              <w:t>му 357,00 тыс. руб.)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37: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Перечисление субсидий на возмещение расходов, возникших при реализации мероприятий, городским общественным организациям ветеранов по мере поступления заявок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Тушинская И.И.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89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10.06.2021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15.07.2021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14.10.2021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Субсидии перечислены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Субсидии в размере                    357,00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</w:rPr>
              <w:t>тыс. руб. перечис</w:t>
              <w:softHyphen/>
              <w:t xml:space="preserve">лены </w:t>
            </w:r>
            <w:r>
              <w:rPr>
                <w:color w:val="00000A"/>
              </w:rPr>
              <w:t>Пя</w:t>
              <w:softHyphen/>
              <w:t>тигорской го</w:t>
              <w:softHyphen/>
              <w:t>родской об</w:t>
              <w:softHyphen/>
              <w:t>щественной организацией ветера</w:t>
              <w:softHyphen/>
              <w:t>нов (пенсионеров) войны, труда, Вооруженных сил и правоохрани</w:t>
              <w:softHyphen/>
              <w:t>тельных орга</w:t>
              <w:softHyphen/>
              <w:t xml:space="preserve">нов </w:t>
            </w:r>
            <w:r>
              <w:rPr>
                <w:color w:val="000000"/>
              </w:rPr>
              <w:t>30.04.2021, 10.06.2021, 15.07.2021, 14.10.2021, 21.12.2021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290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38: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Проведен отбор общественных организаций инвалидов, претендующих на получение субсидий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 «УСПН г. Пятигорска» Тушинская И.И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Главный специалист - юрисконсульт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Суханова Л.В.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89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Проведен отбор общественных организаций инвалидов, претендующих на получение субсидий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Отборы проведены.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11.03.2021 Комиссией по рассмотрению заявлений на предоставление субси</w:t>
              <w:softHyphen/>
              <w:t>дий из бюджета города-курорта Пятигорска го</w:t>
              <w:softHyphen/>
              <w:t>родским общественным организациям ветеранов и городским общественным организациям инвалидов принято решение о предоставлении субсидии: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Пятигорской городской местной организации Ставропольской краевой региональной Общерос</w:t>
              <w:softHyphen/>
              <w:t>сийской общественной организации «Всероссий</w:t>
              <w:softHyphen/>
              <w:t>ское общество инвали</w:t>
              <w:softHyphen/>
              <w:t>дов» в объеме 84 тыс. руб.;</w:t>
            </w:r>
          </w:p>
          <w:p>
            <w:pPr>
              <w:pStyle w:val="ListParagraph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Ставропольской краевой организации Общероссий</w:t>
              <w:softHyphen/>
              <w:t>ской общественной орга</w:t>
              <w:softHyphen/>
              <w:t>низации инвалидов «Все</w:t>
              <w:softHyphen/>
              <w:t>российское Ордена Тру</w:t>
              <w:softHyphen/>
              <w:t>дового Красного знамени общество слепых» в объеме 84 тыс. руб.;</w:t>
            </w:r>
          </w:p>
          <w:p>
            <w:pPr>
              <w:pStyle w:val="ListParagraph"/>
              <w:ind w:left="0" w:hanging="0"/>
              <w:jc w:val="both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Пятигорской городской общественной организа</w:t>
              <w:softHyphen/>
              <w:t>ции инвалидов войн и во</w:t>
              <w:softHyphen/>
              <w:t>енной службы в объеме 84 тыс. руб.;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Ставропольскому регио</w:t>
              <w:softHyphen/>
              <w:t>нальному отделению Об</w:t>
              <w:softHyphen/>
              <w:t>щероссийской обществен</w:t>
              <w:softHyphen/>
              <w:t>ной организации инвали</w:t>
              <w:softHyphen/>
              <w:t>дов «Всероссийское об</w:t>
              <w:softHyphen/>
              <w:t>щество глухих» в объеме 84 тыс. руб.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20.12.2021 Комиссией по рассмотрению заявлений на предоставление субси</w:t>
              <w:softHyphen/>
              <w:t>дий из бюджета города-курорта Пятигорска го</w:t>
              <w:softHyphen/>
              <w:t>родским общественным организациям ветеранов и городским общественным организациям инвалидов принято решение о предоставлении субсидии: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Пятигорской городской местной организации Ставропольской краевой региональной Общерос</w:t>
              <w:softHyphen/>
              <w:t>сийской общественной организации «Всероссий</w:t>
              <w:softHyphen/>
              <w:t>ское общество инвали</w:t>
              <w:softHyphen/>
              <w:t>дов» в объеме 67,35 тыс. руб.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124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39: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Заключение договоров (соглашений) о предоставлении субсидий с городскими общественными организациями инвалидов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 «УСПН г. Пятигорска» Тушинская И.И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Главный специалист – юрисконсульт МУ «УСПН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Суханова Л.В.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89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16.03.2021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Договоры (соглашения) заключены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Соглашения о предо</w:t>
              <w:softHyphen/>
              <w:t>ставлении из бюджета города-курорта Пятигор</w:t>
              <w:softHyphen/>
              <w:t>ска субси</w:t>
              <w:softHyphen/>
              <w:t>дии некоммерч</w:t>
              <w:softHyphen/>
              <w:t>еской органи</w:t>
              <w:softHyphen/>
              <w:t>зации, не являю</w:t>
              <w:softHyphen/>
              <w:t>щейся государственным (муници</w:t>
              <w:softHyphen/>
              <w:t>пальным) учре</w:t>
              <w:softHyphen/>
              <w:t xml:space="preserve">ждением, заключены: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с Пятигорской го</w:t>
              <w:softHyphen/>
              <w:t>родской местной органи</w:t>
              <w:softHyphen/>
              <w:t>зацией Ставро</w:t>
              <w:softHyphen/>
              <w:t>польской краевой регио</w:t>
              <w:softHyphen/>
              <w:t>нальной организации Общерос</w:t>
              <w:softHyphen/>
              <w:t>сийской обще</w:t>
              <w:softHyphen/>
              <w:t>ственной организа</w:t>
              <w:softHyphen/>
              <w:t>ции «Всерос</w:t>
              <w:softHyphen/>
              <w:t>сийское обще</w:t>
              <w:softHyphen/>
              <w:t>ство инва</w:t>
              <w:softHyphen/>
              <w:t>лидов» № 22/21 от 16.03.2021 на сумму 84,00 тыс. руб. и № 149/21 от 24.12.2021 на сумму 67,35 тыс. руб.;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со Ставропольским крае</w:t>
              <w:softHyphen/>
              <w:t>вым отделением Об</w:t>
              <w:softHyphen/>
              <w:t>щероссийской обще</w:t>
              <w:softHyphen/>
              <w:t>ственной ор</w:t>
              <w:softHyphen/>
              <w:t>ганизации ин</w:t>
              <w:softHyphen/>
              <w:t>валидов «Всероссийс</w:t>
              <w:softHyphen/>
              <w:t>кое Ордена Трудового Крас</w:t>
              <w:softHyphen/>
              <w:t>ного Зна</w:t>
              <w:softHyphen/>
              <w:t>мени обще</w:t>
              <w:softHyphen/>
              <w:t>ство сле</w:t>
              <w:softHyphen/>
              <w:t>пых» № 24/21 от 16.03.2021 на сумму 84,00 тыс. руб.;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- с Пятигорской го</w:t>
              <w:softHyphen/>
              <w:t>родской общественной организаци</w:t>
              <w:softHyphen/>
              <w:t>ей инвали</w:t>
              <w:softHyphen/>
              <w:t>дов войн и воен</w:t>
              <w:softHyphen/>
              <w:t>ной службы № 23/21 от 16.03.2021 на сум</w:t>
              <w:softHyphen/>
              <w:t>му 84,00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A"/>
                <w:sz w:val="18"/>
                <w:szCs w:val="18"/>
              </w:rPr>
              <w:t>тыс. руб.;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- со Ставропольским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Региональным отделени</w:t>
              <w:softHyphen/>
              <w:t>ем Общерос</w:t>
              <w:softHyphen/>
              <w:t>сийской об</w:t>
              <w:softHyphen/>
              <w:t>щественной организа</w:t>
              <w:softHyphen/>
              <w:t>ции ин</w:t>
              <w:softHyphen/>
              <w:t>валидов «Всероссийс</w:t>
              <w:softHyphen/>
              <w:t>кое обще</w:t>
              <w:softHyphen/>
              <w:t>ство глухих» № 21/21 от 16.03.2021 на сум</w:t>
              <w:softHyphen/>
              <w:t>му 84,00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A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A"/>
                <w:sz w:val="18"/>
                <w:szCs w:val="18"/>
              </w:rPr>
              <w:t>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63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40: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Перечисление субсидий на возмещение расходов, возникших при реализации мероприятий, городским общественным организациям инвалидов по мере поступления заявок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Тушинская И.И.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89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28.05.2021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10.06.2021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16.06.2021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15.07.2021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16.08.2021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29.09.2021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14.10.2021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28.10.2021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16.11.2021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16.12.2021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Субсидии перечислены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Субсидии в размере 401,76</w:t>
            </w:r>
            <w:r>
              <w:rPr>
                <w:lang w:eastAsia="ru-RU"/>
              </w:rPr>
              <w:t xml:space="preserve"> </w:t>
            </w:r>
            <w:r>
              <w:rPr/>
              <w:t>тыс. руб. пере</w:t>
              <w:softHyphen/>
              <w:t xml:space="preserve">числены. </w:t>
            </w:r>
          </w:p>
          <w:p>
            <w:pPr>
              <w:pStyle w:val="Normal"/>
              <w:rPr/>
            </w:pPr>
            <w:r>
              <w:rPr/>
              <w:t>30.04.2021, 28.05.2021, 16.06.2021, 15.07.202, 14.10.2021, 16.12.2021 Пятигорской городской обществен</w:t>
              <w:softHyphen/>
              <w:t>ной организа</w:t>
              <w:softHyphen/>
              <w:t>ции инва</w:t>
              <w:softHyphen/>
              <w:t>лидов войн и во</w:t>
              <w:softHyphen/>
              <w:t xml:space="preserve">енной службы переведены в размере </w:t>
            </w:r>
            <w:r>
              <w:rPr>
                <w:lang w:eastAsia="ru-RU"/>
              </w:rPr>
              <w:t>84,00 </w:t>
            </w:r>
            <w:r>
              <w:rPr/>
              <w:t>тыс. руб.;</w:t>
            </w:r>
          </w:p>
          <w:p>
            <w:pPr>
              <w:pStyle w:val="Normal"/>
              <w:rPr/>
            </w:pPr>
            <w:r>
              <w:rPr/>
              <w:t>30.04.2021, 10.06.2021, 16.08.2021, 29.09.2021, 14.10.2021, 16.11.2021, 24.12.2021 Пятигорской го</w:t>
              <w:softHyphen/>
              <w:t>родской местной орга</w:t>
              <w:softHyphen/>
              <w:t>низации Ставрополь</w:t>
              <w:softHyphen/>
              <w:t>ской краевой регио</w:t>
              <w:softHyphen/>
              <w:t>нальной организа</w:t>
              <w:softHyphen/>
              <w:t>ции Общероссийской об</w:t>
              <w:softHyphen/>
              <w:t>щественной организа</w:t>
              <w:softHyphen/>
              <w:t xml:space="preserve">ции «Всероссийское общество инвалидов» переведены в размере                    151,35 тыс. руб.; </w:t>
            </w:r>
          </w:p>
          <w:p>
            <w:pPr>
              <w:pStyle w:val="Normal"/>
              <w:rPr/>
            </w:pPr>
            <w:r>
              <w:rPr/>
              <w:t>31.05.2021, 15.07.2021, 29.09.2021, 28.10.2021, 16.12.2021 Ставропольскому краевому отделению Об</w:t>
              <w:softHyphen/>
              <w:t>щероссийской обще</w:t>
              <w:softHyphen/>
              <w:t>ственной ор</w:t>
              <w:softHyphen/>
              <w:t>ганизации ин</w:t>
              <w:softHyphen/>
              <w:t>валидов «Всероссийс</w:t>
              <w:softHyphen/>
              <w:t>кое Ордена Трудового Крас</w:t>
              <w:softHyphen/>
              <w:t>ного Зна</w:t>
              <w:softHyphen/>
              <w:t>мени обще</w:t>
              <w:softHyphen/>
              <w:t>ство сле</w:t>
              <w:softHyphen/>
              <w:t xml:space="preserve">пых» переведены в размере </w:t>
            </w:r>
            <w:r>
              <w:rPr>
                <w:lang w:eastAsia="ru-RU"/>
              </w:rPr>
              <w:t>82,42 </w:t>
            </w:r>
            <w:r>
              <w:rPr/>
              <w:t>тыс. руб.;</w:t>
            </w:r>
          </w:p>
          <w:p>
            <w:pPr>
              <w:pStyle w:val="Normal"/>
              <w:rPr/>
            </w:pPr>
            <w:r>
              <w:rPr/>
              <w:t>14.10.2021 Ставропольскому</w:t>
            </w:r>
          </w:p>
          <w:p>
            <w:pPr>
              <w:pStyle w:val="Normal"/>
              <w:rPr/>
            </w:pPr>
            <w:r>
              <w:rPr/>
              <w:t>Региональному отделению Общерос</w:t>
              <w:softHyphen/>
              <w:t>сийской об</w:t>
              <w:softHyphen/>
              <w:t>щественной организа</w:t>
              <w:softHyphen/>
              <w:t>ции ин</w:t>
              <w:softHyphen/>
              <w:t>валидов «Всероссийс</w:t>
              <w:softHyphen/>
              <w:t>кое обще</w:t>
              <w:softHyphen/>
              <w:t>ство глухих» в размере 84,00 тыс. руб.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928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Проведение не менее 2 мероприятий по реабилитации инвалидов, ветеранов и иных категорий граждан, нуждающихся в реабилитации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Проведены мероприятия, посвященные Дню инвалида, дистанционно проведен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XXI </w:t>
            </w:r>
            <w:r>
              <w:rPr/>
              <w:t>Городской Фестиваль художественного творчества инвалидов, XX</w:t>
            </w:r>
            <w:bookmarkStart w:id="0" w:name="_GoBack"/>
            <w:bookmarkEnd w:id="0"/>
            <w:r>
              <w:rPr/>
              <w:t>V</w:t>
            </w:r>
            <w:r>
              <w:rPr>
                <w:lang w:val="en-US"/>
              </w:rPr>
              <w:t>I </w:t>
            </w:r>
            <w:r>
              <w:rPr/>
              <w:t>Фестиваль детей с ограниченными возможностями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101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Мероприятия по реабилитации инвалидов, ветеранов и иных категорий граждан, нуждающихся в реабилитации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Серга М.В.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03.12.2021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Проведение не менее 2 мероприятий по реабилитации инвалидов, ветеранов и иных категорий граждан, нуждающихся в реабилитации ежегодно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Проведены мероприятия, посвященные Дню инвалида, дистанционно проведен</w:t>
            </w:r>
          </w:p>
          <w:p>
            <w:pPr>
              <w:pStyle w:val="Normal"/>
              <w:rPr/>
            </w:pPr>
            <w:r>
              <w:rPr>
                <w:color w:val="000000"/>
                <w:lang w:val="en-US"/>
              </w:rPr>
              <w:t>XXI </w:t>
            </w:r>
            <w:r>
              <w:rPr>
                <w:color w:val="000000"/>
              </w:rPr>
              <w:t>Городской Фестиваль художественного творчества инвалидов, XXV</w:t>
            </w:r>
            <w:r>
              <w:rPr>
                <w:color w:val="000000"/>
                <w:lang w:val="en-US"/>
              </w:rPr>
              <w:t>I </w:t>
            </w:r>
            <w:r>
              <w:rPr>
                <w:color w:val="000000"/>
              </w:rPr>
              <w:t>Фестиваль детей с ограниченными возможностями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94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 компьютерного класса обеспечена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 связи с необходимостью соблюдения ограничительных мероприятий по снижению рисков распространения новой коронавирусной инфекции COVID-2019 на территории Ставропольского края, обучение инвалидов, ветеранов и иных категорий граждан, нуждающихся в реабилитации в компьютерном классе, не проводилось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33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41: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Фестиваль художественного творчества детей с ограниченными возможностями здоровья проведен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Серга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Фестиваль проведен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В начале декабря 2021 года дистанционно проведен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XXV</w:t>
            </w:r>
            <w:r>
              <w:rPr>
                <w:color w:val="000000"/>
                <w:lang w:val="en-US"/>
              </w:rPr>
              <w:t>I </w:t>
            </w:r>
            <w:r>
              <w:rPr>
                <w:color w:val="000000"/>
              </w:rPr>
              <w:t>Фестиваль детей с ограниченными возможностями (приняли участие 120 воспитанников детских дошкольных и общеобразовательных учреждений).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Видеозаписи и фотоматериалы номеров художественного творчества и прикладного искусства  направлялись учреждениями на электронную почту муниципального учреждения «Управление социальной поддержки населения администрации города Пятигорска»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898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42: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Фестиваль художественного творчества инвалидов проведен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010" w:leader="none"/>
              </w:tabs>
              <w:rPr/>
            </w:pPr>
            <w:r>
              <w:rPr>
                <w:color w:val="000000"/>
              </w:rPr>
              <w:t>Заместитель начальника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Серга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Фестиваль проведен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 начале декабря 2021 года дистанционно проведен XX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фестиваль художественного творчества инвалидов, в котором приняли участие 37 человек.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Также, в начале декабря                    2021 года пожилым людям с ограниченными возможностями здоровья ко Дню инвалида вручено  45 подарков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433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43: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Контракты на обеспечение работы компьютерного класса для инвалидов, ветеранов и иных категорий граждан, нуждающихся в реабилитации, заключены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Тушинская И.И.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Главный специалист - юрисконсульт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Суханова Л.В.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Cell"/>
              <w:widowControl/>
              <w:jc w:val="both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Соглашения не заключались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/>
              <w:snapToGrid w:val="false"/>
              <w:jc w:val="both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 связи с необходимостью соблюдения ограничи-тельных мероприятий по снижению рисков распространения новой коронавирусной инфекции COVID-2019 на территории Ставропольского края, контракты на обеспечение работы компьютерного класса для инвалидов, ветеранов и иных категорий граждан, нуждающихся в реабилитации не заключались</w:t>
            </w:r>
          </w:p>
        </w:tc>
      </w:tr>
      <w:tr>
        <w:trPr>
          <w:trHeight w:val="898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3.3. 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По мере обращения социально ориентированных некоммерческих организаций, им оказывалась организационно-методическая помощь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В городе-курорте Пятигорске в настоящее время осуществляют свою деятельность в сфере оказания социальных услуг населению 2 организации, включенные в реестр поставщиков социальных услуг Ставропольского края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898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44. Организационно-методическая помощь социально ориентированным некоммерческим организациям оказывалась по мере обращения СОНКО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 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Хворостянная М.Б.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Социально ориентированным некоммерческим организациям оказана организационно-методическая помощь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Организационно-методи</w:t>
              <w:softHyphen/>
              <w:t>ческая помощь СОНКО оказывается регулярно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611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Подпрограмма «Развитие социального партнерства на территории города-курорта Пятигорска» муниципальной программы города-курорта Пятигорска </w:t>
            </w:r>
          </w:p>
          <w:p>
            <w:pPr>
              <w:pStyle w:val="Normal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«Социальная поддержка граждан»</w:t>
            </w:r>
          </w:p>
        </w:tc>
      </w:tr>
      <w:tr>
        <w:trPr>
          <w:trHeight w:val="416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«Проведение мероприятий, направленных на повышение роли коллективных договоров в организациях города-курорта Пятигорска»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МУ «УСПН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г. Пятигорска» Павленко Т.Н.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отделом труда МУ «УСПН г. 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Бугаева О.С.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57" w:right="-227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Проведение не менее                  4 мероприятий, направленных на повышение роли коллективных договоров в организациях города-курорта Пятигорска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 городе-курорте Пятигорске за 2021 год проведено                                  5 мероприятий, направленных на повышение роли коллективных договоров в организациях города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898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Проведение мероприятий, направленных на повышение роли коллективных договоров в организациях города-курорта Пятигорска, 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МУ «УСПН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г. Пятигорска» Павленко Т.Н.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Заведующий отделом труда МУ «УСПН г. 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Бугаева О.С.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89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89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Проведение не менее               4 мероприятий, направленных на повышение роли коллективных договоров в организациях города-курорта Пятигорска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Проведены 5 мероприятий, направленных на повышение роли коллективных договоров в организациях города-курорта Пятигорска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898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45. Мероприятия, направленные на повышение роли коллективных договоров в организациях города-курорта Пятигорска, проведены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МУ «УСПН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г. 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отделом труда МУ «УСПН г. 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Бугаева О.С.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89" w:right="-23" w:hanging="0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89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22.03.2021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01.07.2021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13.08.2021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08.11.2021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Проведены                           4 мероприятия, направленные на повышение роли коллективных договоров в организациях города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57" w:right="-227" w:hanging="0"/>
              <w:rPr/>
            </w:pPr>
            <w:r>
              <w:rPr>
                <w:color w:val="000000"/>
              </w:rPr>
              <w:t>22.03.2021 проведено заседание городской трехсторонней комиссии по регулированию социально-трудовых отношений, рассмотрен вопрос «О состоянии социального партнерства в городе-курорте Пятигорске»;</w:t>
            </w:r>
          </w:p>
          <w:p>
            <w:pPr>
              <w:pStyle w:val="Normal"/>
              <w:ind w:left="-57" w:right="-227" w:hanging="0"/>
              <w:rPr/>
            </w:pPr>
            <w:r>
              <w:rPr>
                <w:color w:val="000000"/>
              </w:rPr>
              <w:t>14.12.2021 состоялся городской «День охраны труда» на тему «Актуальные вопросы в области охраны труда», на котором рассмотрен вопрос «О развитии коллективно-договорного регулирования в организациях города Пятигорска» (в режиме онлайн);</w:t>
            </w:r>
          </w:p>
          <w:p>
            <w:pPr>
              <w:pStyle w:val="Normal"/>
              <w:ind w:left="-57" w:right="-227" w:hanging="0"/>
              <w:rPr/>
            </w:pPr>
            <w:r>
              <w:rPr>
                <w:color w:val="000000"/>
              </w:rPr>
              <w:t>01.07.2021, 13.08.2021, 08.11.2021 проведены заседа</w:t>
              <w:softHyphen/>
              <w:t>ния городской трехсторонней комиссии по регулированию социально-трудовых отноше</w:t>
              <w:softHyphen/>
              <w:t>ний.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546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Главный бухгалтер администрации города Пятигорска Сиделева А.А.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Начальник МУ «УСПН г. Пятигорска» Павленко 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Фактическое предоставление поддержки транспортного обслуживания гражданам города-курорта Пятигорска отдельных категорий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Транспортное обслуживание получили 3 572 гражданин города-курорта Пятигорска из числа определенных категорий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Главный бухгалтер администрации города Пятигорска Сиделева А.А.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Начальник МУ «УСПН г. Пятигорска» Павленко 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 предоставлены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155" w:hanging="0"/>
              <w:rPr/>
            </w:pPr>
            <w:r>
              <w:rPr>
                <w:rFonts w:eastAsia="Arial"/>
                <w:color w:val="000000"/>
              </w:rPr>
              <w:t>Между администрац</w:t>
            </w:r>
            <w:r>
              <w:rPr>
                <w:color w:val="000000"/>
                <w:lang w:eastAsia="ru-RU"/>
              </w:rPr>
              <w:t>и</w:t>
              <w:softHyphen/>
            </w:r>
            <w:r>
              <w:rPr>
                <w:rFonts w:eastAsia="Arial"/>
                <w:color w:val="000000"/>
              </w:rPr>
              <w:t>ей города Пятигорска и МУП «Го</w:t>
              <w:softHyphen/>
              <w:t>родской элек</w:t>
              <w:softHyphen/>
              <w:t>т</w:t>
            </w:r>
            <w:r>
              <w:rPr>
                <w:color w:val="000000"/>
                <w:lang w:eastAsia="ru-RU"/>
              </w:rPr>
              <w:t>рический</w:t>
            </w:r>
            <w:r>
              <w:rPr>
                <w:rFonts w:eastAsia="Arial"/>
                <w:color w:val="000000"/>
              </w:rPr>
              <w:t xml:space="preserve"> транспорт» заключено Соглаше</w:t>
              <w:softHyphen/>
              <w:t xml:space="preserve">ние (договор) № 1 от </w:t>
            </w:r>
            <w:r>
              <w:rPr>
                <w:color w:val="000000"/>
                <w:lang w:eastAsia="ru-RU"/>
              </w:rPr>
              <w:t>20</w:t>
            </w:r>
            <w:r>
              <w:rPr>
                <w:rFonts w:eastAsia="Arial"/>
                <w:color w:val="000000"/>
              </w:rPr>
              <w:t xml:space="preserve">.02.2021 г. на сумму </w:t>
            </w:r>
            <w:r>
              <w:rPr>
                <w:color w:val="000000"/>
                <w:lang w:eastAsia="ru-RU"/>
              </w:rPr>
              <w:t>2 481,60</w:t>
            </w:r>
            <w:r>
              <w:rPr>
                <w:rFonts w:eastAsia="Arial"/>
                <w:color w:val="000000"/>
              </w:rPr>
              <w:t xml:space="preserve"> тыс. руб. </w:t>
            </w:r>
          </w:p>
          <w:p>
            <w:pPr>
              <w:pStyle w:val="Normal"/>
              <w:snapToGrid w:val="false"/>
              <w:ind w:right="-155" w:hanging="0"/>
              <w:rPr/>
            </w:pPr>
            <w:r>
              <w:rPr>
                <w:rFonts w:eastAsia="Arial"/>
                <w:color w:val="000000"/>
              </w:rPr>
              <w:t>Между администрацией города Пятигорска и ГУП СК «Го</w:t>
              <w:softHyphen/>
              <w:t>родской элек</w:t>
              <w:softHyphen/>
              <w:t>т</w:t>
            </w:r>
            <w:r>
              <w:rPr>
                <w:color w:val="000000"/>
                <w:lang w:eastAsia="ru-RU"/>
              </w:rPr>
              <w:t>рический</w:t>
            </w:r>
            <w:r>
              <w:rPr>
                <w:rFonts w:eastAsia="Arial"/>
                <w:color w:val="000000"/>
              </w:rPr>
              <w:t xml:space="preserve"> транспорт заключены: Дополнительное соглашение № 1 от 14.04.2021 (смена наименования предприятия);</w:t>
            </w:r>
          </w:p>
          <w:p>
            <w:pPr>
              <w:pStyle w:val="Normal"/>
              <w:snapToGrid w:val="false"/>
              <w:ind w:right="-155" w:hanging="0"/>
              <w:rPr/>
            </w:pPr>
            <w:r>
              <w:rPr>
                <w:rFonts w:eastAsia="Arial"/>
                <w:color w:val="000000"/>
              </w:rPr>
              <w:t>Дополнительное соглашение № 2 от 29.10.2021 на 1 077,00 тыс. руб.(изменение суммы Соглашения (договора).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 проезда в городском электрическом транспорте участникам (инвалидам) ВОВ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Главный бухгалтер администрации города Пятигорска Сиделева А.А.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Начальник МУ «УСПН г. Пятигорска» Павленко 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 проезда в городском электрическом транспорте участникам (инвалидам) ВОВ предоставлены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 не перечислялись, т. к. не поступало ни одной заявки на предоставление субсидии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Фактическое  предоставле</w:t>
              <w:softHyphen/>
              <w:t>ние поддержки транспорт</w:t>
              <w:softHyphen/>
              <w:t>ного обслуживания 62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rFonts w:eastAsia="Arial"/>
                <w:color w:val="000000"/>
              </w:rPr>
              <w:t xml:space="preserve">гражданам города-курорта Пятигорска отдельных категорий 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Главный бухгалтер администрации города Пятигорска Сиделева А.А.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Начальник МУ «УСПН г. Пятигорска» Павленко 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  <w:highlight w:val="yellow"/>
              </w:rPr>
            </w:pPr>
            <w:r>
              <w:rPr>
                <w:color w:val="C9211E"/>
                <w:sz w:val="18"/>
                <w:szCs w:val="18"/>
                <w:highlight w:val="yellow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 предоставлены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 не перечислялись, т. к. не поступало ни одной заявки на предоставление субсидии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 не перечислялись, т. к. не поступало ни одной заявки на предоставление субсидии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Главный бухгалтер администрации города Пятигорска Сиделева А.А.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Начальник МУ «УСПН г. Пятигорска» Павленко 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  <w:highlight w:val="yellow"/>
              </w:rPr>
            </w:pPr>
            <w:r>
              <w:rPr>
                <w:color w:val="C9211E"/>
                <w:sz w:val="18"/>
                <w:szCs w:val="18"/>
                <w:highlight w:val="yellow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 предоставлены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 не перечислялись, т. к. не поступало ни одной заявки на предоставление субсидии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 не перечислялись, т. к. не поступало ни одной заявки на предоставление субсидии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46.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Проведение сверки реестров отдельных категорий граждан, имеющих право на приобретению льготного месячного проездного билета для проезда в городском электрическом транспорте, по мере их поступления, и формирование акта сверки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Хворостянная М..Б.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Проведены сверки реестров, сформированы акты сверки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За 2021 год проведены сверки реестров отдельных категорий граждан, имеющих право на приобретению льготного месячного проездного билета для проезда в городском электрическом транспорте, по мере их поступления, и сформированы акты сверки.</w:t>
            </w:r>
          </w:p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За 2021 год к возмещению приняты:</w:t>
            </w:r>
          </w:p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- пенсионеры — 2 411;</w:t>
            </w:r>
          </w:p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- малоимущие — 99.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47: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Проведение сверки реестров участников (инвалидов) ВОВ, имеющих право бесплатного (льготного) проезда в городском электрическом транспорте, по мере их поступления, и формирование акта сверки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Хворостянная М..Б.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Проведены сверки реестров, сформированы акты сверки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 xml:space="preserve">За 2021 год проведены сверки реестров отдельных категорий граждан, имеющих право </w:t>
            </w:r>
          </w:p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бесплатного (льготного) проезда в городском электрическом транспорте, по мере их поступления, и сформированы акты сверки.</w:t>
            </w:r>
          </w:p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В 2021 году правом бесплатного проезда воспользовались 62 человека из  числа граждан, имеющих право бесплатного проезда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48: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Проведение 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по мере их поступления, и формирование акта сверки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Хворостянная М.Б.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 xml:space="preserve">Сверки реестров не проводились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Сверки реестров отдельных категорий граждан имеющих право на приобретение льготного месячного проездного билета для проезда в городском пассажирском автобусном транспорте, не проводились в связи с тем, что реестры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предоставлялись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49: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Проведение сверки реестров участников (инвалидов) ВОВ, имеющих право бесплатного (льготного) проезда в городском автобусном транспорте, по мере их поступления, и формирование акта сверки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Хворостянная М.Б.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</w:rPr>
              <w:t xml:space="preserve">Сверки реестров не проводились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</w:rPr>
              <w:t>Сверки реестров участников (инвалидов) ВОВ, имеющих право бесплатного (льготного) проезда в городском автобусном транспорте, не проводились в связи с тем, что реестры участников (инвалидов) ВОВ, имеющих право бесплатного (льготного) проезда в городском автобусном транспорте не предоставлялись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Контрольное событие 50:</w:t>
            </w:r>
          </w:p>
          <w:p>
            <w:pPr>
              <w:pStyle w:val="Normal"/>
              <w:ind w:right="-62" w:hanging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16.02.2021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Отбор проведен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граждан, проведен (протокол №1 комиссии при администрации города по рассмотрению заявок на предоставление субсидий за счет средств местного бюджета от 16.02.2021 г.).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51: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предоставлением права бесплатного проезда в городском общественном транспорте участникам (инвалидам) Великой Отечественной войны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02.12.2021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Отбор не проводился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В 2021 году правом бесплатного проезда воспользовались 62 человека из числа граждан, имеющих право бесплатного проезда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52.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Заключен договор на предоставление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отдельным категориям граждан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20.02.2021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14.04.2021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29.10.2021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Договор (соглашение) заключен(о)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Между администрац</w:t>
            </w:r>
            <w:r>
              <w:rPr>
                <w:color w:val="000000"/>
                <w:lang w:eastAsia="ru-RU"/>
              </w:rPr>
              <w:t>и</w:t>
            </w:r>
            <w:r>
              <w:rPr>
                <w:rFonts w:eastAsia="Arial"/>
                <w:color w:val="000000"/>
              </w:rPr>
              <w:t>ей города Пятигорска и МУП «Городской элект</w:t>
            </w:r>
            <w:r>
              <w:rPr>
                <w:color w:val="000000"/>
                <w:lang w:eastAsia="ru-RU"/>
              </w:rPr>
              <w:t>рический</w:t>
            </w:r>
            <w:r>
              <w:rPr>
                <w:rFonts w:eastAsia="Arial"/>
                <w:color w:val="000000"/>
              </w:rPr>
              <w:t xml:space="preserve"> транспорт» заключено Соглашение (договор) № 1 от </w:t>
            </w:r>
            <w:r>
              <w:rPr>
                <w:color w:val="000000"/>
                <w:lang w:eastAsia="ru-RU"/>
              </w:rPr>
              <w:t>20</w:t>
            </w:r>
            <w:r>
              <w:rPr>
                <w:rFonts w:eastAsia="Arial"/>
                <w:color w:val="000000"/>
              </w:rPr>
              <w:t xml:space="preserve">.02.2021 г. на сумму </w:t>
            </w:r>
            <w:r>
              <w:rPr>
                <w:color w:val="000000"/>
                <w:lang w:eastAsia="ru-RU"/>
              </w:rPr>
              <w:t>2 481,60</w:t>
            </w:r>
            <w:r>
              <w:rPr>
                <w:rFonts w:eastAsia="Arial"/>
                <w:color w:val="000000"/>
              </w:rPr>
              <w:t xml:space="preserve"> тыс. руб.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Между администрацией города Пятигорска и ГУП СК «Городской элект</w:t>
            </w:r>
            <w:r>
              <w:rPr>
                <w:color w:val="000000"/>
                <w:lang w:eastAsia="ru-RU"/>
              </w:rPr>
              <w:t>рический</w:t>
            </w:r>
            <w:r>
              <w:rPr>
                <w:rFonts w:eastAsia="Arial"/>
                <w:color w:val="000000"/>
              </w:rPr>
              <w:t xml:space="preserve"> транспорт заключены: Дополнительное соглашение № 1 от 14.04.2021 (смена наименования предприятия);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Дополнительное соглашение № 2 от 29.10.2021 на 1 077,00 тыс. руб.).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53.</w:t>
            </w:r>
          </w:p>
          <w:p>
            <w:pPr>
              <w:pStyle w:val="Normal"/>
              <w:snapToGrid w:val="false"/>
              <w:ind w:right="-62" w:hanging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Заключен договор на предоставление субсидии на компенсацию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реализацией льготных месячных проездные билетов (льготной активации электронной транспортной карты) отдельным категориям граждан выпадающих доходов транспортным предприятиям, оказывающим услуги по перевозке пассажиров городским общественным транспортом на территории города-курорта Пятигорска, связанных с предоставлением права бесплатного проезда в городском общественном транспорте участникам (инвалидам) Великой Отечественной войны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>Заместитель начальника Управление экономического развития администрации города Пятигорска Белов В.П.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000000"/>
              </w:rPr>
              <w:t>Договор не заключен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 Подпрограмма «Оказание адресной помощи отдельным категориям граждан города-курорта Пятигорска» </w:t>
            </w:r>
          </w:p>
          <w:p>
            <w:pPr>
              <w:pStyle w:val="Normal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муниципальной программы города-курорта Пятигорска «Социальная поддержка граждан»</w:t>
            </w:r>
          </w:p>
        </w:tc>
      </w:tr>
      <w:tr>
        <w:trPr>
          <w:trHeight w:val="185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1 «Осуществление ежемесячных денежных выплат отдельным категориям граждан»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гражданам отдельных категорий, обратившихся и имеющих на них право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Меры социальной поддержки предоставлены 100% гражданам отдельных категорий, обратившихся и имеющих на них право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680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обратившихся и имеющих на нее право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Меры социальной поддержки заслуженным работникам народного хозяйства РФ, РСФСР (СССР), не являющихся получателями ежемесячных денежных выплат (ЕДВ) за счет средств федерального или краевого бюджетов, не предоставлялись в связи с изменением демографической ситуации и отсутствием заявлений от данной категории граждан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денежная выплата участникам боев за город Пятигорск и членам их семей (вдова (вдовец) умершего не вступившая (не вступивший) в повторный брак, или одинокие дети, другие члены семьи, являющиеся инвалидами I и II группы)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участников боев за город Пятигорск и членов их семей, обратившихся и имеющих на нее право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5 участникам боев за город Пятигорск и членам их семей выплачивалась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538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Ежемесячная денежная выплата отдельным категориям пенсионеров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мер социальной поддержки не менее 100% отдельным категориям пенсионеров, получающих пенсию через госучреждение - Управление Пенсионного фонда по г.</w:t>
            </w:r>
            <w:r>
              <w:rPr>
                <w:rFonts w:eastAsia="Arial"/>
                <w:color w:val="000000"/>
              </w:rPr>
              <w:t> </w:t>
            </w:r>
            <w:r>
              <w:rPr>
                <w:color w:val="000000"/>
              </w:rPr>
              <w:t>Пятигорску, обратившихся и имеющих на нее право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1870 пенсионерам, получающим пенсию через госучреждение – Управление пенсионного фонда по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Пятигорску осуществлялась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490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54: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Ежемесячная денежная выплата заслуженным работникам народного хозяйства РФ, РСФСР (СССР) осуществлялась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Arial"/>
                <w:color w:val="000000"/>
              </w:rPr>
              <w:t xml:space="preserve">Выплата не производилась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200"/>
              <w:ind w:left="-68" w:right="-108" w:hanging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Ежемесячная денежная выплата заслуженным работникам народного хозяйства РФ, РСФСР (СССР) не производилась в связи с изменением демографической ситуации и отсутствием заявлений от данной категории граждан</w:t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55: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Ежемесячная денежная выплата участникам боев за город Пятигорск осуществлялась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5 участникам боев за город Пятигорск и членам их семей выплачивалась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95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C9211E"/>
              </w:rPr>
            </w:pPr>
            <w:r>
              <w:rPr>
                <w:rFonts w:eastAsia="Arial"/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Контрольное событие 56: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Ежемесячная денежная выплата  отдельным категориям  пенсионеров, получающих пенсию через госучреждение - Управление Пенсионного фонда по                 г.Пятигорску осуществлялась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1870 пенсионерам, получающим пенсию через госучреждение – Управление пенсионного фонда по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Пятигорску осуществлялась ежемесячная денежная выплата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1134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2 «Проведение социально-значимых мероприятий»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Проведение не менее 3 мероприятий, посвященных праздничным и социально значимым дням и памятным датам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Проведены праздничные мероприятия, посвященные: Дню матери, Дню Победы, в том числе, поздравлены на дому ветераны ВОВ, Дню пожилого человека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1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Единовременная денежная выплата ко Дню Победы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Оказание адресной помощи ко Дню Победы не менее 100% участников и инвалидов ВОВ;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Адресная помощь ко Дню Победы оказана 100% участников и инвалидов ВОВ;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61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Организация и проведение мероприятий, посвященных праздничным и социально значимым дням и памятным датам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Серга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М.В.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Князева Е.С.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Проведение не менее 3 мероприятий, посвященных праздничным и социально значимым дням и памятным датам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Проведены праздничные мероприятия, такие как: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color w:val="000000"/>
              </w:rPr>
              <w:t>День матери;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color w:val="000000"/>
              </w:rPr>
              <w:t>День Победы, в том числе на дому, поздравлены открытками ветераны ВОВ;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color w:val="000000"/>
              </w:rPr>
              <w:t xml:space="preserve">Ко Дню пожилого человека организовано поздравление долгожителей города Пятигорска. Долгожителям, достигшим возраста 100 лет, вручены памятные подарки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57: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 xml:space="preserve">Единовременная денежная выплата ко Дню Победы произведена до 30.11.2021г.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социально-правовых гарантий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Дьячкова Н.М.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40" w:hanging="0"/>
              <w:rPr/>
            </w:pPr>
            <w:r>
              <w:rPr>
                <w:color w:val="000000"/>
              </w:rPr>
              <w:t>Единовременная денеж</w:t>
              <w:softHyphen/>
              <w:t>ная выплата произ</w:t>
              <w:softHyphen/>
              <w:t>ведена 71 участнику и инвали</w:t>
              <w:softHyphen/>
              <w:t>ду ВОВ; несовершенно</w:t>
              <w:softHyphen/>
              <w:t>летним уз</w:t>
              <w:softHyphen/>
              <w:t>никам концлаге</w:t>
              <w:softHyphen/>
              <w:t>рей, гетто и других мест принудительного содер</w:t>
              <w:softHyphen/>
              <w:t>жания, созданных фаши</w:t>
              <w:softHyphen/>
              <w:t>стами и их союзник</w:t>
              <w:softHyphen/>
              <w:t>ами в пе</w:t>
              <w:softHyphen/>
              <w:t>риод вто</w:t>
              <w:softHyphen/>
              <w:t>рой мировой вой</w:t>
              <w:softHyphen/>
              <w:t>ны; лицам, награжден</w:t>
              <w:softHyphen/>
              <w:t>ным знаком «Жителю бло</w:t>
              <w:softHyphen/>
              <w:t>кадного Ле</w:t>
              <w:softHyphen/>
              <w:t>нинграда» ко Дню Побе</w:t>
              <w:softHyphen/>
              <w:t>ды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58.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Поздравление ветеранов Великой Отечественной войны и вдов Великой Отечественной войны от имени Главы города-курорта Пятигорска открытками ко Дню Победы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МУ «УСПН г.Пятигорска» Князева Е.С.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Открытки вручены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758 ветеранов ВОВ и их вдов поздравлены от име</w:t>
              <w:softHyphen/>
              <w:t>ни Главы города Пятигор</w:t>
              <w:softHyphen/>
              <w:t>ска открытка</w:t>
              <w:softHyphen/>
              <w:t>ми ко Дню Победы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59.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Мероприятия, посвященные Дню матери, проведены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начальника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Серга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22.11.2021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Мероприятия проведены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Ко Дню Матери матерям города-курорта Пятигорска вручены 57 подарков, ко Дню пожилого человека организовано поздравление долгожителей города Пятигорска. Долгожителям, достигшим возраста 100 лет, вручены памятные подарки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7. Подпрограмма «Социальная поддержка детей-сирот и детей, оставшихся без попечения родителей»</w:t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253" w:hanging="0"/>
              <w:rPr/>
            </w:pPr>
            <w:r>
              <w:rPr>
                <w:color w:val="000000"/>
              </w:rPr>
              <w:t xml:space="preserve">Заместитель главы администрации города Пятигорска - Начальник МУ «Управление образования администрации г.Пятигорска» </w:t>
            </w:r>
          </w:p>
          <w:p>
            <w:pPr>
              <w:pStyle w:val="Normal"/>
              <w:ind w:right="-253" w:hanging="0"/>
              <w:rPr/>
            </w:pPr>
            <w:r>
              <w:rPr>
                <w:color w:val="000000"/>
              </w:rPr>
              <w:t>Васютина Н.А.</w:t>
            </w:r>
          </w:p>
          <w:p>
            <w:pPr>
              <w:pStyle w:val="Normal"/>
              <w:ind w:right="-253" w:hanging="0"/>
              <w:rPr/>
            </w:pPr>
            <w:r>
              <w:rPr>
                <w:color w:val="000000"/>
              </w:rPr>
              <w:t>Заведующий отделом опеки, попечительства и по делам несовершеннолетних администрации г.Пятигорска Ганоль Т.Г.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Выполнение обязательств по полному государственному обеспечению детей-сирот и детей, оставшихся без попечения родителей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Выполняются обязатель</w:t>
              <w:softHyphen/>
              <w:t>ства по полному государ</w:t>
              <w:softHyphen/>
              <w:t>ственному обеспечению детей-сирот и детей, остав</w:t>
              <w:softHyphen/>
              <w:t>шихся без попечения родителей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Заместитель главы администрации города Пятигорска - Начальник МУ «Управление образования администрации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Осуществление выплаты денежных средств на содержание ребенка не менее 100% граждан из числа опекунов (попечителей), обратившихся и имеющих право на ее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денежных средств на содержание ребенка опекуну (попечителю) произведена 100% граждан из числа опекунов (попечителей), обратившихся и имеющих право на ее получение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Заместитель главы администрации города Пятигорска - Начальник МУ «Управление образования администрации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права бесплатного проезда в городском транспорте, а также бесплатного проезда один раз в год к месту жительства и обратно к месту учебы 100% детей-сирот и детей, оставшихся без попечения родителей, обучающихся в муниципальных образовательных учреждениях, обратившихся и имеющих право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55" w:hanging="0"/>
              <w:rPr/>
            </w:pPr>
            <w:r>
              <w:rPr>
                <w:color w:val="000000"/>
              </w:rPr>
              <w:t>Правом бесплатного проезда воспользовались100% человек из числа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края, т.е. все 100% детей-сирот и детей, оставшихся без попечения родителей, обучающихся в муниципальных образовательных учреждениях, обратившихся и имеющих право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 «Управление образования администрации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Осуществление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родителям, не менее 100% граждан, обратившихся и имеющих право на ее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родителям, произведена 100% граждан, обратившихся и имеющих право на ее получение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 «Управление образования администрации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Осуществление выплаты единовременного пособия не менее 100% усыновителей, обратившихся и имеющих право на ее получение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единовременного пособия усыновителям произведена 100% граждан, обратившихся и имеющих право на ее получение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60.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Выплаты денежных средств на содержание ребенка опекуну (попечителю) производились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 «Управление образования администрации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Выплаты денежных средств производилась ежемесячно в течение 2021 года 109 опекунам (попечителям) на содержание 120 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61.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края, производится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 «Управление образования администрации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Бесплатный проезд обеспечен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Обеспечение бесплатного проезда 39 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края, производится ежемесячно в течение 2021 года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62.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родителям, производятся ежемесячно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 «Управление образования администрации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color w:val="C9211E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родителям, производятся ежемесячно в течение                     2021 года. Данную выплату получили 17 граждан на 26 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63.</w:t>
            </w:r>
          </w:p>
          <w:p>
            <w:pPr>
              <w:pStyle w:val="Normal"/>
              <w:ind w:right="-62" w:hanging="0"/>
              <w:rPr/>
            </w:pPr>
            <w:r>
              <w:rPr>
                <w:rFonts w:eastAsia="Arial"/>
                <w:color w:val="000000"/>
              </w:rPr>
              <w:t>Выплата единовременного пособия усыновителям производится по мере наступления срока выплаты, предусмотренного законодательством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Заместитель главы администрации города Пятигорска - Начальник МУ «Управление образования администрации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Васютина Н.А.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28.02.2021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31.03.2021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30.04.2021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31.05.2021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30.06.2021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31.07.2021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31.08.2021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30.09.2021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31.10.2021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30.11.2021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Выплата произведена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Выплата единовременного пособия усыновителям производились по мере наступления срока выплаты, предусмотренного законодательством. Данная выплата произведена 3 усыновителям на 3 усыновленных детей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Подпрограмма «Доступная среда в городе-курорте Пятигорске» муниципальной программы города-курорта Пятигорска «Социальная поддержка граждан»</w:t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№ 1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Обеспечение доступности муниципальных объектов социальной и транспортной инфраструктуры города Пятигорска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Доступность муниципальных объектов социальной и транспортной инфраструктуры города Пятигорска обеспечена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F10D0C"/>
              </w:rPr>
            </w:pPr>
            <w:r>
              <w:rPr>
                <w:color w:val="F10D0C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Субсидии на мероприятия по перевозке инвалидов в «Социальном такси» перечислены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Arial"/>
                <w:color w:val="000000"/>
              </w:rPr>
              <w:t>Субсидии на мероприятия по перевозке инвалидов в «Социальном такси» не перечислялись в связи с отсутствием заявлений на возмещение затрат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F10D0C"/>
              </w:rPr>
            </w:pPr>
            <w:r>
              <w:rPr>
                <w:color w:val="F10D0C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64.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Проведен отбор среди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 «УСПН г. 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 Е.В.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kern w:val="2"/>
                <w:sz w:val="16"/>
                <w:szCs w:val="16"/>
                <w:lang w:eastAsia="ru-RU"/>
              </w:rPr>
              <w:t>29.04.2021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Отбор не проведен</w:t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Normal"/>
              <w:ind w:right="-140" w:hanging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</w:r>
          </w:p>
          <w:p>
            <w:pPr>
              <w:pStyle w:val="Style23"/>
              <w:ind w:right="-14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-69" w:right="-140" w:hanging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Объявлен</w:t>
            </w:r>
            <w:r>
              <w:rPr>
                <w:color w:val="00000A"/>
                <w:sz w:val="18"/>
                <w:szCs w:val="18"/>
                <w:lang w:eastAsia="ru-RU"/>
              </w:rPr>
              <w:t>ие о приеме заявлений на предоставление субсидии на возмещение затрат, связанных с перевозкой инвалидов-колясочников и инвалидов Великой Отечественной войны в «Социальном такси» размещено на сайте муниципального учреждения «Управление социальной поддержки населения администрации города Пятигорска» 03.02.2021</w:t>
            </w:r>
          </w:p>
          <w:p>
            <w:pPr>
              <w:pStyle w:val="Normal"/>
              <w:spacing w:lineRule="exact" w:line="180"/>
              <w:ind w:left="-69" w:right="-140" w:hanging="0"/>
              <w:rPr>
                <w:color w:val="ED1C24"/>
                <w:sz w:val="18"/>
                <w:szCs w:val="18"/>
                <w:lang w:eastAsia="ru-RU"/>
              </w:rPr>
            </w:pPr>
            <w:r>
              <w:rPr>
                <w:color w:val="ED1C24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exact" w:line="180"/>
              <w:ind w:left="-69" w:right="-140" w:hanging="0"/>
              <w:rPr>
                <w:color w:val="00000A"/>
                <w:sz w:val="18"/>
                <w:szCs w:val="18"/>
                <w:lang w:eastAsia="ru-RU"/>
              </w:rPr>
            </w:pPr>
            <w:r>
              <w:rPr>
                <w:color w:val="00000A"/>
                <w:sz w:val="18"/>
                <w:szCs w:val="18"/>
                <w:lang w:eastAsia="ru-RU"/>
              </w:rPr>
              <w:t xml:space="preserve">Прием заявок на предоставление субсидий осуществляется муниципальным учреждением «Управление социальной поддержки населения администрации города Пятигорска» (далее – Управление) в течение 5 рабочих дней, в период с 22.04.2021 г. по 28.04.2021 г., с даты публикации объявления о приеме заявок в газете «Пятигорская правда» (№ 47-48 от 22.04.2021 г.). </w:t>
            </w:r>
          </w:p>
          <w:p>
            <w:pPr>
              <w:pStyle w:val="Normal"/>
              <w:spacing w:lineRule="exact" w:line="180"/>
              <w:ind w:left="-69" w:right="-1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exact" w:line="180"/>
              <w:ind w:left="-69" w:right="-140" w:hanging="0"/>
              <w:rPr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  <w:lang w:eastAsia="ru-RU"/>
              </w:rPr>
              <w:t xml:space="preserve">29.04.2021 г. прошло заседание комиссии по рассмотрению заявок на предоставление субсидии </w:t>
            </w:r>
            <w:r>
              <w:rPr>
                <w:color w:val="00000A"/>
                <w:sz w:val="18"/>
                <w:szCs w:val="18"/>
              </w:rPr>
              <w:t>по возмещению затрат, связанных с перевозкой инвалидов-колясочников и инвалидов Великой Отечественной войны в «Социальном такси», за период с 01.06.2019 г. по 16.03.2020 г.</w:t>
            </w:r>
          </w:p>
          <w:p>
            <w:pPr>
              <w:pStyle w:val="Normal"/>
              <w:snapToGrid w:val="false"/>
              <w:spacing w:lineRule="exact" w:line="180"/>
              <w:ind w:left="-69" w:right="-140" w:hanging="0"/>
              <w:rPr>
                <w:color w:val="F10D0C"/>
                <w:sz w:val="18"/>
                <w:szCs w:val="18"/>
              </w:rPr>
            </w:pPr>
            <w:r>
              <w:rPr>
                <w:color w:val="00000A"/>
                <w:kern w:val="2"/>
                <w:sz w:val="18"/>
                <w:szCs w:val="18"/>
                <w:lang w:eastAsia="ru-RU"/>
              </w:rPr>
              <w:t>Так как не подана ни одна заявка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такси», за период 01.06.2019 г. по 16.03.2020 г., субсидия не была предоставлена</w:t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65.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Заключение договора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социальной защиты семьи и реабилитации инвалидов МУ «УСПН г. Пятигорска»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Гарькавая Е.В.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Главный специалист – юрисконсульт МУ «УСПН г. Пятигорска» Суханова Л.В.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</w:rPr>
              <w:t>Договор не заключался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exact" w:line="180"/>
              <w:ind w:left="-68" w:right="-108" w:hanging="0"/>
              <w:rPr/>
            </w:pPr>
            <w:r>
              <w:rPr>
                <w:rFonts w:eastAsia="Arial"/>
                <w:color w:val="000000"/>
              </w:rPr>
              <w:t xml:space="preserve">Договор не заключался в связи с отсутствием заявлений от юридических лиц (за исключением государственных (муниципальных) учреждений), индивидуальных предпринимателей, а также физических лиц-производителей товаров, работ, услуг, претендующих на получение субсидии по возмещению затрат, связанных с перевозкой инвалидов-колясочников и инвалидов Великой Отечественной войны в «Социальном такси» </w:t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Основное мероприятие № 2 «Обеспечение беспрепятственного доступа инвалидов к информации»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Предоставление              в 2021 году услуг по сурдопереводу инвалидам по слуху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В течение 2021 года предоставлено 137 услуг по сурдопереводу инвалидам по слуху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F10D0C"/>
              </w:rPr>
            </w:pPr>
            <w:r>
              <w:rPr>
                <w:rFonts w:eastAsia="Arial"/>
                <w:color w:val="F10D0C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Предоставление инвалидам по слуху услуг по сурдопереводу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Начальник МУ «УСПН г.Пятигорска»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Предоставление              в 2021 году по сурдопереводу инвалидам по слуху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В течение 2021 года предоставлено 137 услуг по сурдопереводу инвалидам по слуху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eastAsia="Arial"/>
                <w:color w:val="F10D0C"/>
              </w:rPr>
            </w:pPr>
            <w:r>
              <w:rPr>
                <w:rFonts w:eastAsia="Arial"/>
                <w:color w:val="F10D0C"/>
              </w:rPr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Контрольное событие 66.</w:t>
            </w:r>
          </w:p>
          <w:p>
            <w:pPr>
              <w:pStyle w:val="Normal"/>
              <w:ind w:right="-62" w:hanging="0"/>
              <w:rPr/>
            </w:pPr>
            <w:r>
              <w:rPr>
                <w:color w:val="000000"/>
              </w:rPr>
              <w:t>Договор со специалистом по сурдопереводу на оказание услуг заключен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адресных программ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Хворостянная М.Б.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Заведующий отделом бухгалтерского учета, контроля и отчетности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Тушинская И.И.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Главный специалист – юрисконсульт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Пятигорска» Суханова Л.В.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114" w:right="-23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20.01.2021 01.04.2021 01.07.2021 01.10.2021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Договор со специалистом по сурдопереводу на оказание услуг заключен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Заключены 4 муниципальных контракта (договора) на общую сумму </w:t>
            </w:r>
            <w:r>
              <w:rPr>
                <w:color w:val="000000"/>
                <w:lang w:eastAsia="ru-RU"/>
              </w:rPr>
              <w:t>193,60</w:t>
            </w:r>
            <w:r>
              <w:rPr>
                <w:color w:val="000000"/>
              </w:rPr>
              <w:t> тыс. руб. на предоставление ин</w:t>
              <w:softHyphen/>
              <w:t>валидам услуг по сурдопереводу № 14/21 от 20.01.2021 (цена контракта 48,40 тыс. руб.), № 27/21 от 01.04.2021 (цена контракта 48,40 тыс. руб.); № 36/21 от 01.07.2021 (цена контракта 48,40 тыс.  руб.); № 123/21 от 01.10.2021 (цена контракта 48,40 тыс.  руб.);.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9" w:hRule="atLeast"/>
        </w:trPr>
        <w:tc>
          <w:tcPr>
            <w:tcW w:w="16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right="-62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Подпрограмма «Обеспечение реализации муниципальной программы города-курорта Пятигорска «Социальная поддержка граждан»</w:t>
            </w:r>
          </w:p>
        </w:tc>
      </w:tr>
      <w:tr>
        <w:trPr>
          <w:trHeight w:val="27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3106" w:leader="none"/>
              </w:tabs>
              <w:ind w:right="-62" w:hanging="0"/>
              <w:rPr/>
            </w:pPr>
            <w:r>
              <w:rPr>
                <w:color w:val="000000"/>
              </w:rPr>
              <w:t>Основное мероприятие 1</w:t>
            </w:r>
          </w:p>
          <w:p>
            <w:pPr>
              <w:pStyle w:val="Normal"/>
              <w:snapToGrid w:val="false"/>
              <w:ind w:right="-62" w:hanging="0"/>
              <w:rPr/>
            </w:pPr>
            <w:r>
              <w:rPr>
                <w:color w:val="000000"/>
              </w:rPr>
              <w:t>«Обеспечение реализации Программы»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Начальник МУ «УСПН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Пятигорска»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Павленко Т.Н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14" w:right="-23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01.01.2021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31.12.2021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Обеспечена реализация программы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Обеспечена реализация программы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tbl>
      <w:tblPr>
        <w:tblW w:w="1616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65"/>
        <w:gridCol w:w="1112"/>
        <w:gridCol w:w="9583"/>
      </w:tblGrid>
      <w:tr>
        <w:trPr/>
        <w:tc>
          <w:tcPr>
            <w:tcW w:w="5465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1112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583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color w:val="000000"/>
                <w:sz w:val="28"/>
                <w:szCs w:val="28"/>
              </w:rPr>
              <w:t>Т.Н.Павленко</w:t>
            </w:r>
          </w:p>
        </w:tc>
      </w:tr>
    </w:tbl>
    <w:p>
      <w:pPr>
        <w:pStyle w:val="Normal"/>
        <w:ind w:firstLine="708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ind w:firstLine="567"/>
        <w:jc w:val="both"/>
        <w:rPr>
          <w:color w:val="C9211E"/>
          <w:sz w:val="2"/>
          <w:szCs w:val="2"/>
        </w:rPr>
      </w:pPr>
      <w:r>
        <w:rPr>
          <w:color w:val="C9211E"/>
          <w:sz w:val="2"/>
          <w:szCs w:val="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851" w:footer="0" w:bottom="426" w:gutter="0"/>
      <w:pgNumType w:start="37"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79139491"/>
    </w:sdtPr>
    <w:sdtContent>
      <w:p>
        <w:pPr>
          <w:pStyle w:val="Style2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79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3c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233c27"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24"/>
    </w:rPr>
  </w:style>
  <w:style w:type="paragraph" w:styleId="3">
    <w:name w:val="Heading 3"/>
    <w:basedOn w:val="21"/>
    <w:next w:val="Style23"/>
    <w:link w:val="30"/>
    <w:qFormat/>
    <w:rsid w:val="00233c27"/>
    <w:pPr>
      <w:tabs>
        <w:tab w:val="clear" w:pos="708"/>
        <w:tab w:val="left" w:pos="0" w:leader="none"/>
      </w:tabs>
      <w:spacing w:before="140" w:after="120"/>
      <w:outlineLvl w:val="2"/>
    </w:pPr>
    <w:rPr>
      <w:b/>
      <w:bCs/>
    </w:rPr>
  </w:style>
  <w:style w:type="paragraph" w:styleId="4">
    <w:name w:val="Heading 4"/>
    <w:basedOn w:val="18"/>
    <w:next w:val="Style23"/>
    <w:link w:val="40"/>
    <w:qFormat/>
    <w:rsid w:val="00233c27"/>
    <w:pPr>
      <w:tabs>
        <w:tab w:val="clear" w:pos="708"/>
        <w:tab w:val="left" w:pos="0" w:leader="none"/>
      </w:tabs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33c27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233c27"/>
    <w:rPr>
      <w:rFonts w:ascii="Liberation Sans" w:hAnsi="Liberation Sans" w:eastAsia="Lucida Sans Unicode" w:cs="Arial"/>
      <w:b/>
      <w:bCs/>
      <w:sz w:val="28"/>
      <w:szCs w:val="28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233c27"/>
    <w:rPr>
      <w:rFonts w:ascii="Arial" w:hAnsi="Arial" w:eastAsia="Microsoft YaHei" w:cs="Mangal"/>
      <w:b/>
      <w:bCs/>
      <w:i/>
      <w:iCs/>
      <w:sz w:val="27"/>
      <w:szCs w:val="27"/>
      <w:lang w:eastAsia="zh-CN"/>
    </w:rPr>
  </w:style>
  <w:style w:type="character" w:styleId="WW8Num1z0" w:customStyle="1">
    <w:name w:val="WW8Num1z0"/>
    <w:qFormat/>
    <w:rsid w:val="00233c27"/>
    <w:rPr/>
  </w:style>
  <w:style w:type="character" w:styleId="WW8Num1z1" w:customStyle="1">
    <w:name w:val="WW8Num1z1"/>
    <w:qFormat/>
    <w:rsid w:val="00233c27"/>
    <w:rPr/>
  </w:style>
  <w:style w:type="character" w:styleId="WW8Num1z2" w:customStyle="1">
    <w:name w:val="WW8Num1z2"/>
    <w:qFormat/>
    <w:rsid w:val="00233c27"/>
    <w:rPr/>
  </w:style>
  <w:style w:type="character" w:styleId="WW8Num1z3" w:customStyle="1">
    <w:name w:val="WW8Num1z3"/>
    <w:qFormat/>
    <w:rsid w:val="00233c27"/>
    <w:rPr/>
  </w:style>
  <w:style w:type="character" w:styleId="WW8Num1z4" w:customStyle="1">
    <w:name w:val="WW8Num1z4"/>
    <w:qFormat/>
    <w:rsid w:val="00233c27"/>
    <w:rPr/>
  </w:style>
  <w:style w:type="character" w:styleId="WW8Num1z5" w:customStyle="1">
    <w:name w:val="WW8Num1z5"/>
    <w:qFormat/>
    <w:rsid w:val="00233c27"/>
    <w:rPr/>
  </w:style>
  <w:style w:type="character" w:styleId="WW8Num1z6" w:customStyle="1">
    <w:name w:val="WW8Num1z6"/>
    <w:qFormat/>
    <w:rsid w:val="00233c27"/>
    <w:rPr/>
  </w:style>
  <w:style w:type="character" w:styleId="WW8Num1z7" w:customStyle="1">
    <w:name w:val="WW8Num1z7"/>
    <w:qFormat/>
    <w:rsid w:val="00233c27"/>
    <w:rPr/>
  </w:style>
  <w:style w:type="character" w:styleId="WW8Num1z8" w:customStyle="1">
    <w:name w:val="WW8Num1z8"/>
    <w:qFormat/>
    <w:rsid w:val="00233c27"/>
    <w:rPr/>
  </w:style>
  <w:style w:type="character" w:styleId="WW8Num2z0" w:customStyle="1">
    <w:name w:val="WW8Num2z0"/>
    <w:qFormat/>
    <w:rsid w:val="00233c27"/>
    <w:rPr/>
  </w:style>
  <w:style w:type="character" w:styleId="WW8Num3z0" w:customStyle="1">
    <w:name w:val="WW8Num3z0"/>
    <w:qFormat/>
    <w:rsid w:val="00233c27"/>
    <w:rPr>
      <w:sz w:val="28"/>
      <w:szCs w:val="28"/>
    </w:rPr>
  </w:style>
  <w:style w:type="character" w:styleId="WW8Num4z0" w:customStyle="1">
    <w:name w:val="WW8Num4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5z0" w:customStyle="1">
    <w:name w:val="WW8Num5z0"/>
    <w:qFormat/>
    <w:rsid w:val="00233c27"/>
    <w:rPr>
      <w:rFonts w:ascii="Times New Roman" w:hAnsi="Times New Roman" w:cs="Times New Roman"/>
      <w:color w:val="000000"/>
      <w:sz w:val="28"/>
      <w:szCs w:val="28"/>
      <w:lang w:val="ru-RU"/>
    </w:rPr>
  </w:style>
  <w:style w:type="character" w:styleId="WW8Num5z1" w:customStyle="1">
    <w:name w:val="WW8Num5z1"/>
    <w:qFormat/>
    <w:rsid w:val="00233c27"/>
    <w:rPr/>
  </w:style>
  <w:style w:type="character" w:styleId="WW8Num5z2" w:customStyle="1">
    <w:name w:val="WW8Num5z2"/>
    <w:qFormat/>
    <w:rsid w:val="00233c27"/>
    <w:rPr/>
  </w:style>
  <w:style w:type="character" w:styleId="WW8Num5z3" w:customStyle="1">
    <w:name w:val="WW8Num5z3"/>
    <w:qFormat/>
    <w:rsid w:val="00233c27"/>
    <w:rPr/>
  </w:style>
  <w:style w:type="character" w:styleId="WW8Num5z4" w:customStyle="1">
    <w:name w:val="WW8Num5z4"/>
    <w:qFormat/>
    <w:rsid w:val="00233c27"/>
    <w:rPr/>
  </w:style>
  <w:style w:type="character" w:styleId="WW8Num5z5" w:customStyle="1">
    <w:name w:val="WW8Num5z5"/>
    <w:qFormat/>
    <w:rsid w:val="00233c27"/>
    <w:rPr/>
  </w:style>
  <w:style w:type="character" w:styleId="WW8Num5z6" w:customStyle="1">
    <w:name w:val="WW8Num5z6"/>
    <w:qFormat/>
    <w:rsid w:val="00233c27"/>
    <w:rPr/>
  </w:style>
  <w:style w:type="character" w:styleId="WW8Num5z7" w:customStyle="1">
    <w:name w:val="WW8Num5z7"/>
    <w:qFormat/>
    <w:rsid w:val="00233c27"/>
    <w:rPr/>
  </w:style>
  <w:style w:type="character" w:styleId="WW8Num5z8" w:customStyle="1">
    <w:name w:val="WW8Num5z8"/>
    <w:qFormat/>
    <w:rsid w:val="00233c27"/>
    <w:rPr/>
  </w:style>
  <w:style w:type="character" w:styleId="WW8Num6z0" w:customStyle="1">
    <w:name w:val="WW8Num6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6z1" w:customStyle="1">
    <w:name w:val="WW8Num6z1"/>
    <w:qFormat/>
    <w:rsid w:val="00233c27"/>
    <w:rPr/>
  </w:style>
  <w:style w:type="character" w:styleId="WW8Num6z2" w:customStyle="1">
    <w:name w:val="WW8Num6z2"/>
    <w:qFormat/>
    <w:rsid w:val="00233c27"/>
    <w:rPr/>
  </w:style>
  <w:style w:type="character" w:styleId="WW8Num6z3" w:customStyle="1">
    <w:name w:val="WW8Num6z3"/>
    <w:qFormat/>
    <w:rsid w:val="00233c27"/>
    <w:rPr/>
  </w:style>
  <w:style w:type="character" w:styleId="WW8Num6z4" w:customStyle="1">
    <w:name w:val="WW8Num6z4"/>
    <w:qFormat/>
    <w:rsid w:val="00233c27"/>
    <w:rPr/>
  </w:style>
  <w:style w:type="character" w:styleId="WW8Num6z5" w:customStyle="1">
    <w:name w:val="WW8Num6z5"/>
    <w:qFormat/>
    <w:rsid w:val="00233c27"/>
    <w:rPr/>
  </w:style>
  <w:style w:type="character" w:styleId="WW8Num6z6" w:customStyle="1">
    <w:name w:val="WW8Num6z6"/>
    <w:qFormat/>
    <w:rsid w:val="00233c27"/>
    <w:rPr/>
  </w:style>
  <w:style w:type="character" w:styleId="WW8Num6z7" w:customStyle="1">
    <w:name w:val="WW8Num6z7"/>
    <w:qFormat/>
    <w:rsid w:val="00233c27"/>
    <w:rPr/>
  </w:style>
  <w:style w:type="character" w:styleId="WW8Num6z8" w:customStyle="1">
    <w:name w:val="WW8Num6z8"/>
    <w:qFormat/>
    <w:rsid w:val="00233c27"/>
    <w:rPr/>
  </w:style>
  <w:style w:type="character" w:styleId="WW8Num7z0" w:customStyle="1">
    <w:name w:val="WW8Num7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7z1" w:customStyle="1">
    <w:name w:val="WW8Num7z1"/>
    <w:qFormat/>
    <w:rsid w:val="00233c27"/>
    <w:rPr/>
  </w:style>
  <w:style w:type="character" w:styleId="WW8Num7z2" w:customStyle="1">
    <w:name w:val="WW8Num7z2"/>
    <w:qFormat/>
    <w:rsid w:val="00233c27"/>
    <w:rPr/>
  </w:style>
  <w:style w:type="character" w:styleId="WW8Num7z3" w:customStyle="1">
    <w:name w:val="WW8Num7z3"/>
    <w:qFormat/>
    <w:rsid w:val="00233c27"/>
    <w:rPr/>
  </w:style>
  <w:style w:type="character" w:styleId="WW8Num7z4" w:customStyle="1">
    <w:name w:val="WW8Num7z4"/>
    <w:qFormat/>
    <w:rsid w:val="00233c27"/>
    <w:rPr/>
  </w:style>
  <w:style w:type="character" w:styleId="WW8Num7z5" w:customStyle="1">
    <w:name w:val="WW8Num7z5"/>
    <w:qFormat/>
    <w:rsid w:val="00233c27"/>
    <w:rPr/>
  </w:style>
  <w:style w:type="character" w:styleId="WW8Num7z6" w:customStyle="1">
    <w:name w:val="WW8Num7z6"/>
    <w:qFormat/>
    <w:rsid w:val="00233c27"/>
    <w:rPr/>
  </w:style>
  <w:style w:type="character" w:styleId="WW8Num7z7" w:customStyle="1">
    <w:name w:val="WW8Num7z7"/>
    <w:qFormat/>
    <w:rsid w:val="00233c27"/>
    <w:rPr/>
  </w:style>
  <w:style w:type="character" w:styleId="WW8Num7z8" w:customStyle="1">
    <w:name w:val="WW8Num7z8"/>
    <w:qFormat/>
    <w:rsid w:val="00233c27"/>
    <w:rPr/>
  </w:style>
  <w:style w:type="character" w:styleId="42" w:customStyle="1">
    <w:name w:val="Основной шрифт абзаца4"/>
    <w:qFormat/>
    <w:rsid w:val="00233c27"/>
    <w:rPr/>
  </w:style>
  <w:style w:type="character" w:styleId="Style11">
    <w:name w:val="Выделение"/>
    <w:qFormat/>
    <w:rsid w:val="00233c27"/>
    <w:rPr>
      <w:i/>
      <w:iCs/>
    </w:rPr>
  </w:style>
  <w:style w:type="character" w:styleId="Style12" w:customStyle="1">
    <w:name w:val="Интернет-ссылка"/>
    <w:rsid w:val="00233c27"/>
    <w:rPr>
      <w:color w:val="0000FF"/>
      <w:u w:val="single"/>
    </w:rPr>
  </w:style>
  <w:style w:type="character" w:styleId="12" w:customStyle="1">
    <w:name w:val="Основной шрифт абзаца1"/>
    <w:qFormat/>
    <w:rsid w:val="00233c27"/>
    <w:rPr/>
  </w:style>
  <w:style w:type="character" w:styleId="Pagenumber">
    <w:name w:val="page number"/>
    <w:basedOn w:val="12"/>
    <w:qFormat/>
    <w:rsid w:val="00233c27"/>
    <w:rPr/>
  </w:style>
  <w:style w:type="character" w:styleId="111" w:customStyle="1">
    <w:name w:val="Основной шрифт абзаца11"/>
    <w:qFormat/>
    <w:rsid w:val="00233c27"/>
    <w:rPr/>
  </w:style>
  <w:style w:type="character" w:styleId="32" w:customStyle="1">
    <w:name w:val="Основной шрифт абзаца3"/>
    <w:qFormat/>
    <w:rsid w:val="00233c27"/>
    <w:rPr/>
  </w:style>
  <w:style w:type="character" w:styleId="WW8Num8z0" w:customStyle="1">
    <w:name w:val="WW8Num8z0"/>
    <w:qFormat/>
    <w:rsid w:val="00233c27"/>
    <w:rPr>
      <w:sz w:val="28"/>
      <w:szCs w:val="28"/>
    </w:rPr>
  </w:style>
  <w:style w:type="character" w:styleId="WW8Num8z1" w:customStyle="1">
    <w:name w:val="WW8Num8z1"/>
    <w:qFormat/>
    <w:rsid w:val="00233c27"/>
    <w:rPr/>
  </w:style>
  <w:style w:type="character" w:styleId="WW8Num8z2" w:customStyle="1">
    <w:name w:val="WW8Num8z2"/>
    <w:qFormat/>
    <w:rsid w:val="00233c27"/>
    <w:rPr/>
  </w:style>
  <w:style w:type="character" w:styleId="WW8Num8z3" w:customStyle="1">
    <w:name w:val="WW8Num8z3"/>
    <w:qFormat/>
    <w:rsid w:val="00233c27"/>
    <w:rPr/>
  </w:style>
  <w:style w:type="character" w:styleId="WW8Num8z4" w:customStyle="1">
    <w:name w:val="WW8Num8z4"/>
    <w:qFormat/>
    <w:rsid w:val="00233c27"/>
    <w:rPr/>
  </w:style>
  <w:style w:type="character" w:styleId="WW8Num8z5" w:customStyle="1">
    <w:name w:val="WW8Num8z5"/>
    <w:qFormat/>
    <w:rsid w:val="00233c27"/>
    <w:rPr/>
  </w:style>
  <w:style w:type="character" w:styleId="WW8Num8z6" w:customStyle="1">
    <w:name w:val="WW8Num8z6"/>
    <w:qFormat/>
    <w:rsid w:val="00233c27"/>
    <w:rPr/>
  </w:style>
  <w:style w:type="character" w:styleId="WW8Num8z7" w:customStyle="1">
    <w:name w:val="WW8Num8z7"/>
    <w:qFormat/>
    <w:rsid w:val="00233c27"/>
    <w:rPr/>
  </w:style>
  <w:style w:type="character" w:styleId="WW8Num8z8" w:customStyle="1">
    <w:name w:val="WW8Num8z8"/>
    <w:qFormat/>
    <w:rsid w:val="00233c27"/>
    <w:rPr/>
  </w:style>
  <w:style w:type="character" w:styleId="WW8Num9z0" w:customStyle="1">
    <w:name w:val="WW8Num9z0"/>
    <w:qFormat/>
    <w:rsid w:val="00233c27"/>
    <w:rPr>
      <w:sz w:val="28"/>
      <w:szCs w:val="28"/>
    </w:rPr>
  </w:style>
  <w:style w:type="character" w:styleId="WW8Num9z1" w:customStyle="1">
    <w:name w:val="WW8Num9z1"/>
    <w:qFormat/>
    <w:rsid w:val="00233c27"/>
    <w:rPr/>
  </w:style>
  <w:style w:type="character" w:styleId="WW8Num9z2" w:customStyle="1">
    <w:name w:val="WW8Num9z2"/>
    <w:qFormat/>
    <w:rsid w:val="00233c27"/>
    <w:rPr/>
  </w:style>
  <w:style w:type="character" w:styleId="WW8Num9z3" w:customStyle="1">
    <w:name w:val="WW8Num9z3"/>
    <w:qFormat/>
    <w:rsid w:val="00233c27"/>
    <w:rPr/>
  </w:style>
  <w:style w:type="character" w:styleId="WW8Num9z4" w:customStyle="1">
    <w:name w:val="WW8Num9z4"/>
    <w:qFormat/>
    <w:rsid w:val="00233c27"/>
    <w:rPr/>
  </w:style>
  <w:style w:type="character" w:styleId="WW8Num9z5" w:customStyle="1">
    <w:name w:val="WW8Num9z5"/>
    <w:qFormat/>
    <w:rsid w:val="00233c27"/>
    <w:rPr/>
  </w:style>
  <w:style w:type="character" w:styleId="WW8Num9z6" w:customStyle="1">
    <w:name w:val="WW8Num9z6"/>
    <w:qFormat/>
    <w:rsid w:val="00233c27"/>
    <w:rPr/>
  </w:style>
  <w:style w:type="character" w:styleId="WW8Num9z7" w:customStyle="1">
    <w:name w:val="WW8Num9z7"/>
    <w:qFormat/>
    <w:rsid w:val="00233c27"/>
    <w:rPr/>
  </w:style>
  <w:style w:type="character" w:styleId="WW8Num9z8" w:customStyle="1">
    <w:name w:val="WW8Num9z8"/>
    <w:qFormat/>
    <w:rsid w:val="00233c27"/>
    <w:rPr/>
  </w:style>
  <w:style w:type="character" w:styleId="WW8Num10z0" w:customStyle="1">
    <w:name w:val="WW8Num10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10z1" w:customStyle="1">
    <w:name w:val="WW8Num10z1"/>
    <w:qFormat/>
    <w:rsid w:val="00233c27"/>
    <w:rPr/>
  </w:style>
  <w:style w:type="character" w:styleId="WW8Num10z2" w:customStyle="1">
    <w:name w:val="WW8Num10z2"/>
    <w:qFormat/>
    <w:rsid w:val="00233c27"/>
    <w:rPr/>
  </w:style>
  <w:style w:type="character" w:styleId="WW8Num10z3" w:customStyle="1">
    <w:name w:val="WW8Num10z3"/>
    <w:qFormat/>
    <w:rsid w:val="00233c27"/>
    <w:rPr/>
  </w:style>
  <w:style w:type="character" w:styleId="WW8Num10z4" w:customStyle="1">
    <w:name w:val="WW8Num10z4"/>
    <w:qFormat/>
    <w:rsid w:val="00233c27"/>
    <w:rPr/>
  </w:style>
  <w:style w:type="character" w:styleId="WW8Num10z5" w:customStyle="1">
    <w:name w:val="WW8Num10z5"/>
    <w:qFormat/>
    <w:rsid w:val="00233c27"/>
    <w:rPr/>
  </w:style>
  <w:style w:type="character" w:styleId="WW8Num10z6" w:customStyle="1">
    <w:name w:val="WW8Num10z6"/>
    <w:qFormat/>
    <w:rsid w:val="00233c27"/>
    <w:rPr/>
  </w:style>
  <w:style w:type="character" w:styleId="WW8Num10z7" w:customStyle="1">
    <w:name w:val="WW8Num10z7"/>
    <w:qFormat/>
    <w:rsid w:val="00233c27"/>
    <w:rPr/>
  </w:style>
  <w:style w:type="character" w:styleId="WW8Num10z8" w:customStyle="1">
    <w:name w:val="WW8Num10z8"/>
    <w:qFormat/>
    <w:rsid w:val="00233c27"/>
    <w:rPr/>
  </w:style>
  <w:style w:type="character" w:styleId="WW8Num4z1" w:customStyle="1">
    <w:name w:val="WW8Num4z1"/>
    <w:qFormat/>
    <w:rsid w:val="00233c27"/>
    <w:rPr/>
  </w:style>
  <w:style w:type="character" w:styleId="WW8Num4z2" w:customStyle="1">
    <w:name w:val="WW8Num4z2"/>
    <w:qFormat/>
    <w:rsid w:val="00233c27"/>
    <w:rPr/>
  </w:style>
  <w:style w:type="character" w:styleId="WW8Num4z3" w:customStyle="1">
    <w:name w:val="WW8Num4z3"/>
    <w:qFormat/>
    <w:rsid w:val="00233c27"/>
    <w:rPr/>
  </w:style>
  <w:style w:type="character" w:styleId="WW8Num4z4" w:customStyle="1">
    <w:name w:val="WW8Num4z4"/>
    <w:qFormat/>
    <w:rsid w:val="00233c27"/>
    <w:rPr/>
  </w:style>
  <w:style w:type="character" w:styleId="WW8Num4z5" w:customStyle="1">
    <w:name w:val="WW8Num4z5"/>
    <w:qFormat/>
    <w:rsid w:val="00233c27"/>
    <w:rPr/>
  </w:style>
  <w:style w:type="character" w:styleId="WW8Num4z6" w:customStyle="1">
    <w:name w:val="WW8Num4z6"/>
    <w:qFormat/>
    <w:rsid w:val="00233c27"/>
    <w:rPr/>
  </w:style>
  <w:style w:type="character" w:styleId="WW8Num4z7" w:customStyle="1">
    <w:name w:val="WW8Num4z7"/>
    <w:qFormat/>
    <w:rsid w:val="00233c27"/>
    <w:rPr/>
  </w:style>
  <w:style w:type="character" w:styleId="WW8Num4z8" w:customStyle="1">
    <w:name w:val="WW8Num4z8"/>
    <w:qFormat/>
    <w:rsid w:val="00233c27"/>
    <w:rPr/>
  </w:style>
  <w:style w:type="character" w:styleId="WW8Num11z0" w:customStyle="1">
    <w:name w:val="WW8Num11z0"/>
    <w:qFormat/>
    <w:rsid w:val="00233c27"/>
    <w:rPr>
      <w:sz w:val="28"/>
      <w:szCs w:val="28"/>
    </w:rPr>
  </w:style>
  <w:style w:type="character" w:styleId="WW8Num11z1" w:customStyle="1">
    <w:name w:val="WW8Num11z1"/>
    <w:qFormat/>
    <w:rsid w:val="00233c27"/>
    <w:rPr/>
  </w:style>
  <w:style w:type="character" w:styleId="WW8Num11z2" w:customStyle="1">
    <w:name w:val="WW8Num11z2"/>
    <w:qFormat/>
    <w:rsid w:val="00233c27"/>
    <w:rPr/>
  </w:style>
  <w:style w:type="character" w:styleId="WW8Num11z3" w:customStyle="1">
    <w:name w:val="WW8Num11z3"/>
    <w:qFormat/>
    <w:rsid w:val="00233c27"/>
    <w:rPr/>
  </w:style>
  <w:style w:type="character" w:styleId="WW8Num11z4" w:customStyle="1">
    <w:name w:val="WW8Num11z4"/>
    <w:qFormat/>
    <w:rsid w:val="00233c27"/>
    <w:rPr/>
  </w:style>
  <w:style w:type="character" w:styleId="WW8Num11z5" w:customStyle="1">
    <w:name w:val="WW8Num11z5"/>
    <w:qFormat/>
    <w:rsid w:val="00233c27"/>
    <w:rPr/>
  </w:style>
  <w:style w:type="character" w:styleId="WW8Num11z6" w:customStyle="1">
    <w:name w:val="WW8Num11z6"/>
    <w:qFormat/>
    <w:rsid w:val="00233c27"/>
    <w:rPr/>
  </w:style>
  <w:style w:type="character" w:styleId="WW8Num11z7" w:customStyle="1">
    <w:name w:val="WW8Num11z7"/>
    <w:qFormat/>
    <w:rsid w:val="00233c27"/>
    <w:rPr/>
  </w:style>
  <w:style w:type="character" w:styleId="WW8Num11z8" w:customStyle="1">
    <w:name w:val="WW8Num11z8"/>
    <w:qFormat/>
    <w:rsid w:val="00233c27"/>
    <w:rPr/>
  </w:style>
  <w:style w:type="character" w:styleId="WW8Num12z0" w:customStyle="1">
    <w:name w:val="WW8Num12z0"/>
    <w:qFormat/>
    <w:rsid w:val="00233c27"/>
    <w:rPr>
      <w:color w:val="000000"/>
    </w:rPr>
  </w:style>
  <w:style w:type="character" w:styleId="WW8Num12z1" w:customStyle="1">
    <w:name w:val="WW8Num12z1"/>
    <w:qFormat/>
    <w:rsid w:val="00233c27"/>
    <w:rPr/>
  </w:style>
  <w:style w:type="character" w:styleId="WW8Num12z2" w:customStyle="1">
    <w:name w:val="WW8Num12z2"/>
    <w:qFormat/>
    <w:rsid w:val="00233c27"/>
    <w:rPr/>
  </w:style>
  <w:style w:type="character" w:styleId="WW8Num12z3" w:customStyle="1">
    <w:name w:val="WW8Num12z3"/>
    <w:qFormat/>
    <w:rsid w:val="00233c27"/>
    <w:rPr/>
  </w:style>
  <w:style w:type="character" w:styleId="WW8Num12z4" w:customStyle="1">
    <w:name w:val="WW8Num12z4"/>
    <w:qFormat/>
    <w:rsid w:val="00233c27"/>
    <w:rPr/>
  </w:style>
  <w:style w:type="character" w:styleId="WW8Num12z5" w:customStyle="1">
    <w:name w:val="WW8Num12z5"/>
    <w:qFormat/>
    <w:rsid w:val="00233c27"/>
    <w:rPr/>
  </w:style>
  <w:style w:type="character" w:styleId="WW8Num12z6" w:customStyle="1">
    <w:name w:val="WW8Num12z6"/>
    <w:qFormat/>
    <w:rsid w:val="00233c27"/>
    <w:rPr/>
  </w:style>
  <w:style w:type="character" w:styleId="WW8Num12z7" w:customStyle="1">
    <w:name w:val="WW8Num12z7"/>
    <w:qFormat/>
    <w:rsid w:val="00233c27"/>
    <w:rPr/>
  </w:style>
  <w:style w:type="character" w:styleId="WW8Num12z8" w:customStyle="1">
    <w:name w:val="WW8Num12z8"/>
    <w:qFormat/>
    <w:rsid w:val="00233c27"/>
    <w:rPr/>
  </w:style>
  <w:style w:type="character" w:styleId="WW8Num13z0" w:customStyle="1">
    <w:name w:val="WW8Num13z0"/>
    <w:qFormat/>
    <w:rsid w:val="00233c27"/>
    <w:rPr/>
  </w:style>
  <w:style w:type="character" w:styleId="WW8Num13z1" w:customStyle="1">
    <w:name w:val="WW8Num13z1"/>
    <w:qFormat/>
    <w:rsid w:val="00233c27"/>
    <w:rPr/>
  </w:style>
  <w:style w:type="character" w:styleId="WW8Num13z2" w:customStyle="1">
    <w:name w:val="WW8Num13z2"/>
    <w:qFormat/>
    <w:rsid w:val="00233c27"/>
    <w:rPr/>
  </w:style>
  <w:style w:type="character" w:styleId="WW8Num13z3" w:customStyle="1">
    <w:name w:val="WW8Num13z3"/>
    <w:qFormat/>
    <w:rsid w:val="00233c27"/>
    <w:rPr/>
  </w:style>
  <w:style w:type="character" w:styleId="WW8Num13z4" w:customStyle="1">
    <w:name w:val="WW8Num13z4"/>
    <w:qFormat/>
    <w:rsid w:val="00233c27"/>
    <w:rPr/>
  </w:style>
  <w:style w:type="character" w:styleId="WW8Num13z5" w:customStyle="1">
    <w:name w:val="WW8Num13z5"/>
    <w:qFormat/>
    <w:rsid w:val="00233c27"/>
    <w:rPr/>
  </w:style>
  <w:style w:type="character" w:styleId="WW8Num13z6" w:customStyle="1">
    <w:name w:val="WW8Num13z6"/>
    <w:qFormat/>
    <w:rsid w:val="00233c27"/>
    <w:rPr/>
  </w:style>
  <w:style w:type="character" w:styleId="WW8Num13z7" w:customStyle="1">
    <w:name w:val="WW8Num13z7"/>
    <w:qFormat/>
    <w:rsid w:val="00233c27"/>
    <w:rPr/>
  </w:style>
  <w:style w:type="character" w:styleId="WW8Num13z8" w:customStyle="1">
    <w:name w:val="WW8Num13z8"/>
    <w:qFormat/>
    <w:rsid w:val="00233c27"/>
    <w:rPr/>
  </w:style>
  <w:style w:type="character" w:styleId="WW8Num14z0" w:customStyle="1">
    <w:name w:val="WW8Num14z0"/>
    <w:qFormat/>
    <w:rsid w:val="00233c27"/>
    <w:rPr/>
  </w:style>
  <w:style w:type="character" w:styleId="WW8Num14z1" w:customStyle="1">
    <w:name w:val="WW8Num14z1"/>
    <w:qFormat/>
    <w:rsid w:val="00233c27"/>
    <w:rPr/>
  </w:style>
  <w:style w:type="character" w:styleId="WW8Num14z2" w:customStyle="1">
    <w:name w:val="WW8Num14z2"/>
    <w:qFormat/>
    <w:rsid w:val="00233c27"/>
    <w:rPr/>
  </w:style>
  <w:style w:type="character" w:styleId="WW8Num14z3" w:customStyle="1">
    <w:name w:val="WW8Num14z3"/>
    <w:qFormat/>
    <w:rsid w:val="00233c27"/>
    <w:rPr/>
  </w:style>
  <w:style w:type="character" w:styleId="WW8Num14z4" w:customStyle="1">
    <w:name w:val="WW8Num14z4"/>
    <w:qFormat/>
    <w:rsid w:val="00233c27"/>
    <w:rPr/>
  </w:style>
  <w:style w:type="character" w:styleId="WW8Num14z5" w:customStyle="1">
    <w:name w:val="WW8Num14z5"/>
    <w:qFormat/>
    <w:rsid w:val="00233c27"/>
    <w:rPr/>
  </w:style>
  <w:style w:type="character" w:styleId="WW8Num14z6" w:customStyle="1">
    <w:name w:val="WW8Num14z6"/>
    <w:qFormat/>
    <w:rsid w:val="00233c27"/>
    <w:rPr/>
  </w:style>
  <w:style w:type="character" w:styleId="WW8Num14z7" w:customStyle="1">
    <w:name w:val="WW8Num14z7"/>
    <w:qFormat/>
    <w:rsid w:val="00233c27"/>
    <w:rPr/>
  </w:style>
  <w:style w:type="character" w:styleId="WW8Num14z8" w:customStyle="1">
    <w:name w:val="WW8Num14z8"/>
    <w:qFormat/>
    <w:rsid w:val="00233c27"/>
    <w:rPr/>
  </w:style>
  <w:style w:type="character" w:styleId="WW8Num15z0" w:customStyle="1">
    <w:name w:val="WW8Num15z0"/>
    <w:qFormat/>
    <w:rsid w:val="00233c27"/>
    <w:rPr>
      <w:rFonts w:ascii="Times New Roman" w:hAnsi="Times New Roman" w:cs="Times New Roman"/>
      <w:color w:val="000000"/>
      <w:sz w:val="28"/>
      <w:szCs w:val="28"/>
    </w:rPr>
  </w:style>
  <w:style w:type="character" w:styleId="WW8Num15z1" w:customStyle="1">
    <w:name w:val="WW8Num15z1"/>
    <w:qFormat/>
    <w:rsid w:val="00233c27"/>
    <w:rPr/>
  </w:style>
  <w:style w:type="character" w:styleId="WW8Num15z2" w:customStyle="1">
    <w:name w:val="WW8Num15z2"/>
    <w:qFormat/>
    <w:rsid w:val="00233c27"/>
    <w:rPr/>
  </w:style>
  <w:style w:type="character" w:styleId="WW8Num15z3" w:customStyle="1">
    <w:name w:val="WW8Num15z3"/>
    <w:qFormat/>
    <w:rsid w:val="00233c27"/>
    <w:rPr/>
  </w:style>
  <w:style w:type="character" w:styleId="WW8Num15z4" w:customStyle="1">
    <w:name w:val="WW8Num15z4"/>
    <w:qFormat/>
    <w:rsid w:val="00233c27"/>
    <w:rPr/>
  </w:style>
  <w:style w:type="character" w:styleId="WW8Num15z5" w:customStyle="1">
    <w:name w:val="WW8Num15z5"/>
    <w:qFormat/>
    <w:rsid w:val="00233c27"/>
    <w:rPr/>
  </w:style>
  <w:style w:type="character" w:styleId="WW8Num15z6" w:customStyle="1">
    <w:name w:val="WW8Num15z6"/>
    <w:qFormat/>
    <w:rsid w:val="00233c27"/>
    <w:rPr/>
  </w:style>
  <w:style w:type="character" w:styleId="WW8Num15z7" w:customStyle="1">
    <w:name w:val="WW8Num15z7"/>
    <w:qFormat/>
    <w:rsid w:val="00233c27"/>
    <w:rPr/>
  </w:style>
  <w:style w:type="character" w:styleId="WW8Num15z8" w:customStyle="1">
    <w:name w:val="WW8Num15z8"/>
    <w:qFormat/>
    <w:rsid w:val="00233c27"/>
    <w:rPr/>
  </w:style>
  <w:style w:type="character" w:styleId="WW8Num16z0" w:customStyle="1">
    <w:name w:val="WW8Num16z0"/>
    <w:qFormat/>
    <w:rsid w:val="00233c27"/>
    <w:rPr/>
  </w:style>
  <w:style w:type="character" w:styleId="WW8Num16z1" w:customStyle="1">
    <w:name w:val="WW8Num16z1"/>
    <w:qFormat/>
    <w:rsid w:val="00233c27"/>
    <w:rPr/>
  </w:style>
  <w:style w:type="character" w:styleId="WW8Num16z2" w:customStyle="1">
    <w:name w:val="WW8Num16z2"/>
    <w:qFormat/>
    <w:rsid w:val="00233c27"/>
    <w:rPr/>
  </w:style>
  <w:style w:type="character" w:styleId="WW8Num16z3" w:customStyle="1">
    <w:name w:val="WW8Num16z3"/>
    <w:qFormat/>
    <w:rsid w:val="00233c27"/>
    <w:rPr/>
  </w:style>
  <w:style w:type="character" w:styleId="WW8Num16z4" w:customStyle="1">
    <w:name w:val="WW8Num16z4"/>
    <w:qFormat/>
    <w:rsid w:val="00233c27"/>
    <w:rPr/>
  </w:style>
  <w:style w:type="character" w:styleId="WW8Num16z5" w:customStyle="1">
    <w:name w:val="WW8Num16z5"/>
    <w:qFormat/>
    <w:rsid w:val="00233c27"/>
    <w:rPr/>
  </w:style>
  <w:style w:type="character" w:styleId="WW8Num16z6" w:customStyle="1">
    <w:name w:val="WW8Num16z6"/>
    <w:qFormat/>
    <w:rsid w:val="00233c27"/>
    <w:rPr/>
  </w:style>
  <w:style w:type="character" w:styleId="WW8Num16z7" w:customStyle="1">
    <w:name w:val="WW8Num16z7"/>
    <w:qFormat/>
    <w:rsid w:val="00233c27"/>
    <w:rPr/>
  </w:style>
  <w:style w:type="character" w:styleId="WW8Num16z8" w:customStyle="1">
    <w:name w:val="WW8Num16z8"/>
    <w:qFormat/>
    <w:rsid w:val="00233c27"/>
    <w:rPr/>
  </w:style>
  <w:style w:type="character" w:styleId="2" w:customStyle="1">
    <w:name w:val="Основной шрифт абзаца2"/>
    <w:qFormat/>
    <w:rsid w:val="00233c27"/>
    <w:rPr/>
  </w:style>
  <w:style w:type="character" w:styleId="WW8Num2z1" w:customStyle="1">
    <w:name w:val="WW8Num2z1"/>
    <w:qFormat/>
    <w:rsid w:val="00233c27"/>
    <w:rPr>
      <w:rFonts w:ascii="Courier New" w:hAnsi="Courier New" w:cs="Courier New"/>
    </w:rPr>
  </w:style>
  <w:style w:type="character" w:styleId="WW8Num2z2" w:customStyle="1">
    <w:name w:val="WW8Num2z2"/>
    <w:qFormat/>
    <w:rsid w:val="00233c27"/>
    <w:rPr>
      <w:rFonts w:ascii="Wingdings" w:hAnsi="Wingdings" w:cs="Wingdings"/>
    </w:rPr>
  </w:style>
  <w:style w:type="character" w:styleId="WW8Num2z6" w:customStyle="1">
    <w:name w:val="WW8Num2z6"/>
    <w:qFormat/>
    <w:rsid w:val="00233c27"/>
    <w:rPr>
      <w:rFonts w:ascii="Symbol" w:hAnsi="Symbol" w:cs="Symbol"/>
    </w:rPr>
  </w:style>
  <w:style w:type="character" w:styleId="HTML" w:customStyle="1">
    <w:name w:val="Стандартный HTML Знак"/>
    <w:qFormat/>
    <w:rsid w:val="00233c27"/>
    <w:rPr>
      <w:rFonts w:ascii="Courier New" w:hAnsi="Courier New" w:cs="Courier New"/>
    </w:rPr>
  </w:style>
  <w:style w:type="character" w:styleId="Style13" w:customStyle="1">
    <w:name w:val="Основной текст Знак"/>
    <w:qFormat/>
    <w:rsid w:val="00233c27"/>
    <w:rPr>
      <w:sz w:val="24"/>
    </w:rPr>
  </w:style>
  <w:style w:type="character" w:styleId="Style14" w:customStyle="1">
    <w:name w:val="Символ нумерации"/>
    <w:qFormat/>
    <w:rsid w:val="00233c27"/>
    <w:rPr/>
  </w:style>
  <w:style w:type="character" w:styleId="Style15" w:customStyle="1">
    <w:name w:val="Маркеры списка"/>
    <w:qFormat/>
    <w:rsid w:val="00233c27"/>
    <w:rPr>
      <w:rFonts w:ascii="OpenSymbol" w:hAnsi="OpenSymbol" w:eastAsia="OpenSymbol" w:cs="OpenSymbol"/>
    </w:rPr>
  </w:style>
  <w:style w:type="character" w:styleId="Style16" w:customStyle="1">
    <w:name w:val="Нижний колонтитул Знак"/>
    <w:qFormat/>
    <w:rsid w:val="00233c27"/>
    <w:rPr>
      <w:sz w:val="24"/>
      <w:szCs w:val="24"/>
      <w:lang w:val="ru-RU" w:bidi="ar-SA"/>
    </w:rPr>
  </w:style>
  <w:style w:type="character" w:styleId="WW8Num2z3" w:customStyle="1">
    <w:name w:val="WW8Num2z3"/>
    <w:qFormat/>
    <w:rsid w:val="00233c27"/>
    <w:rPr>
      <w:rFonts w:ascii="Symbol" w:hAnsi="Symbol" w:cs="Symbol"/>
    </w:rPr>
  </w:style>
  <w:style w:type="character" w:styleId="Link" w:customStyle="1">
    <w:name w:val="link"/>
    <w:qFormat/>
    <w:rsid w:val="00233c27"/>
    <w:rPr>
      <w:strike w:val="false"/>
      <w:dstrike w:val="false"/>
      <w:color w:val="008000"/>
      <w:u w:val="none"/>
    </w:rPr>
  </w:style>
  <w:style w:type="character" w:styleId="Style17" w:customStyle="1">
    <w:name w:val="Гипертекстовая ссылка"/>
    <w:qFormat/>
    <w:rsid w:val="00233c27"/>
    <w:rPr>
      <w:b/>
      <w:bCs/>
      <w:color w:val="106BBE"/>
    </w:rPr>
  </w:style>
  <w:style w:type="character" w:styleId="Style18" w:customStyle="1">
    <w:name w:val="Верхний колонтитул Знак"/>
    <w:uiPriority w:val="99"/>
    <w:qFormat/>
    <w:rsid w:val="00233c27"/>
    <w:rPr>
      <w:sz w:val="24"/>
      <w:szCs w:val="24"/>
    </w:rPr>
  </w:style>
  <w:style w:type="character" w:styleId="Style19" w:customStyle="1">
    <w:name w:val="Основной текст с отступом Знак"/>
    <w:qFormat/>
    <w:rsid w:val="00233c27"/>
    <w:rPr>
      <w:sz w:val="28"/>
    </w:rPr>
  </w:style>
  <w:style w:type="character" w:styleId="Style20" w:customStyle="1">
    <w:name w:val="Текст выноски Знак"/>
    <w:qFormat/>
    <w:rsid w:val="00233c27"/>
    <w:rPr>
      <w:rFonts w:ascii="Tahoma" w:hAnsi="Tahoma" w:cs="Tahoma"/>
      <w:sz w:val="16"/>
      <w:szCs w:val="16"/>
    </w:rPr>
  </w:style>
  <w:style w:type="character" w:styleId="WW8Num2z4" w:customStyle="1">
    <w:name w:val="WW8Num2z4"/>
    <w:qFormat/>
    <w:rsid w:val="00233c27"/>
    <w:rPr/>
  </w:style>
  <w:style w:type="character" w:styleId="Style21" w:customStyle="1">
    <w:name w:val="Основной текст_"/>
    <w:qFormat/>
    <w:rsid w:val="00233c27"/>
    <w:rPr>
      <w:sz w:val="26"/>
      <w:szCs w:val="26"/>
      <w:shd w:fill="FFFFFF" w:val="clear"/>
    </w:rPr>
  </w:style>
  <w:style w:type="character" w:styleId="13" w:customStyle="1">
    <w:name w:val="Основной текст Знак1"/>
    <w:basedOn w:val="DefaultParagraphFont"/>
    <w:link w:val="a0"/>
    <w:qFormat/>
    <w:rsid w:val="00233c27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14" w:customStyle="1">
    <w:name w:val="Верхний колонтитул Знак1"/>
    <w:basedOn w:val="DefaultParagraphFont"/>
    <w:link w:val="af"/>
    <w:qFormat/>
    <w:rsid w:val="00233c2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5" w:customStyle="1">
    <w:name w:val="Основной текст с отступом Знак1"/>
    <w:basedOn w:val="DefaultParagraphFont"/>
    <w:link w:val="af0"/>
    <w:qFormat/>
    <w:rsid w:val="00233c27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16" w:customStyle="1">
    <w:name w:val="Нижний колонтитул Знак1"/>
    <w:basedOn w:val="DefaultParagraphFont"/>
    <w:link w:val="af1"/>
    <w:qFormat/>
    <w:rsid w:val="00233c2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7" w:customStyle="1">
    <w:name w:val="Текст выноски Знак1"/>
    <w:basedOn w:val="DefaultParagraphFont"/>
    <w:link w:val="afd"/>
    <w:uiPriority w:val="99"/>
    <w:semiHidden/>
    <w:qFormat/>
    <w:rsid w:val="00580554"/>
    <w:rPr>
      <w:rFonts w:ascii="Segoe UI" w:hAnsi="Segoe UI" w:eastAsia="Times New Roman" w:cs="Segoe UI"/>
      <w:sz w:val="18"/>
      <w:szCs w:val="18"/>
      <w:lang w:eastAsia="zh-CN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13"/>
    <w:rsid w:val="00233c27"/>
    <w:pPr>
      <w:jc w:val="both"/>
    </w:pPr>
    <w:rPr>
      <w:sz w:val="24"/>
    </w:rPr>
  </w:style>
  <w:style w:type="paragraph" w:styleId="Style24">
    <w:name w:val="List"/>
    <w:basedOn w:val="Style23"/>
    <w:rsid w:val="00233c27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233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23"/>
    <w:qFormat/>
    <w:rsid w:val="00233c27"/>
    <w:pPr>
      <w:keepNext w:val="true"/>
      <w:spacing w:before="240" w:after="120"/>
    </w:pPr>
    <w:rPr>
      <w:rFonts w:ascii="Liberation Sans" w:hAnsi="Liberation Sans" w:eastAsia="Lucida Sans Unicode" w:cs="Arial"/>
      <w:sz w:val="28"/>
      <w:szCs w:val="28"/>
    </w:rPr>
  </w:style>
  <w:style w:type="paragraph" w:styleId="43" w:customStyle="1">
    <w:name w:val="Указатель4"/>
    <w:basedOn w:val="Normal"/>
    <w:qFormat/>
    <w:rsid w:val="00233c27"/>
    <w:pPr>
      <w:suppressLineNumbers/>
    </w:pPr>
    <w:rPr>
      <w:rFonts w:cs="Mangal"/>
    </w:rPr>
  </w:style>
  <w:style w:type="paragraph" w:styleId="18" w:customStyle="1">
    <w:name w:val="Заголовок1"/>
    <w:basedOn w:val="Normal"/>
    <w:next w:val="Style23"/>
    <w:qFormat/>
    <w:rsid w:val="00233c2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8" w:customStyle="1">
    <w:name w:val="Верхний и нижний колонтитулы"/>
    <w:basedOn w:val="Normal"/>
    <w:qFormat/>
    <w:rsid w:val="00233c27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link w:val="14"/>
    <w:uiPriority w:val="99"/>
    <w:rsid w:val="00233c27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30">
    <w:name w:val="Body Text Indent"/>
    <w:basedOn w:val="Normal"/>
    <w:link w:val="15"/>
    <w:rsid w:val="00233c27"/>
    <w:pPr>
      <w:spacing w:lineRule="exact" w:line="240"/>
      <w:ind w:left="4320" w:hanging="4320"/>
    </w:pPr>
    <w:rPr>
      <w:sz w:val="28"/>
    </w:rPr>
  </w:style>
  <w:style w:type="paragraph" w:styleId="Style31">
    <w:name w:val="Footer"/>
    <w:basedOn w:val="Normal"/>
    <w:link w:val="16"/>
    <w:rsid w:val="00233c27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112" w:customStyle="1">
    <w:name w:val="Указатель11"/>
    <w:basedOn w:val="Normal"/>
    <w:qFormat/>
    <w:rsid w:val="00233c27"/>
    <w:pPr>
      <w:suppressLineNumbers/>
    </w:pPr>
    <w:rPr>
      <w:rFonts w:cs="Arial"/>
    </w:rPr>
  </w:style>
  <w:style w:type="paragraph" w:styleId="113" w:customStyle="1">
    <w:name w:val="Название объекта11"/>
    <w:basedOn w:val="Normal"/>
    <w:qFormat/>
    <w:rsid w:val="00233c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 w:customStyle="1">
    <w:name w:val="Указатель3"/>
    <w:basedOn w:val="Normal"/>
    <w:qFormat/>
    <w:rsid w:val="00233c27"/>
    <w:pPr>
      <w:suppressLineNumbers/>
    </w:pPr>
    <w:rPr>
      <w:rFonts w:cs="Arial"/>
    </w:rPr>
  </w:style>
  <w:style w:type="paragraph" w:styleId="22" w:customStyle="1">
    <w:name w:val="Название объекта2"/>
    <w:basedOn w:val="Normal"/>
    <w:qFormat/>
    <w:rsid w:val="00233c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233c27"/>
    <w:pPr>
      <w:suppressLineNumbers/>
    </w:pPr>
    <w:rPr>
      <w:rFonts w:cs="Arial"/>
    </w:rPr>
  </w:style>
  <w:style w:type="paragraph" w:styleId="19" w:customStyle="1">
    <w:name w:val="Название1"/>
    <w:basedOn w:val="Normal"/>
    <w:qFormat/>
    <w:rsid w:val="00233c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0" w:customStyle="1">
    <w:name w:val="Указатель1"/>
    <w:basedOn w:val="Normal"/>
    <w:qFormat/>
    <w:rsid w:val="00233c27"/>
    <w:pPr>
      <w:suppressLineNumbers/>
    </w:pPr>
    <w:rPr>
      <w:rFonts w:cs="Mangal"/>
    </w:rPr>
  </w:style>
  <w:style w:type="paragraph" w:styleId="114" w:customStyle="1">
    <w:name w:val="Текст выноски1"/>
    <w:basedOn w:val="Normal"/>
    <w:qFormat/>
    <w:rsid w:val="00233c27"/>
    <w:pPr/>
    <w:rPr>
      <w:rFonts w:ascii="Tahoma" w:hAnsi="Tahoma" w:cs="Tahoma"/>
      <w:sz w:val="16"/>
      <w:szCs w:val="16"/>
    </w:rPr>
  </w:style>
  <w:style w:type="paragraph" w:styleId="CharCharCarCarCharCharCarCarCharCharCarCarCharChar" w:customStyle="1">
    <w:name w:val="Char Char Car Car Char Char Car Car Char Char Car Car Char Char"/>
    <w:basedOn w:val="Normal"/>
    <w:qFormat/>
    <w:rsid w:val="00233c27"/>
    <w:pPr>
      <w:spacing w:lineRule="exact" w:line="240" w:before="0" w:after="160"/>
    </w:pPr>
    <w:rPr/>
  </w:style>
  <w:style w:type="paragraph" w:styleId="Style32" w:customStyle="1">
    <w:name w:val="Знак Знак Знак"/>
    <w:basedOn w:val="Normal"/>
    <w:qFormat/>
    <w:rsid w:val="00233c27"/>
    <w:pPr>
      <w:spacing w:lineRule="exact" w:line="240" w:before="0" w:after="160"/>
    </w:pPr>
    <w:rPr/>
  </w:style>
  <w:style w:type="paragraph" w:styleId="ConsPlusCell" w:customStyle="1">
    <w:name w:val="ConsPlusCell"/>
    <w:qFormat/>
    <w:rsid w:val="00233c2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Default" w:customStyle="1">
    <w:name w:val="Default"/>
    <w:qFormat/>
    <w:rsid w:val="00233c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ru-RU" w:bidi="ar-SA"/>
    </w:rPr>
  </w:style>
  <w:style w:type="paragraph" w:styleId="HTML1" w:customStyle="1">
    <w:name w:val="Стандартный HTML1"/>
    <w:basedOn w:val="Normal"/>
    <w:qFormat/>
    <w:rsid w:val="00233c27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ArialNarrow10pt125" w:customStyle="1">
    <w:name w:val="Стиль Arial Narrow 10 pt по ширине Первая строка:  125 см"/>
    <w:basedOn w:val="Normal"/>
    <w:qFormat/>
    <w:rsid w:val="00233c27"/>
    <w:pPr>
      <w:ind w:right="-6" w:firstLine="720"/>
      <w:jc w:val="both"/>
    </w:pPr>
    <w:rPr>
      <w:sz w:val="28"/>
      <w:szCs w:val="28"/>
    </w:rPr>
  </w:style>
  <w:style w:type="paragraph" w:styleId="Style33" w:customStyle="1">
    <w:name w:val="Содержимое таблицы"/>
    <w:basedOn w:val="Normal"/>
    <w:qFormat/>
    <w:rsid w:val="00233c27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233c27"/>
    <w:pPr>
      <w:jc w:val="center"/>
    </w:pPr>
    <w:rPr>
      <w:b/>
      <w:bCs/>
    </w:rPr>
  </w:style>
  <w:style w:type="paragraph" w:styleId="ConsPlusTitle" w:customStyle="1">
    <w:name w:val="ConsPlusTitle"/>
    <w:qFormat/>
    <w:rsid w:val="00233c2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ru-RU" w:bidi="ar-SA"/>
    </w:rPr>
  </w:style>
  <w:style w:type="paragraph" w:styleId="ConsPlusNonformat" w:customStyle="1">
    <w:name w:val="ConsPlusNonformat"/>
    <w:qFormat/>
    <w:rsid w:val="00233c2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115" w:customStyle="1">
    <w:name w:val="Знак Знак Знак1 Знак Знак Знак Знак"/>
    <w:basedOn w:val="Normal"/>
    <w:qFormat/>
    <w:rsid w:val="00233c27"/>
    <w:pPr>
      <w:spacing w:before="280" w:after="280"/>
    </w:pPr>
    <w:rPr>
      <w:rFonts w:ascii="Tahoma" w:hAnsi="Tahoma" w:cs="Tahoma"/>
      <w:lang w:val="en-US"/>
    </w:rPr>
  </w:style>
  <w:style w:type="paragraph" w:styleId="ConsPlusNormal" w:customStyle="1">
    <w:name w:val="ConsPlusNormal"/>
    <w:qFormat/>
    <w:rsid w:val="00233c2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116" w:customStyle="1">
    <w:name w:val="Текст1"/>
    <w:basedOn w:val="Normal"/>
    <w:qFormat/>
    <w:rsid w:val="00233c27"/>
    <w:pPr/>
    <w:rPr>
      <w:rFonts w:ascii="Courier New" w:hAnsi="Courier New" w:cs="Courier New"/>
    </w:rPr>
  </w:style>
  <w:style w:type="paragraph" w:styleId="ConsNonformat" w:customStyle="1">
    <w:name w:val="ConsNonformat"/>
    <w:qFormat/>
    <w:rsid w:val="00233c2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117" w:customStyle="1">
    <w:name w:val="Название объекта1"/>
    <w:basedOn w:val="Normal"/>
    <w:qFormat/>
    <w:rsid w:val="00233c27"/>
    <w:pPr>
      <w:jc w:val="center"/>
    </w:pPr>
    <w:rPr>
      <w:b/>
      <w:sz w:val="32"/>
    </w:rPr>
  </w:style>
  <w:style w:type="paragraph" w:styleId="Style35" w:customStyle="1">
    <w:name w:val="Знак Знак Знак Знак Знак Знак Знак Знак Знак Знак Знак Знак Знак Знак Знак Знак"/>
    <w:basedOn w:val="Normal"/>
    <w:qFormat/>
    <w:rsid w:val="00233c27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311" w:customStyle="1">
    <w:name w:val="Основной текст с отступом 31"/>
    <w:basedOn w:val="Normal"/>
    <w:qFormat/>
    <w:rsid w:val="00233c27"/>
    <w:pPr>
      <w:widowControl w:val="false"/>
      <w:ind w:left="-142" w:hanging="0"/>
      <w:jc w:val="both"/>
    </w:pPr>
    <w:rPr>
      <w:sz w:val="28"/>
    </w:rPr>
  </w:style>
  <w:style w:type="paragraph" w:styleId="118" w:customStyle="1">
    <w:name w:val="Знак Знак Знак1 Знак"/>
    <w:basedOn w:val="Normal"/>
    <w:qFormat/>
    <w:rsid w:val="00233c27"/>
    <w:pPr>
      <w:spacing w:before="280" w:after="280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qFormat/>
    <w:rsid w:val="00233c27"/>
    <w:pPr>
      <w:spacing w:before="0" w:after="0"/>
      <w:ind w:left="720" w:hanging="0"/>
      <w:contextualSpacing/>
    </w:pPr>
    <w:rPr>
      <w:sz w:val="24"/>
      <w:szCs w:val="24"/>
    </w:rPr>
  </w:style>
  <w:style w:type="paragraph" w:styleId="119" w:customStyle="1">
    <w:name w:val="Обычный (веб)1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S14" w:customStyle="1">
    <w:name w:val="s_14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Empty" w:customStyle="1">
    <w:name w:val="empty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S16" w:customStyle="1">
    <w:name w:val="s_16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24" w:customStyle="1">
    <w:name w:val="Без интервала2"/>
    <w:qFormat/>
    <w:rsid w:val="00233c27"/>
    <w:pPr>
      <w:widowControl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0"/>
      <w:szCs w:val="22"/>
      <w:lang w:eastAsia="zh-CN" w:val="ru-RU" w:bidi="ar-SA"/>
    </w:rPr>
  </w:style>
  <w:style w:type="paragraph" w:styleId="S1" w:customStyle="1">
    <w:name w:val="s_1"/>
    <w:basedOn w:val="Normal"/>
    <w:qFormat/>
    <w:rsid w:val="00233c27"/>
    <w:pPr>
      <w:suppressAutoHyphens w:val="false"/>
      <w:spacing w:before="280" w:after="280"/>
    </w:pPr>
    <w:rPr>
      <w:sz w:val="24"/>
      <w:szCs w:val="24"/>
    </w:rPr>
  </w:style>
  <w:style w:type="paragraph" w:styleId="47" w:customStyle="1">
    <w:name w:val="Основной текст47"/>
    <w:basedOn w:val="Normal"/>
    <w:qFormat/>
    <w:rsid w:val="00233c27"/>
    <w:pPr>
      <w:shd w:val="clear" w:color="auto" w:fill="FFFFFF"/>
      <w:suppressAutoHyphens w:val="false"/>
      <w:spacing w:lineRule="exact" w:line="365" w:before="0" w:after="300"/>
      <w:ind w:hanging="380"/>
      <w:jc w:val="center"/>
    </w:pPr>
    <w:rPr>
      <w:sz w:val="26"/>
      <w:szCs w:val="26"/>
    </w:rPr>
  </w:style>
  <w:style w:type="paragraph" w:styleId="25" w:customStyle="1">
    <w:name w:val="Обычный (веб)2"/>
    <w:basedOn w:val="Normal"/>
    <w:qFormat/>
    <w:rsid w:val="00233c27"/>
    <w:pPr>
      <w:spacing w:before="280" w:after="280"/>
    </w:pPr>
    <w:rPr>
      <w:sz w:val="24"/>
      <w:szCs w:val="24"/>
    </w:rPr>
  </w:style>
  <w:style w:type="paragraph" w:styleId="Style36" w:customStyle="1">
    <w:name w:val="Содержимое врезки"/>
    <w:basedOn w:val="Normal"/>
    <w:qFormat/>
    <w:rsid w:val="00233c27"/>
    <w:pPr/>
    <w:rPr/>
  </w:style>
  <w:style w:type="paragraph" w:styleId="BalloonText">
    <w:name w:val="Balloon Text"/>
    <w:basedOn w:val="Normal"/>
    <w:link w:val="1f"/>
    <w:uiPriority w:val="99"/>
    <w:semiHidden/>
    <w:unhideWhenUsed/>
    <w:qFormat/>
    <w:rsid w:val="005805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4A948-1014-48BA-B215-6F62D8B0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Application>LibreOffice/6.4.1.2$Windows_x86 LibreOffice_project/4d224e95b98b138af42a64d84056446d09082932</Application>
  <Pages>43</Pages>
  <Words>10557</Words>
  <Characters>80685</Characters>
  <CharactersWithSpaces>89678</CharactersWithSpaces>
  <Paragraphs>1930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2022-02-25T08:57:00Z</dcterms:created>
  <dc:creator>OAP9</dc:creator>
  <dc:description/>
  <dc:language>ru-RU</dc:language>
  <cp:lastModifiedBy/>
  <cp:lastPrinted>2022-04-04T11:22:00Z</cp:lastPrinted>
  <dcterms:modified xsi:type="dcterms:W3CDTF">2022-04-19T10:46:43Z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