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29" w:rsidRPr="00D8749A" w:rsidRDefault="0032655F" w:rsidP="00D8749A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>ГОДОВОЙ ОТЧЕТ</w:t>
      </w:r>
      <w:r w:rsidR="0016354B">
        <w:rPr>
          <w:sz w:val="28"/>
          <w:szCs w:val="28"/>
        </w:rPr>
        <w:t xml:space="preserve">       </w:t>
      </w:r>
    </w:p>
    <w:p w:rsidR="00A23F3F" w:rsidRDefault="00222FC1" w:rsidP="00D8749A">
      <w:pPr>
        <w:pStyle w:val="20"/>
        <w:shd w:val="clear" w:color="auto" w:fill="auto"/>
        <w:spacing w:after="279" w:line="240" w:lineRule="auto"/>
        <w:ind w:right="20"/>
        <w:rPr>
          <w:sz w:val="28"/>
          <w:szCs w:val="28"/>
        </w:rPr>
      </w:pPr>
      <w:r w:rsidRPr="00D8749A">
        <w:rPr>
          <w:sz w:val="28"/>
          <w:szCs w:val="28"/>
        </w:rPr>
        <w:t>о ходе реализации муниципальной программы города-к</w:t>
      </w:r>
      <w:r w:rsidR="00A23F3F">
        <w:rPr>
          <w:sz w:val="28"/>
          <w:szCs w:val="28"/>
        </w:rPr>
        <w:t xml:space="preserve">урорта Пятигорска «Формирование </w:t>
      </w:r>
      <w:r w:rsidRPr="00D8749A">
        <w:rPr>
          <w:sz w:val="28"/>
          <w:szCs w:val="28"/>
        </w:rPr>
        <w:t>современной городской среды» на 2018 - 202</w:t>
      </w:r>
      <w:r w:rsidR="002C3966">
        <w:rPr>
          <w:sz w:val="28"/>
          <w:szCs w:val="28"/>
        </w:rPr>
        <w:t>4</w:t>
      </w:r>
      <w:r w:rsidRPr="00D8749A">
        <w:rPr>
          <w:sz w:val="28"/>
          <w:szCs w:val="28"/>
        </w:rPr>
        <w:t xml:space="preserve"> годы </w:t>
      </w:r>
    </w:p>
    <w:p w:rsidR="00205C29" w:rsidRPr="00D8749A" w:rsidRDefault="009B1D8C" w:rsidP="00D8749A">
      <w:pPr>
        <w:pStyle w:val="20"/>
        <w:shd w:val="clear" w:color="auto" w:fill="auto"/>
        <w:spacing w:after="279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22FC1" w:rsidRPr="00D8749A">
        <w:rPr>
          <w:sz w:val="28"/>
          <w:szCs w:val="28"/>
        </w:rPr>
        <w:t xml:space="preserve"> году</w:t>
      </w:r>
    </w:p>
    <w:p w:rsidR="00205C29" w:rsidRPr="005B300D" w:rsidRDefault="00222FC1" w:rsidP="00D8749A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Муниципальная программа города-курорта Пятигорска «</w:t>
      </w:r>
      <w:r w:rsidRPr="005B300D">
        <w:rPr>
          <w:sz w:val="28"/>
          <w:szCs w:val="28"/>
        </w:rPr>
        <w:t>Формирование современной городской среды» на 2018-202</w:t>
      </w:r>
      <w:r w:rsidR="002C3966">
        <w:rPr>
          <w:sz w:val="28"/>
          <w:szCs w:val="28"/>
        </w:rPr>
        <w:t>4</w:t>
      </w:r>
      <w:r w:rsidRPr="005B300D">
        <w:rPr>
          <w:sz w:val="28"/>
          <w:szCs w:val="28"/>
        </w:rPr>
        <w:t xml:space="preserve"> годы утверждена постановлением администрации города Пят</w:t>
      </w:r>
      <w:r w:rsidR="009B1D8C">
        <w:rPr>
          <w:sz w:val="28"/>
          <w:szCs w:val="28"/>
        </w:rPr>
        <w:t>игорска от 08.12.2017 г. № 5518</w:t>
      </w:r>
      <w:r w:rsidRPr="005B300D">
        <w:rPr>
          <w:sz w:val="28"/>
          <w:szCs w:val="28"/>
        </w:rPr>
        <w:t>.</w:t>
      </w:r>
    </w:p>
    <w:p w:rsidR="00205C29" w:rsidRPr="005B300D" w:rsidRDefault="009B1D8C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 2020</w:t>
      </w:r>
      <w:r w:rsidR="00222FC1" w:rsidRPr="005B300D">
        <w:rPr>
          <w:sz w:val="28"/>
          <w:szCs w:val="28"/>
        </w:rPr>
        <w:t xml:space="preserve"> году о</w:t>
      </w:r>
      <w:r w:rsidR="00DA1D8C" w:rsidRPr="005B300D">
        <w:rPr>
          <w:sz w:val="28"/>
          <w:szCs w:val="28"/>
        </w:rPr>
        <w:t>существлялась в соответствии с д</w:t>
      </w:r>
      <w:r w:rsidR="00222FC1" w:rsidRPr="005B300D">
        <w:rPr>
          <w:sz w:val="28"/>
          <w:szCs w:val="28"/>
        </w:rPr>
        <w:t xml:space="preserve">етальным планом-графиком реализации </w:t>
      </w:r>
      <w:r w:rsidR="00AD1693" w:rsidRPr="005B300D">
        <w:rPr>
          <w:sz w:val="28"/>
          <w:szCs w:val="28"/>
        </w:rPr>
        <w:t>муниципальной программы города-</w:t>
      </w:r>
      <w:r w:rsidR="00222FC1" w:rsidRPr="005B300D">
        <w:rPr>
          <w:sz w:val="28"/>
          <w:szCs w:val="28"/>
        </w:rPr>
        <w:t xml:space="preserve">курорта Пятигорска «Формирование </w:t>
      </w:r>
      <w:r w:rsidR="00AD1693" w:rsidRPr="005B300D">
        <w:rPr>
          <w:sz w:val="28"/>
          <w:szCs w:val="28"/>
        </w:rPr>
        <w:t xml:space="preserve">современной городской среды» </w:t>
      </w:r>
      <w:r w:rsidR="008B160B">
        <w:rPr>
          <w:sz w:val="28"/>
          <w:szCs w:val="28"/>
        </w:rPr>
        <w:t xml:space="preserve">            </w:t>
      </w:r>
      <w:r w:rsidRPr="00E53BAA">
        <w:rPr>
          <w:rFonts w:eastAsia="Calibri"/>
          <w:sz w:val="28"/>
          <w:szCs w:val="28"/>
        </w:rPr>
        <w:t>МУ «</w:t>
      </w:r>
      <w:r w:rsidR="002A3D12">
        <w:rPr>
          <w:rFonts w:eastAsia="Calibri"/>
          <w:sz w:val="28"/>
          <w:szCs w:val="28"/>
        </w:rPr>
        <w:t>УАСиЖКХ</w:t>
      </w:r>
      <w:bookmarkStart w:id="0" w:name="_GoBack"/>
      <w:bookmarkEnd w:id="0"/>
      <w:r w:rsidRPr="00E53BAA">
        <w:rPr>
          <w:rFonts w:eastAsia="Calibri"/>
          <w:sz w:val="28"/>
          <w:szCs w:val="28"/>
        </w:rPr>
        <w:t xml:space="preserve"> администрации города Пятигорска» от </w:t>
      </w:r>
      <w:r w:rsidRPr="00E53BAA">
        <w:rPr>
          <w:rFonts w:eastAsia="Calibri"/>
          <w:color w:val="000000" w:themeColor="text1"/>
          <w:sz w:val="28"/>
          <w:szCs w:val="28"/>
        </w:rPr>
        <w:t>30.12.2019г. № 152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205C29" w:rsidRPr="005B300D" w:rsidRDefault="007773FC" w:rsidP="00291980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из средств бюджета города Пятигорска по состоя</w:t>
      </w:r>
      <w:r w:rsidR="009B1D8C">
        <w:rPr>
          <w:sz w:val="28"/>
          <w:szCs w:val="28"/>
        </w:rPr>
        <w:t>нию на 31.12.2020</w:t>
      </w:r>
      <w:r w:rsidR="00D018BF">
        <w:rPr>
          <w:sz w:val="28"/>
          <w:szCs w:val="28"/>
        </w:rPr>
        <w:t xml:space="preserve"> </w:t>
      </w:r>
      <w:r>
        <w:rPr>
          <w:sz w:val="28"/>
          <w:szCs w:val="28"/>
        </w:rPr>
        <w:t>г. было запланировано 8</w:t>
      </w:r>
      <w:r w:rsidR="00832C32">
        <w:rPr>
          <w:sz w:val="28"/>
          <w:szCs w:val="28"/>
        </w:rPr>
        <w:t>3 962,57</w:t>
      </w:r>
      <w:r w:rsidRPr="007773F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32C32">
        <w:rPr>
          <w:sz w:val="28"/>
          <w:szCs w:val="28"/>
        </w:rPr>
        <w:t xml:space="preserve"> </w:t>
      </w:r>
      <w:r>
        <w:rPr>
          <w:sz w:val="28"/>
          <w:szCs w:val="28"/>
        </w:rPr>
        <w:t>руб.  в</w:t>
      </w:r>
      <w:r w:rsidRPr="005B300D">
        <w:rPr>
          <w:sz w:val="28"/>
          <w:szCs w:val="28"/>
        </w:rPr>
        <w:t xml:space="preserve"> соответствии с бюджетной росписью</w:t>
      </w:r>
      <w:r>
        <w:rPr>
          <w:sz w:val="28"/>
          <w:szCs w:val="28"/>
        </w:rPr>
        <w:t>. Кассовое исполнение на отчетную дату составило 8</w:t>
      </w:r>
      <w:r w:rsidR="00832C32">
        <w:rPr>
          <w:sz w:val="28"/>
          <w:szCs w:val="28"/>
        </w:rPr>
        <w:t>3</w:t>
      </w:r>
      <w:r w:rsidR="00091309">
        <w:rPr>
          <w:sz w:val="28"/>
          <w:szCs w:val="28"/>
        </w:rPr>
        <w:t xml:space="preserve"> </w:t>
      </w:r>
      <w:r w:rsidR="00832C32">
        <w:rPr>
          <w:sz w:val="28"/>
          <w:szCs w:val="28"/>
        </w:rPr>
        <w:t>962,5</w:t>
      </w:r>
      <w:r>
        <w:rPr>
          <w:sz w:val="28"/>
          <w:szCs w:val="28"/>
        </w:rPr>
        <w:t>7 тыс.</w:t>
      </w:r>
      <w:r w:rsidR="00832C3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291980">
        <w:rPr>
          <w:sz w:val="28"/>
          <w:szCs w:val="28"/>
        </w:rPr>
        <w:t xml:space="preserve">, что составляет </w:t>
      </w:r>
      <w:r w:rsidR="00091309">
        <w:rPr>
          <w:sz w:val="28"/>
          <w:szCs w:val="28"/>
        </w:rPr>
        <w:t>100</w:t>
      </w:r>
      <w:r w:rsidR="00291980">
        <w:rPr>
          <w:sz w:val="28"/>
          <w:szCs w:val="28"/>
        </w:rPr>
        <w:t xml:space="preserve">% к бюджетной росписи, в том числе: - за счет средств бюджета города Пятигорска </w:t>
      </w:r>
      <w:r w:rsidR="00091309">
        <w:rPr>
          <w:sz w:val="28"/>
          <w:szCs w:val="28"/>
        </w:rPr>
        <w:t>554,43</w:t>
      </w:r>
      <w:r w:rsidR="00291980">
        <w:rPr>
          <w:sz w:val="28"/>
          <w:szCs w:val="28"/>
        </w:rPr>
        <w:t xml:space="preserve"> тыс.</w:t>
      </w:r>
      <w:r w:rsidR="00091309">
        <w:rPr>
          <w:sz w:val="28"/>
          <w:szCs w:val="28"/>
        </w:rPr>
        <w:t xml:space="preserve"> </w:t>
      </w:r>
      <w:r w:rsidR="00291980">
        <w:rPr>
          <w:sz w:val="28"/>
          <w:szCs w:val="28"/>
        </w:rPr>
        <w:t xml:space="preserve">руб., - </w:t>
      </w:r>
      <w:r w:rsidR="00291980" w:rsidRPr="005B300D">
        <w:rPr>
          <w:sz w:val="28"/>
          <w:szCs w:val="28"/>
        </w:rPr>
        <w:t>за счет средств бюджета Ставропольского края</w:t>
      </w:r>
      <w:r w:rsidR="00291980">
        <w:rPr>
          <w:sz w:val="28"/>
          <w:szCs w:val="28"/>
        </w:rPr>
        <w:t xml:space="preserve"> – </w:t>
      </w:r>
      <w:r w:rsidR="00091309">
        <w:rPr>
          <w:sz w:val="28"/>
          <w:szCs w:val="28"/>
        </w:rPr>
        <w:t>83 408,14</w:t>
      </w:r>
      <w:r w:rsidR="00291980">
        <w:rPr>
          <w:sz w:val="28"/>
          <w:szCs w:val="28"/>
        </w:rPr>
        <w:t xml:space="preserve"> тыс.</w:t>
      </w:r>
      <w:r w:rsidR="00091309">
        <w:rPr>
          <w:sz w:val="28"/>
          <w:szCs w:val="28"/>
        </w:rPr>
        <w:t xml:space="preserve"> </w:t>
      </w:r>
      <w:r w:rsidR="00291980">
        <w:rPr>
          <w:sz w:val="28"/>
          <w:szCs w:val="28"/>
        </w:rPr>
        <w:t>руб.</w:t>
      </w:r>
      <w:r w:rsidR="00291980" w:rsidRPr="00291980">
        <w:rPr>
          <w:sz w:val="28"/>
          <w:szCs w:val="28"/>
        </w:rPr>
        <w:t xml:space="preserve"> </w:t>
      </w:r>
      <w:r w:rsidR="00291980" w:rsidRPr="005B300D">
        <w:rPr>
          <w:sz w:val="28"/>
          <w:szCs w:val="28"/>
        </w:rPr>
        <w:t>Привлечение внебюджетных средств не планировалось.</w:t>
      </w:r>
    </w:p>
    <w:p w:rsidR="00CE4969" w:rsidRDefault="00F77BCB" w:rsidP="00D8749A">
      <w:pPr>
        <w:pStyle w:val="20"/>
        <w:shd w:val="clear" w:color="auto" w:fill="auto"/>
        <w:spacing w:line="240" w:lineRule="auto"/>
        <w:ind w:firstLine="78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рамках соглашени</w:t>
      </w:r>
      <w:r w:rsidR="00BD4C4F">
        <w:rPr>
          <w:sz w:val="28"/>
          <w:szCs w:val="28"/>
        </w:rPr>
        <w:t>я</w:t>
      </w:r>
      <w:r w:rsidR="00E55D9C">
        <w:rPr>
          <w:sz w:val="28"/>
          <w:szCs w:val="28"/>
        </w:rPr>
        <w:t xml:space="preserve"> от 22.01.2020</w:t>
      </w:r>
      <w:r w:rsidR="004F6E3E">
        <w:rPr>
          <w:sz w:val="28"/>
          <w:szCs w:val="28"/>
        </w:rPr>
        <w:t xml:space="preserve"> г.</w:t>
      </w:r>
      <w:r w:rsidR="00D8749A" w:rsidRPr="005B300D">
        <w:rPr>
          <w:sz w:val="28"/>
          <w:szCs w:val="28"/>
        </w:rPr>
        <w:t xml:space="preserve"> № </w:t>
      </w:r>
      <w:r w:rsidR="00E55D9C">
        <w:rPr>
          <w:sz w:val="28"/>
          <w:szCs w:val="28"/>
          <w:lang w:bidi="ar-SA"/>
        </w:rPr>
        <w:t>07727000-1-2020-003</w:t>
      </w:r>
      <w:r w:rsidR="00D8749A" w:rsidRPr="005B300D">
        <w:rPr>
          <w:sz w:val="28"/>
          <w:szCs w:val="28"/>
        </w:rPr>
        <w:t>, заключенн</w:t>
      </w:r>
      <w:r>
        <w:rPr>
          <w:sz w:val="28"/>
          <w:szCs w:val="28"/>
        </w:rPr>
        <w:t>ого</w:t>
      </w:r>
      <w:r w:rsidR="00D8749A" w:rsidRPr="005B300D">
        <w:rPr>
          <w:sz w:val="28"/>
          <w:szCs w:val="28"/>
        </w:rPr>
        <w:t xml:space="preserve"> с министерством д</w:t>
      </w:r>
      <w:r w:rsidR="00D8749A" w:rsidRPr="005B300D">
        <w:rPr>
          <w:sz w:val="28"/>
          <w:szCs w:val="28"/>
          <w:lang w:bidi="ar-SA"/>
        </w:rPr>
        <w:t xml:space="preserve">орожного хозяйства и транспорта Ставропольского края </w:t>
      </w:r>
      <w:r>
        <w:rPr>
          <w:sz w:val="28"/>
          <w:szCs w:val="28"/>
          <w:lang w:bidi="ar-SA"/>
        </w:rPr>
        <w:t>по</w:t>
      </w:r>
      <w:r w:rsidR="00D8749A" w:rsidRPr="005B300D">
        <w:rPr>
          <w:sz w:val="28"/>
          <w:szCs w:val="28"/>
          <w:lang w:bidi="ar-SA"/>
        </w:rPr>
        <w:t xml:space="preserve"> подпрограмме </w:t>
      </w:r>
      <w:r w:rsidR="002C3966">
        <w:rPr>
          <w:sz w:val="28"/>
          <w:szCs w:val="28"/>
          <w:lang w:bidi="ar-SA"/>
        </w:rPr>
        <w:t>«</w:t>
      </w:r>
      <w:r w:rsidR="00D8749A" w:rsidRPr="005B300D">
        <w:rPr>
          <w:sz w:val="28"/>
          <w:szCs w:val="28"/>
          <w:lang w:bidi="ar-SA"/>
        </w:rPr>
        <w:t>Современная городская среда</w:t>
      </w:r>
      <w:r w:rsidR="002C3966">
        <w:rPr>
          <w:sz w:val="28"/>
          <w:szCs w:val="28"/>
          <w:lang w:bidi="ar-SA"/>
        </w:rPr>
        <w:t>»</w:t>
      </w:r>
      <w:r w:rsidR="0035283B">
        <w:rPr>
          <w:sz w:val="28"/>
          <w:szCs w:val="28"/>
          <w:lang w:bidi="ar-SA"/>
        </w:rPr>
        <w:t xml:space="preserve"> </w:t>
      </w:r>
      <w:r w:rsidR="00D8749A" w:rsidRPr="005B300D">
        <w:rPr>
          <w:sz w:val="28"/>
          <w:szCs w:val="28"/>
          <w:lang w:bidi="ar-SA"/>
        </w:rPr>
        <w:t>государственной про</w:t>
      </w:r>
      <w:r w:rsidR="002C3966">
        <w:rPr>
          <w:sz w:val="28"/>
          <w:szCs w:val="28"/>
          <w:lang w:bidi="ar-SA"/>
        </w:rPr>
        <w:t>граммы Ставропольского края «</w:t>
      </w:r>
      <w:r w:rsidR="00D8749A" w:rsidRPr="005B300D">
        <w:rPr>
          <w:sz w:val="28"/>
          <w:szCs w:val="28"/>
          <w:lang w:bidi="ar-SA"/>
        </w:rPr>
        <w:t>Формирова</w:t>
      </w:r>
      <w:r w:rsidR="002C3966">
        <w:rPr>
          <w:sz w:val="28"/>
          <w:szCs w:val="28"/>
          <w:lang w:bidi="ar-SA"/>
        </w:rPr>
        <w:t>ние современной городской среды»</w:t>
      </w:r>
      <w:r w:rsidR="00D8749A" w:rsidRPr="005B300D">
        <w:rPr>
          <w:sz w:val="28"/>
          <w:szCs w:val="28"/>
          <w:lang w:bidi="ar-SA"/>
        </w:rPr>
        <w:t>, утвержденной постановлением Правительства Ставропольского края от 23 ав</w:t>
      </w:r>
      <w:r>
        <w:rPr>
          <w:sz w:val="28"/>
          <w:szCs w:val="28"/>
          <w:lang w:bidi="ar-SA"/>
        </w:rPr>
        <w:t>густа 2017 г. № 332-п.,</w:t>
      </w:r>
      <w:r w:rsidR="0035283B">
        <w:rPr>
          <w:sz w:val="28"/>
          <w:szCs w:val="28"/>
          <w:lang w:bidi="ar-SA"/>
        </w:rPr>
        <w:t xml:space="preserve"> </w:t>
      </w:r>
      <w:r>
        <w:rPr>
          <w:iCs/>
          <w:sz w:val="28"/>
          <w:szCs w:val="28"/>
        </w:rPr>
        <w:t>о</w:t>
      </w:r>
      <w:r w:rsidR="00D8749A" w:rsidRPr="005B300D">
        <w:rPr>
          <w:iCs/>
          <w:sz w:val="28"/>
          <w:szCs w:val="28"/>
        </w:rPr>
        <w:t xml:space="preserve">бъем бюджетных ассигнований Ставропольского края составил </w:t>
      </w:r>
      <w:r w:rsidR="00A52DA3">
        <w:rPr>
          <w:sz w:val="28"/>
          <w:szCs w:val="28"/>
        </w:rPr>
        <w:t xml:space="preserve">83 408,14 </w:t>
      </w:r>
      <w:r w:rsidR="00D8749A" w:rsidRPr="005B300D">
        <w:rPr>
          <w:iCs/>
          <w:sz w:val="28"/>
          <w:szCs w:val="28"/>
        </w:rPr>
        <w:t>тыс.</w:t>
      </w:r>
      <w:r w:rsidR="0035283B">
        <w:rPr>
          <w:iCs/>
          <w:sz w:val="28"/>
          <w:szCs w:val="28"/>
        </w:rPr>
        <w:t xml:space="preserve"> </w:t>
      </w:r>
      <w:r w:rsidR="00D8749A" w:rsidRPr="005B300D">
        <w:rPr>
          <w:iCs/>
          <w:sz w:val="28"/>
          <w:szCs w:val="28"/>
        </w:rPr>
        <w:t xml:space="preserve">руб. </w:t>
      </w:r>
    </w:p>
    <w:p w:rsidR="00D8749A" w:rsidRPr="005B300D" w:rsidRDefault="00F77BCB" w:rsidP="00D8749A">
      <w:pPr>
        <w:pStyle w:val="20"/>
        <w:shd w:val="clear" w:color="auto" w:fill="auto"/>
        <w:spacing w:line="240" w:lineRule="auto"/>
        <w:ind w:firstLine="7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55D47">
        <w:rPr>
          <w:iCs/>
          <w:sz w:val="28"/>
          <w:szCs w:val="28"/>
        </w:rPr>
        <w:t>результате</w:t>
      </w:r>
      <w:r>
        <w:rPr>
          <w:iCs/>
          <w:sz w:val="28"/>
          <w:szCs w:val="28"/>
        </w:rPr>
        <w:t xml:space="preserve"> реализации мероприятий в соответствии с с</w:t>
      </w:r>
      <w:r w:rsidR="00D8749A" w:rsidRPr="005B300D">
        <w:rPr>
          <w:iCs/>
          <w:sz w:val="28"/>
          <w:szCs w:val="28"/>
        </w:rPr>
        <w:t xml:space="preserve">оглашением </w:t>
      </w:r>
      <w:r>
        <w:rPr>
          <w:iCs/>
          <w:sz w:val="28"/>
          <w:szCs w:val="28"/>
        </w:rPr>
        <w:t xml:space="preserve">достигнуты </w:t>
      </w:r>
      <w:r w:rsidR="00D8749A" w:rsidRPr="005B300D">
        <w:rPr>
          <w:iCs/>
          <w:sz w:val="28"/>
          <w:szCs w:val="28"/>
        </w:rPr>
        <w:t>следующие целевые показатели результативности исполнения субсидии</w:t>
      </w:r>
      <w:r w:rsidR="00E55D9C">
        <w:rPr>
          <w:iCs/>
          <w:sz w:val="28"/>
          <w:szCs w:val="28"/>
        </w:rPr>
        <w:t xml:space="preserve"> в 2020</w:t>
      </w:r>
      <w:r w:rsidR="005B300D" w:rsidRPr="005B300D">
        <w:rPr>
          <w:iCs/>
          <w:sz w:val="28"/>
          <w:szCs w:val="28"/>
        </w:rPr>
        <w:t xml:space="preserve"> году</w:t>
      </w:r>
      <w:r w:rsidR="00D8749A" w:rsidRPr="005B300D">
        <w:rPr>
          <w:iCs/>
          <w:sz w:val="28"/>
          <w:szCs w:val="28"/>
        </w:rPr>
        <w:t>:</w:t>
      </w:r>
    </w:p>
    <w:p w:rsidR="005B300D" w:rsidRPr="005B300D" w:rsidRDefault="005B300D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lang w:bidi="ar-SA"/>
        </w:rPr>
      </w:pPr>
      <w:r w:rsidRPr="005B300D">
        <w:rPr>
          <w:sz w:val="28"/>
          <w:szCs w:val="28"/>
          <w:lang w:bidi="ar-SA"/>
        </w:rPr>
        <w:t xml:space="preserve">Количество общественных территорий, в отношении которых проведены работы по их благоустройству - </w:t>
      </w:r>
      <w:r w:rsidR="00B6543E">
        <w:rPr>
          <w:sz w:val="28"/>
          <w:szCs w:val="28"/>
          <w:lang w:bidi="ar-SA"/>
        </w:rPr>
        <w:t>1</w:t>
      </w:r>
      <w:r w:rsidRPr="005B300D">
        <w:rPr>
          <w:sz w:val="28"/>
          <w:szCs w:val="28"/>
          <w:lang w:bidi="ar-SA"/>
        </w:rPr>
        <w:t xml:space="preserve"> ед.</w:t>
      </w:r>
    </w:p>
    <w:p w:rsidR="005B300D" w:rsidRPr="005B300D" w:rsidRDefault="00B6543E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>Доля</w:t>
      </w:r>
      <w:r w:rsidR="00090F44">
        <w:rPr>
          <w:sz w:val="28"/>
          <w:szCs w:val="28"/>
        </w:rPr>
        <w:t xml:space="preserve"> </w:t>
      </w:r>
      <w:r w:rsidR="00CE4969" w:rsidRPr="004B1FFC">
        <w:rPr>
          <w:sz w:val="28"/>
          <w:szCs w:val="28"/>
        </w:rPr>
        <w:t>благоустроенных общественных территорий по</w:t>
      </w:r>
      <w:r>
        <w:rPr>
          <w:sz w:val="28"/>
          <w:szCs w:val="28"/>
        </w:rPr>
        <w:t xml:space="preserve"> отношению к общему количеству </w:t>
      </w:r>
      <w:r w:rsidR="00CE4969" w:rsidRPr="004B1FFC">
        <w:rPr>
          <w:sz w:val="28"/>
          <w:szCs w:val="28"/>
        </w:rPr>
        <w:t>общественных территорий, нуждающихся в благоустройстве</w:t>
      </w:r>
      <w:r w:rsidR="005B300D" w:rsidRPr="005B300D">
        <w:rPr>
          <w:sz w:val="28"/>
          <w:szCs w:val="28"/>
          <w:lang w:bidi="ar-SA"/>
        </w:rPr>
        <w:t xml:space="preserve"> </w:t>
      </w:r>
      <w:r w:rsidR="008A0CF2">
        <w:rPr>
          <w:sz w:val="28"/>
          <w:szCs w:val="28"/>
          <w:lang w:bidi="ar-SA"/>
        </w:rPr>
        <w:t>–</w:t>
      </w:r>
      <w:r w:rsidR="005B300D" w:rsidRPr="005B300D">
        <w:rPr>
          <w:sz w:val="28"/>
          <w:szCs w:val="28"/>
          <w:lang w:bidi="ar-SA"/>
        </w:rPr>
        <w:t xml:space="preserve"> </w:t>
      </w:r>
      <w:r w:rsidR="00D018BF">
        <w:rPr>
          <w:sz w:val="28"/>
          <w:szCs w:val="28"/>
          <w:lang w:bidi="ar-SA"/>
        </w:rPr>
        <w:t>23,35</w:t>
      </w:r>
      <w:r w:rsidR="008A0CF2">
        <w:rPr>
          <w:sz w:val="28"/>
          <w:szCs w:val="28"/>
          <w:lang w:bidi="ar-SA"/>
        </w:rPr>
        <w:t xml:space="preserve"> </w:t>
      </w:r>
      <w:r w:rsidR="005B300D" w:rsidRPr="005B300D">
        <w:rPr>
          <w:sz w:val="28"/>
          <w:szCs w:val="28"/>
          <w:lang w:bidi="ar-SA"/>
        </w:rPr>
        <w:t>%</w:t>
      </w:r>
      <w:r w:rsidR="008A0CF2">
        <w:rPr>
          <w:sz w:val="28"/>
          <w:szCs w:val="28"/>
          <w:lang w:bidi="ar-SA"/>
        </w:rPr>
        <w:t xml:space="preserve">, при запланированном значении </w:t>
      </w:r>
      <w:r w:rsidR="008B160B">
        <w:rPr>
          <w:sz w:val="28"/>
          <w:szCs w:val="28"/>
          <w:lang w:bidi="ar-SA"/>
        </w:rPr>
        <w:t xml:space="preserve">˗ </w:t>
      </w:r>
      <w:r w:rsidR="00090F44">
        <w:rPr>
          <w:sz w:val="28"/>
          <w:szCs w:val="28"/>
          <w:lang w:bidi="ar-SA"/>
        </w:rPr>
        <w:t>12,58</w:t>
      </w:r>
      <w:r w:rsidR="008A0CF2">
        <w:rPr>
          <w:sz w:val="28"/>
          <w:szCs w:val="28"/>
          <w:lang w:bidi="ar-SA"/>
        </w:rPr>
        <w:t xml:space="preserve"> %.</w:t>
      </w:r>
    </w:p>
    <w:p w:rsidR="00205C29" w:rsidRPr="00D8749A" w:rsidRDefault="00222FC1" w:rsidP="00D8749A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 xml:space="preserve">По подпрограмме 1 «Современная городская среда в городе-курорте Пятигорске» кассовый расход составил </w:t>
      </w:r>
      <w:r w:rsidR="001173A5">
        <w:rPr>
          <w:sz w:val="28"/>
          <w:szCs w:val="28"/>
        </w:rPr>
        <w:t>83 962,57</w:t>
      </w:r>
      <w:r w:rsidRPr="00D8749A">
        <w:rPr>
          <w:sz w:val="28"/>
          <w:szCs w:val="28"/>
        </w:rPr>
        <w:t xml:space="preserve"> тыс. руб., что составляет </w:t>
      </w:r>
      <w:r w:rsidR="001173A5">
        <w:rPr>
          <w:sz w:val="28"/>
          <w:szCs w:val="28"/>
        </w:rPr>
        <w:t>100</w:t>
      </w:r>
      <w:r w:rsidR="0085752D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% к бюджетной росписи, в том числе: - за счет средств бюджета Став</w:t>
      </w:r>
      <w:r w:rsidRPr="00D8749A">
        <w:rPr>
          <w:sz w:val="28"/>
          <w:szCs w:val="28"/>
        </w:rPr>
        <w:lastRenderedPageBreak/>
        <w:t xml:space="preserve">ропольского края - </w:t>
      </w:r>
      <w:r w:rsidR="001173A5">
        <w:rPr>
          <w:sz w:val="28"/>
          <w:szCs w:val="28"/>
        </w:rPr>
        <w:t xml:space="preserve">83 408,14 </w:t>
      </w:r>
      <w:r w:rsidRPr="00D8749A">
        <w:rPr>
          <w:sz w:val="28"/>
          <w:szCs w:val="28"/>
        </w:rPr>
        <w:t>тыс. руб</w:t>
      </w:r>
      <w:r w:rsidR="003A0BEB">
        <w:rPr>
          <w:sz w:val="28"/>
          <w:szCs w:val="28"/>
        </w:rPr>
        <w:t>.</w:t>
      </w:r>
      <w:r w:rsidRPr="00D8749A">
        <w:rPr>
          <w:sz w:val="28"/>
          <w:szCs w:val="28"/>
        </w:rPr>
        <w:t xml:space="preserve">; - за счет средств бюджета города </w:t>
      </w:r>
      <w:r w:rsidR="001173A5">
        <w:rPr>
          <w:sz w:val="28"/>
          <w:szCs w:val="28"/>
        </w:rPr>
        <w:t>–</w:t>
      </w:r>
      <w:r w:rsidRPr="00D8749A">
        <w:rPr>
          <w:sz w:val="28"/>
          <w:szCs w:val="28"/>
        </w:rPr>
        <w:t xml:space="preserve"> </w:t>
      </w:r>
      <w:r w:rsidR="001173A5">
        <w:rPr>
          <w:sz w:val="28"/>
          <w:szCs w:val="28"/>
        </w:rPr>
        <w:t>554,43</w:t>
      </w:r>
      <w:r w:rsidR="003A0BEB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тыс.</w:t>
      </w:r>
      <w:r w:rsidR="00D95F16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руб.</w:t>
      </w:r>
    </w:p>
    <w:p w:rsidR="00205C29" w:rsidRPr="00D8749A" w:rsidRDefault="00222FC1" w:rsidP="00D8749A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>По основному мероприятию «Проведение анализа текущего состояния территорий муниципального образования города-курорта Пятигорска» фина</w:t>
      </w:r>
      <w:r w:rsidR="0085752D">
        <w:rPr>
          <w:sz w:val="28"/>
          <w:szCs w:val="28"/>
        </w:rPr>
        <w:t>нсирование не предусматривалось.</w:t>
      </w:r>
    </w:p>
    <w:p w:rsidR="00205C29" w:rsidRPr="00D8749A" w:rsidRDefault="00222FC1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 xml:space="preserve">В рамках мероприятия проведен сбор и анализ предложений заинтересованных лиц в целях определения перечня общественных территорий, подлежащих благоустройству. Проведено рейтинговое голосование по отбору общественных территорий в первоочередном порядке на </w:t>
      </w:r>
      <w:r w:rsidR="003F391D">
        <w:rPr>
          <w:sz w:val="28"/>
          <w:szCs w:val="28"/>
        </w:rPr>
        <w:t>20</w:t>
      </w:r>
      <w:r w:rsidR="001173A5">
        <w:rPr>
          <w:sz w:val="28"/>
          <w:szCs w:val="28"/>
        </w:rPr>
        <w:t>21</w:t>
      </w:r>
      <w:r w:rsidR="003F391D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г.</w:t>
      </w:r>
    </w:p>
    <w:p w:rsidR="00D471E0" w:rsidRDefault="00D471E0" w:rsidP="001C3E2B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 xml:space="preserve"> «</w:t>
      </w:r>
      <w:r w:rsidR="007B4F7E">
        <w:rPr>
          <w:sz w:val="28"/>
          <w:szCs w:val="28"/>
        </w:rPr>
        <w:t>Региональный проект «Формирование комфортной городской среды</w:t>
      </w:r>
      <w:r w:rsidRPr="00D8749A">
        <w:rPr>
          <w:sz w:val="28"/>
          <w:szCs w:val="28"/>
        </w:rPr>
        <w:t>» кас</w:t>
      </w:r>
      <w:r>
        <w:rPr>
          <w:sz w:val="28"/>
          <w:szCs w:val="28"/>
        </w:rPr>
        <w:t xml:space="preserve">совый расход составил </w:t>
      </w:r>
      <w:r w:rsidR="007B4F7E">
        <w:rPr>
          <w:sz w:val="28"/>
          <w:szCs w:val="28"/>
        </w:rPr>
        <w:t>83 962,57</w:t>
      </w:r>
      <w:r w:rsidRPr="00D8749A">
        <w:rPr>
          <w:sz w:val="28"/>
          <w:szCs w:val="28"/>
        </w:rPr>
        <w:t xml:space="preserve"> тыс. руб. (за счет средств бюджета Ставропольского края </w:t>
      </w:r>
      <w:r w:rsidR="001C3E2B">
        <w:rPr>
          <w:sz w:val="28"/>
          <w:szCs w:val="28"/>
        </w:rPr>
        <w:t>–</w:t>
      </w:r>
      <w:r w:rsidRPr="00D8749A">
        <w:rPr>
          <w:sz w:val="28"/>
          <w:szCs w:val="28"/>
        </w:rPr>
        <w:t xml:space="preserve"> </w:t>
      </w:r>
      <w:r w:rsidR="007B4F7E">
        <w:rPr>
          <w:sz w:val="28"/>
          <w:szCs w:val="28"/>
        </w:rPr>
        <w:t>83 408,14</w:t>
      </w:r>
      <w:r w:rsidRPr="005B300D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тыс. руб</w:t>
      </w:r>
      <w:r w:rsidR="001C3E2B">
        <w:rPr>
          <w:sz w:val="28"/>
          <w:szCs w:val="28"/>
        </w:rPr>
        <w:t>.</w:t>
      </w:r>
      <w:r w:rsidRPr="00D8749A">
        <w:rPr>
          <w:sz w:val="28"/>
          <w:szCs w:val="28"/>
        </w:rPr>
        <w:t xml:space="preserve">; - за счет средств бюджета города </w:t>
      </w:r>
      <w:r w:rsidR="007B4F7E">
        <w:rPr>
          <w:sz w:val="28"/>
          <w:szCs w:val="28"/>
        </w:rPr>
        <w:t>–</w:t>
      </w:r>
      <w:r w:rsidRPr="00D8749A">
        <w:rPr>
          <w:sz w:val="28"/>
          <w:szCs w:val="28"/>
        </w:rPr>
        <w:t xml:space="preserve"> </w:t>
      </w:r>
      <w:r w:rsidR="007B4F7E">
        <w:rPr>
          <w:sz w:val="28"/>
          <w:szCs w:val="28"/>
        </w:rPr>
        <w:t>554,43</w:t>
      </w:r>
      <w:r w:rsidRPr="005B300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55D9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D8749A">
        <w:rPr>
          <w:sz w:val="28"/>
          <w:szCs w:val="28"/>
        </w:rPr>
        <w:t xml:space="preserve">.), или </w:t>
      </w:r>
      <w:r>
        <w:rPr>
          <w:sz w:val="28"/>
          <w:szCs w:val="28"/>
        </w:rPr>
        <w:t xml:space="preserve">100 </w:t>
      </w:r>
      <w:r w:rsidR="007B4F7E">
        <w:rPr>
          <w:sz w:val="28"/>
          <w:szCs w:val="28"/>
        </w:rPr>
        <w:t>% от уточненного годового плана</w:t>
      </w:r>
      <w:r w:rsidRPr="00D8749A">
        <w:rPr>
          <w:sz w:val="28"/>
          <w:szCs w:val="28"/>
        </w:rPr>
        <w:t xml:space="preserve"> </w:t>
      </w:r>
      <w:r w:rsidR="007B4F7E">
        <w:rPr>
          <w:sz w:val="28"/>
          <w:szCs w:val="28"/>
        </w:rPr>
        <w:t>83 962,57</w:t>
      </w:r>
      <w:r w:rsidRPr="00D87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D8749A">
        <w:rPr>
          <w:sz w:val="28"/>
          <w:szCs w:val="28"/>
        </w:rPr>
        <w:t>руб.</w:t>
      </w:r>
    </w:p>
    <w:p w:rsidR="001C3E2B" w:rsidRDefault="001C3E2B" w:rsidP="00291980">
      <w:pPr>
        <w:pStyle w:val="20"/>
        <w:shd w:val="clear" w:color="auto" w:fill="auto"/>
        <w:tabs>
          <w:tab w:val="left" w:pos="129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749A">
        <w:rPr>
          <w:sz w:val="28"/>
          <w:szCs w:val="28"/>
        </w:rPr>
        <w:t>По</w:t>
      </w:r>
      <w:r w:rsidR="008B160B">
        <w:rPr>
          <w:sz w:val="28"/>
          <w:szCs w:val="28"/>
        </w:rPr>
        <w:t xml:space="preserve"> данному</w:t>
      </w:r>
      <w:r w:rsidRPr="00D8749A">
        <w:rPr>
          <w:sz w:val="28"/>
          <w:szCs w:val="28"/>
        </w:rPr>
        <w:t xml:space="preserve"> основному мероприятию проведен</w:t>
      </w:r>
      <w:r w:rsidR="008B160B">
        <w:rPr>
          <w:sz w:val="28"/>
          <w:szCs w:val="28"/>
        </w:rPr>
        <w:t>ы</w:t>
      </w:r>
      <w:r w:rsidRPr="00D8749A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D874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8749A">
        <w:rPr>
          <w:sz w:val="28"/>
          <w:szCs w:val="28"/>
        </w:rPr>
        <w:t>:</w:t>
      </w:r>
    </w:p>
    <w:p w:rsidR="00705B03" w:rsidRDefault="001C3E2B" w:rsidP="00B6222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B03">
        <w:rPr>
          <w:sz w:val="28"/>
          <w:szCs w:val="28"/>
        </w:rPr>
        <w:t>- проверка правильности применения сметных нормативов, индексов и методологии выполнения сметной документации для объектов «Благоустройство парка «Емануелевский»</w:t>
      </w:r>
      <w:r w:rsidR="00464E74">
        <w:rPr>
          <w:sz w:val="28"/>
          <w:szCs w:val="28"/>
        </w:rPr>
        <w:t>;</w:t>
      </w:r>
    </w:p>
    <w:p w:rsidR="004D2D33" w:rsidRDefault="00705B03" w:rsidP="00705B03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3E2B" w:rsidRPr="009F1EE7">
        <w:rPr>
          <w:sz w:val="28"/>
          <w:szCs w:val="28"/>
        </w:rPr>
        <w:t xml:space="preserve">- выполнены работы по благоустройству </w:t>
      </w:r>
      <w:r w:rsidR="007B4F7E">
        <w:rPr>
          <w:sz w:val="28"/>
          <w:szCs w:val="28"/>
        </w:rPr>
        <w:t>парка «Емануелевский»</w:t>
      </w:r>
      <w:r>
        <w:rPr>
          <w:sz w:val="28"/>
          <w:szCs w:val="28"/>
        </w:rPr>
        <w:t>. Расходы направлены на выполнение работ по благоустройству</w:t>
      </w:r>
      <w:r w:rsidR="001C3E2B" w:rsidRPr="009F1EE7">
        <w:rPr>
          <w:sz w:val="28"/>
          <w:szCs w:val="28"/>
        </w:rPr>
        <w:t xml:space="preserve"> территории площадью</w:t>
      </w:r>
      <w:r>
        <w:rPr>
          <w:sz w:val="28"/>
          <w:szCs w:val="28"/>
        </w:rPr>
        <w:t xml:space="preserve"> </w:t>
      </w:r>
      <w:r w:rsidR="002D56B8">
        <w:rPr>
          <w:sz w:val="28"/>
          <w:szCs w:val="28"/>
        </w:rPr>
        <w:t>17 108</w:t>
      </w:r>
      <w:r w:rsidR="008B160B">
        <w:rPr>
          <w:sz w:val="28"/>
          <w:szCs w:val="28"/>
        </w:rPr>
        <w:t xml:space="preserve"> м2;</w:t>
      </w:r>
    </w:p>
    <w:p w:rsidR="008B160B" w:rsidRDefault="00285997" w:rsidP="00705B03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85997">
        <w:rPr>
          <w:sz w:val="28"/>
          <w:szCs w:val="28"/>
        </w:rPr>
        <w:t>проведение проверки правильности применения сметных нормативов, индексов и методологии выполнения сметной документации для</w:t>
      </w:r>
      <w:r>
        <w:rPr>
          <w:sz w:val="28"/>
          <w:szCs w:val="28"/>
        </w:rPr>
        <w:t xml:space="preserve"> объектов: «</w:t>
      </w:r>
      <w:r w:rsidRPr="00285997">
        <w:rPr>
          <w:sz w:val="28"/>
          <w:szCs w:val="28"/>
        </w:rPr>
        <w:t>Благоуст</w:t>
      </w:r>
      <w:r>
        <w:rPr>
          <w:sz w:val="28"/>
          <w:szCs w:val="28"/>
        </w:rPr>
        <w:t>ройство сквера им. Л.Н.Толстого»</w:t>
      </w:r>
      <w:r w:rsidRPr="00285997">
        <w:rPr>
          <w:sz w:val="28"/>
          <w:szCs w:val="28"/>
        </w:rPr>
        <w:t>,</w:t>
      </w:r>
      <w:r>
        <w:rPr>
          <w:sz w:val="28"/>
          <w:szCs w:val="28"/>
        </w:rPr>
        <w:t xml:space="preserve"> «Благоустройство сквера Лазаревского»</w:t>
      </w:r>
      <w:r w:rsidRPr="00285997">
        <w:rPr>
          <w:sz w:val="28"/>
          <w:szCs w:val="28"/>
        </w:rPr>
        <w:t>.</w:t>
      </w:r>
    </w:p>
    <w:p w:rsidR="00464E74" w:rsidRPr="00464E74" w:rsidRDefault="00464E74" w:rsidP="00464E74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464E74">
        <w:rPr>
          <w:rFonts w:ascii="Times New Roman" w:hAnsi="Times New Roman" w:cs="Times New Roman"/>
          <w:sz w:val="28"/>
          <w:szCs w:val="28"/>
        </w:rPr>
        <w:t>ривлечение инвестиционных возможностей неравнодушных юридических лиц на благоустройство Емануелевского парка, в том числе:</w:t>
      </w:r>
    </w:p>
    <w:p w:rsidR="00464E74" w:rsidRPr="00464E74" w:rsidRDefault="00464E74" w:rsidP="00464E74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74">
        <w:rPr>
          <w:rFonts w:ascii="Times New Roman" w:hAnsi="Times New Roman" w:cs="Times New Roman"/>
          <w:sz w:val="28"/>
          <w:szCs w:val="28"/>
        </w:rPr>
        <w:t>1. филиал ПАО «Сбербанк» в Ставропольском крае - Памятный знак «Генерал Емануель» установлен при входе в парк;</w:t>
      </w:r>
    </w:p>
    <w:p w:rsidR="00464E74" w:rsidRPr="00464E74" w:rsidRDefault="00464E74" w:rsidP="00464E74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74">
        <w:rPr>
          <w:rFonts w:ascii="Times New Roman" w:hAnsi="Times New Roman" w:cs="Times New Roman"/>
          <w:sz w:val="28"/>
          <w:szCs w:val="28"/>
        </w:rPr>
        <w:t>2. предприятие народных художественных промыслов «Пятигорская бронза» - Декоративный люк из бронзы к 240-летию Пятигорска</w:t>
      </w:r>
    </w:p>
    <w:p w:rsidR="003A3824" w:rsidRPr="003A3824" w:rsidRDefault="003A3824" w:rsidP="003A3824">
      <w:pPr>
        <w:pStyle w:val="ConsPlusNonformat"/>
        <w:spacing w:line="228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A382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>проектировании благоустройства «</w:t>
      </w:r>
      <w:r w:rsidRPr="003A3824">
        <w:rPr>
          <w:rFonts w:ascii="Times New Roman" w:hAnsi="Times New Roman" w:cs="Times New Roman"/>
          <w:bCs/>
          <w:sz w:val="28"/>
          <w:szCs w:val="28"/>
        </w:rPr>
        <w:t>Емануелевского парка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A3824">
        <w:rPr>
          <w:rFonts w:ascii="Times New Roman" w:hAnsi="Times New Roman" w:cs="Times New Roman"/>
          <w:bCs/>
          <w:sz w:val="28"/>
          <w:szCs w:val="28"/>
        </w:rPr>
        <w:t xml:space="preserve"> была воссоздана исторически сложившаяся сеть прогулочных дорожек. Учитывались принципы сохранения прошлого наследия с учетом применения новых технологий, решений и материалов. Для поддержания духа времени в парке установлены скульптуры: Бэла и Печорин, Максим Максимыч, скульптура Емануелю. Архитектура парка задумана и воплощена в классическом стиле: ажурные фонари, кованые скамейки, использование природного камня. </w:t>
      </w:r>
    </w:p>
    <w:p w:rsidR="003A3824" w:rsidRPr="003A3824" w:rsidRDefault="003A3824" w:rsidP="003A3824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824">
        <w:rPr>
          <w:rFonts w:ascii="Times New Roman" w:hAnsi="Times New Roman" w:cs="Times New Roman"/>
          <w:bCs/>
          <w:sz w:val="28"/>
          <w:szCs w:val="28"/>
        </w:rPr>
        <w:t xml:space="preserve">Также учтены современные требования проектирования: уклоны дорожек </w:t>
      </w:r>
      <w:r w:rsidRPr="003A38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приведены к нормативным, на лестницах и опасных участках установлено ограждение, устройство освещения. </w:t>
      </w:r>
      <w:r w:rsidRPr="003A3824">
        <w:rPr>
          <w:rFonts w:ascii="Times New Roman" w:hAnsi="Times New Roman" w:cs="Times New Roman"/>
          <w:sz w:val="28"/>
          <w:szCs w:val="28"/>
        </w:rPr>
        <w:t>Для снижения угрозы травматизма</w:t>
      </w:r>
      <w:r w:rsidRPr="003A3824">
        <w:rPr>
          <w:rFonts w:ascii="Times New Roman" w:hAnsi="Times New Roman" w:cs="Times New Roman"/>
          <w:bCs/>
          <w:sz w:val="28"/>
          <w:szCs w:val="28"/>
        </w:rPr>
        <w:t xml:space="preserve"> ступени выполнены из базальта, имеют нескользкую поверхность и нормативные геометрические размеры. Организован водосток с дорожек на газон.</w:t>
      </w:r>
    </w:p>
    <w:p w:rsidR="003A3824" w:rsidRPr="003A3824" w:rsidRDefault="003A3824" w:rsidP="003A3824">
      <w:pPr>
        <w:pStyle w:val="a3"/>
        <w:spacing w:line="228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3824">
        <w:rPr>
          <w:rFonts w:ascii="Times New Roman" w:hAnsi="Times New Roman"/>
          <w:color w:val="000000"/>
          <w:sz w:val="28"/>
          <w:szCs w:val="28"/>
        </w:rPr>
        <w:t xml:space="preserve">Для улучшения экологической ситуации и здоровья граждан особое внимание уделено сохранению территории природного ландшафта, </w:t>
      </w:r>
      <w:r w:rsidRPr="003A3824">
        <w:rPr>
          <w:rFonts w:ascii="Times New Roman" w:hAnsi="Times New Roman"/>
          <w:sz w:val="28"/>
          <w:szCs w:val="28"/>
        </w:rPr>
        <w:t>зона парка не утратила своего природно-рекреационного назначения. Проектом реализовано закрепление и улучшение природной среды, увеличение зоны озеленения территории.</w:t>
      </w:r>
      <w:r w:rsidRPr="003A38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BCB" w:rsidRDefault="00F77BCB" w:rsidP="00D8749A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 о</w:t>
      </w:r>
      <w:r w:rsidRPr="00D8749A">
        <w:rPr>
          <w:sz w:val="28"/>
          <w:szCs w:val="28"/>
        </w:rPr>
        <w:t>сновно</w:t>
      </w:r>
      <w:r>
        <w:rPr>
          <w:sz w:val="28"/>
          <w:szCs w:val="28"/>
        </w:rPr>
        <w:t>му</w:t>
      </w:r>
      <w:r w:rsidRPr="00D8749A">
        <w:rPr>
          <w:sz w:val="28"/>
          <w:szCs w:val="28"/>
        </w:rPr>
        <w:t xml:space="preserve"> мероприяти</w:t>
      </w:r>
      <w:r w:rsidR="00705B03">
        <w:rPr>
          <w:sz w:val="28"/>
          <w:szCs w:val="28"/>
        </w:rPr>
        <w:t xml:space="preserve">ю </w:t>
      </w:r>
      <w:r w:rsidRPr="00D8749A">
        <w:rPr>
          <w:sz w:val="28"/>
          <w:szCs w:val="28"/>
        </w:rPr>
        <w:t>«</w:t>
      </w:r>
      <w:r w:rsidR="007D6469">
        <w:rPr>
          <w:sz w:val="28"/>
          <w:szCs w:val="28"/>
        </w:rPr>
        <w:t>Вовлечение граждан</w:t>
      </w:r>
      <w:r>
        <w:rPr>
          <w:sz w:val="28"/>
          <w:szCs w:val="28"/>
        </w:rPr>
        <w:t xml:space="preserve"> и организаций в реализацию мероприятий по благоустройству дворовых территорий и общественных территорий в городе-курорте Пятигорске</w:t>
      </w:r>
      <w:r w:rsidRPr="00D8749A">
        <w:rPr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не предусматривалось.</w:t>
      </w:r>
    </w:p>
    <w:p w:rsidR="00D018BF" w:rsidRDefault="00F77BCB" w:rsidP="00D018BF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after="23" w:line="240" w:lineRule="auto"/>
        <w:ind w:firstLine="709"/>
        <w:jc w:val="both"/>
        <w:rPr>
          <w:sz w:val="28"/>
          <w:szCs w:val="28"/>
        </w:rPr>
      </w:pPr>
      <w:r w:rsidRPr="00B6543E">
        <w:rPr>
          <w:sz w:val="28"/>
          <w:szCs w:val="28"/>
        </w:rPr>
        <w:t>По</w:t>
      </w:r>
      <w:r w:rsidR="00D018BF">
        <w:rPr>
          <w:sz w:val="28"/>
          <w:szCs w:val="28"/>
        </w:rPr>
        <w:t xml:space="preserve"> данному</w:t>
      </w:r>
      <w:r w:rsidRPr="00B6543E">
        <w:rPr>
          <w:sz w:val="28"/>
          <w:szCs w:val="28"/>
        </w:rPr>
        <w:t xml:space="preserve"> основному мероприятию </w:t>
      </w:r>
      <w:r w:rsidR="00285997">
        <w:rPr>
          <w:sz w:val="28"/>
          <w:szCs w:val="28"/>
        </w:rPr>
        <w:t>08 февраля 2020 года</w:t>
      </w:r>
      <w:r w:rsidR="00285997" w:rsidRPr="00285997">
        <w:rPr>
          <w:sz w:val="28"/>
          <w:szCs w:val="28"/>
        </w:rPr>
        <w:t xml:space="preserve"> в городе-ку</w:t>
      </w:r>
      <w:r w:rsidR="00285997">
        <w:rPr>
          <w:sz w:val="28"/>
          <w:szCs w:val="28"/>
        </w:rPr>
        <w:t>рорте Пятигорске было проведено</w:t>
      </w:r>
      <w:r w:rsidR="00285997" w:rsidRPr="00285997">
        <w:rPr>
          <w:sz w:val="28"/>
          <w:szCs w:val="28"/>
        </w:rPr>
        <w:t xml:space="preserve"> очное голосование жителей города по выбору общественной территории, подлежащей благоустройству в 2021 году в первоочередном порядке, а также голосование с использованием цифровых технологий с 08 февраля по 24 февраля 2020 г.</w:t>
      </w:r>
    </w:p>
    <w:p w:rsidR="00205C29" w:rsidRPr="00B6543E" w:rsidRDefault="00222FC1" w:rsidP="00D018BF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after="23" w:line="240" w:lineRule="auto"/>
        <w:ind w:firstLine="709"/>
        <w:jc w:val="both"/>
        <w:rPr>
          <w:sz w:val="28"/>
          <w:szCs w:val="28"/>
        </w:rPr>
      </w:pPr>
      <w:r w:rsidRPr="00B6543E">
        <w:rPr>
          <w:sz w:val="28"/>
          <w:szCs w:val="28"/>
        </w:rPr>
        <w:t>Достигнуты следующие значения показателей Подпрограммы</w:t>
      </w:r>
      <w:r w:rsidR="00285997">
        <w:rPr>
          <w:sz w:val="28"/>
          <w:szCs w:val="28"/>
        </w:rPr>
        <w:t xml:space="preserve"> 1</w:t>
      </w:r>
      <w:r w:rsidRPr="00B6543E">
        <w:rPr>
          <w:sz w:val="28"/>
          <w:szCs w:val="28"/>
        </w:rPr>
        <w:t>:</w:t>
      </w:r>
    </w:p>
    <w:p w:rsidR="00B16407" w:rsidRPr="00D8749A" w:rsidRDefault="00B16407" w:rsidP="00660DF2">
      <w:pPr>
        <w:pStyle w:val="20"/>
        <w:shd w:val="clear" w:color="auto" w:fill="auto"/>
        <w:spacing w:after="12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34D9" w:rsidRPr="00D33582">
        <w:rPr>
          <w:sz w:val="28"/>
          <w:szCs w:val="28"/>
        </w:rPr>
        <w:t>Количество</w:t>
      </w:r>
      <w:r w:rsidR="008F34D9">
        <w:rPr>
          <w:sz w:val="28"/>
          <w:szCs w:val="28"/>
        </w:rPr>
        <w:t xml:space="preserve"> общественных территорий, в отношении которых проведены работы по благоустройству</w:t>
      </w:r>
      <w:r w:rsidR="008F34D9" w:rsidRPr="00D8749A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 xml:space="preserve">– </w:t>
      </w:r>
      <w:r w:rsidR="00B6543E">
        <w:rPr>
          <w:sz w:val="28"/>
          <w:szCs w:val="28"/>
        </w:rPr>
        <w:t>1</w:t>
      </w:r>
      <w:r>
        <w:rPr>
          <w:sz w:val="28"/>
          <w:szCs w:val="28"/>
        </w:rPr>
        <w:t xml:space="preserve"> ед</w:t>
      </w:r>
      <w:r w:rsidRPr="00D8749A">
        <w:rPr>
          <w:sz w:val="28"/>
          <w:szCs w:val="28"/>
        </w:rPr>
        <w:t xml:space="preserve">. </w:t>
      </w:r>
    </w:p>
    <w:p w:rsidR="00205C29" w:rsidRPr="00D8749A" w:rsidRDefault="008F34D9" w:rsidP="00660DF2">
      <w:pPr>
        <w:pStyle w:val="20"/>
        <w:shd w:val="clear" w:color="auto" w:fill="auto"/>
        <w:tabs>
          <w:tab w:val="left" w:pos="3166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18C">
        <w:rPr>
          <w:sz w:val="28"/>
          <w:szCs w:val="28"/>
        </w:rPr>
        <w:t xml:space="preserve">. </w:t>
      </w:r>
      <w:r w:rsidR="00B16407">
        <w:rPr>
          <w:sz w:val="28"/>
          <w:szCs w:val="28"/>
        </w:rPr>
        <w:t>Д</w:t>
      </w:r>
      <w:r w:rsidR="00222FC1" w:rsidRPr="00D8749A">
        <w:rPr>
          <w:sz w:val="28"/>
          <w:szCs w:val="28"/>
        </w:rPr>
        <w:t>оля благоустроенных общественных территорий по отношению к общему количеств</w:t>
      </w:r>
      <w:r w:rsidR="002921AF">
        <w:rPr>
          <w:sz w:val="28"/>
          <w:szCs w:val="28"/>
        </w:rPr>
        <w:t xml:space="preserve">у </w:t>
      </w:r>
      <w:r w:rsidR="00222FC1" w:rsidRPr="00D8749A">
        <w:rPr>
          <w:sz w:val="28"/>
          <w:szCs w:val="28"/>
        </w:rPr>
        <w:t>общественных территорий, нуждающихся в</w:t>
      </w:r>
      <w:r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 xml:space="preserve">благоустройстве </w:t>
      </w:r>
      <w:r w:rsidR="00B656D3">
        <w:rPr>
          <w:sz w:val="28"/>
          <w:szCs w:val="28"/>
        </w:rPr>
        <w:t>13,7</w:t>
      </w:r>
      <w:r w:rsidR="00B84ADB">
        <w:rPr>
          <w:sz w:val="28"/>
          <w:szCs w:val="28"/>
        </w:rPr>
        <w:t xml:space="preserve"> %</w:t>
      </w:r>
      <w:r w:rsidR="00222FC1" w:rsidRPr="00D8749A">
        <w:rPr>
          <w:sz w:val="28"/>
          <w:szCs w:val="28"/>
        </w:rPr>
        <w:t xml:space="preserve">, </w:t>
      </w:r>
      <w:r w:rsidR="000A54F1">
        <w:rPr>
          <w:sz w:val="28"/>
          <w:szCs w:val="28"/>
          <w:lang w:bidi="ar-SA"/>
        </w:rPr>
        <w:t>при запланированном значении 1</w:t>
      </w:r>
      <w:r w:rsidR="00B84ADB">
        <w:rPr>
          <w:sz w:val="28"/>
          <w:szCs w:val="28"/>
          <w:lang w:bidi="ar-SA"/>
        </w:rPr>
        <w:t>2</w:t>
      </w:r>
      <w:r w:rsidR="000A54F1">
        <w:rPr>
          <w:sz w:val="28"/>
          <w:szCs w:val="28"/>
          <w:lang w:bidi="ar-SA"/>
        </w:rPr>
        <w:t xml:space="preserve">, </w:t>
      </w:r>
      <w:r w:rsidR="00B84ADB">
        <w:rPr>
          <w:sz w:val="28"/>
          <w:szCs w:val="28"/>
          <w:lang w:bidi="ar-SA"/>
        </w:rPr>
        <w:t>5</w:t>
      </w:r>
      <w:r w:rsidR="000A54F1">
        <w:rPr>
          <w:sz w:val="28"/>
          <w:szCs w:val="28"/>
          <w:lang w:bidi="ar-SA"/>
        </w:rPr>
        <w:t>8 %.</w:t>
      </w:r>
    </w:p>
    <w:p w:rsidR="00205C29" w:rsidRDefault="00660DF2" w:rsidP="00660DF2">
      <w:pPr>
        <w:pStyle w:val="20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407">
        <w:rPr>
          <w:sz w:val="28"/>
          <w:szCs w:val="28"/>
        </w:rPr>
        <w:t xml:space="preserve">. </w:t>
      </w:r>
      <w:r w:rsidRPr="00660DF2">
        <w:rPr>
          <w:sz w:val="28"/>
          <w:szCs w:val="28"/>
        </w:rPr>
        <w:t>Количес</w:t>
      </w:r>
      <w:r>
        <w:rPr>
          <w:sz w:val="28"/>
          <w:szCs w:val="28"/>
        </w:rPr>
        <w:t>тво дворовых территорий, в отно</w:t>
      </w:r>
      <w:r w:rsidRPr="00660DF2">
        <w:rPr>
          <w:sz w:val="28"/>
          <w:szCs w:val="28"/>
        </w:rPr>
        <w:t xml:space="preserve">шении которых проведены работы по благоустройству </w:t>
      </w:r>
      <w:r w:rsidR="00222FC1" w:rsidRPr="00D8749A">
        <w:rPr>
          <w:sz w:val="28"/>
          <w:szCs w:val="28"/>
        </w:rPr>
        <w:t xml:space="preserve">0 единиц, </w:t>
      </w:r>
      <w:r w:rsidRPr="00D8749A">
        <w:rPr>
          <w:sz w:val="28"/>
          <w:szCs w:val="28"/>
        </w:rPr>
        <w:t>что соответствует запланированному значению</w:t>
      </w:r>
      <w:r w:rsidR="00222FC1" w:rsidRPr="00D8749A">
        <w:rPr>
          <w:sz w:val="28"/>
          <w:szCs w:val="28"/>
        </w:rPr>
        <w:t>;</w:t>
      </w:r>
    </w:p>
    <w:p w:rsidR="00205C29" w:rsidRPr="00D8749A" w:rsidRDefault="00660DF2" w:rsidP="003B498F">
      <w:pPr>
        <w:pStyle w:val="20"/>
        <w:shd w:val="clear" w:color="auto" w:fill="auto"/>
        <w:spacing w:after="185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407">
        <w:rPr>
          <w:sz w:val="28"/>
          <w:szCs w:val="28"/>
        </w:rPr>
        <w:t xml:space="preserve">. </w:t>
      </w:r>
      <w:r w:rsidRPr="00660DF2">
        <w:rPr>
          <w:sz w:val="28"/>
          <w:szCs w:val="28"/>
        </w:rPr>
        <w:t>Количество благоустроенных дворовых территорий,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</w:t>
      </w:r>
      <w:r w:rsidR="00B16407" w:rsidRPr="00D8749A">
        <w:rPr>
          <w:sz w:val="28"/>
          <w:szCs w:val="28"/>
        </w:rPr>
        <w:t xml:space="preserve"> – </w:t>
      </w:r>
      <w:r w:rsidR="00B16407">
        <w:rPr>
          <w:sz w:val="28"/>
          <w:szCs w:val="28"/>
        </w:rPr>
        <w:t>0 ед</w:t>
      </w:r>
      <w:r w:rsidR="00B16407" w:rsidRPr="00D8749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749A">
        <w:rPr>
          <w:sz w:val="28"/>
          <w:szCs w:val="28"/>
        </w:rPr>
        <w:t>что соответствует запланированному значению;</w:t>
      </w:r>
    </w:p>
    <w:p w:rsidR="00205C29" w:rsidRDefault="003B498F" w:rsidP="00D8749A">
      <w:pPr>
        <w:pStyle w:val="20"/>
        <w:shd w:val="clear" w:color="auto" w:fill="auto"/>
        <w:spacing w:after="179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407">
        <w:rPr>
          <w:sz w:val="28"/>
          <w:szCs w:val="28"/>
        </w:rPr>
        <w:t xml:space="preserve">. </w:t>
      </w:r>
      <w:r w:rsidR="00660DF2" w:rsidRPr="00660DF2">
        <w:rPr>
          <w:sz w:val="28"/>
          <w:szCs w:val="28"/>
        </w:rPr>
        <w:t xml:space="preserve">Доля </w:t>
      </w:r>
      <w:r w:rsidR="00660DF2">
        <w:rPr>
          <w:sz w:val="28"/>
          <w:szCs w:val="28"/>
        </w:rPr>
        <w:t>граждан, принявших участие в ре</w:t>
      </w:r>
      <w:r w:rsidR="00660DF2" w:rsidRPr="00660DF2">
        <w:rPr>
          <w:sz w:val="28"/>
          <w:szCs w:val="28"/>
        </w:rPr>
        <w:t>шении вопросов развития го</w:t>
      </w:r>
      <w:r w:rsidR="00660DF2">
        <w:rPr>
          <w:sz w:val="28"/>
          <w:szCs w:val="28"/>
        </w:rPr>
        <w:t>родской сре</w:t>
      </w:r>
      <w:r w:rsidR="00660DF2" w:rsidRPr="00660DF2">
        <w:rPr>
          <w:sz w:val="28"/>
          <w:szCs w:val="28"/>
        </w:rPr>
        <w:t xml:space="preserve">ды от </w:t>
      </w:r>
      <w:r w:rsidR="00660DF2">
        <w:rPr>
          <w:sz w:val="28"/>
          <w:szCs w:val="28"/>
        </w:rPr>
        <w:t>общего количества граждан в воз</w:t>
      </w:r>
      <w:r w:rsidR="00660DF2" w:rsidRPr="00660DF2">
        <w:rPr>
          <w:sz w:val="28"/>
          <w:szCs w:val="28"/>
        </w:rPr>
        <w:t>расте о</w:t>
      </w:r>
      <w:r w:rsidR="00660DF2">
        <w:rPr>
          <w:sz w:val="28"/>
          <w:szCs w:val="28"/>
        </w:rPr>
        <w:t>т 14 лет, проживающих на терри</w:t>
      </w:r>
      <w:r w:rsidR="00660DF2" w:rsidRPr="00660DF2">
        <w:rPr>
          <w:sz w:val="28"/>
          <w:szCs w:val="28"/>
        </w:rPr>
        <w:t>тории города</w:t>
      </w:r>
      <w:r w:rsidR="00F70FD7">
        <w:rPr>
          <w:sz w:val="28"/>
          <w:szCs w:val="28"/>
        </w:rPr>
        <w:t xml:space="preserve"> </w:t>
      </w:r>
      <w:r w:rsidR="00660DF2" w:rsidRPr="00660DF2">
        <w:rPr>
          <w:sz w:val="28"/>
          <w:szCs w:val="28"/>
        </w:rPr>
        <w:t>-</w:t>
      </w:r>
      <w:r w:rsidR="00F70FD7">
        <w:rPr>
          <w:sz w:val="28"/>
          <w:szCs w:val="28"/>
        </w:rPr>
        <w:t xml:space="preserve"> </w:t>
      </w:r>
      <w:r w:rsidR="00660DF2" w:rsidRPr="00660DF2">
        <w:rPr>
          <w:sz w:val="28"/>
          <w:szCs w:val="28"/>
        </w:rPr>
        <w:t>курорта Пятигорска</w:t>
      </w:r>
      <w:r w:rsidR="00F70FD7">
        <w:rPr>
          <w:sz w:val="28"/>
          <w:szCs w:val="28"/>
        </w:rPr>
        <w:t xml:space="preserve"> составило -</w:t>
      </w:r>
      <w:r w:rsidR="00660DF2">
        <w:rPr>
          <w:sz w:val="28"/>
          <w:szCs w:val="28"/>
        </w:rPr>
        <w:t xml:space="preserve"> 1</w:t>
      </w:r>
      <w:r w:rsidR="00B84ADB">
        <w:rPr>
          <w:sz w:val="28"/>
          <w:szCs w:val="28"/>
        </w:rPr>
        <w:t xml:space="preserve">9,6 </w:t>
      </w:r>
      <w:r w:rsidR="00660DF2">
        <w:rPr>
          <w:sz w:val="28"/>
          <w:szCs w:val="28"/>
        </w:rPr>
        <w:t>%</w:t>
      </w:r>
      <w:r w:rsidR="00B84ADB">
        <w:rPr>
          <w:sz w:val="28"/>
          <w:szCs w:val="28"/>
        </w:rPr>
        <w:t>,</w:t>
      </w:r>
      <w:r w:rsidR="00660DF2">
        <w:rPr>
          <w:sz w:val="28"/>
          <w:szCs w:val="28"/>
        </w:rPr>
        <w:t xml:space="preserve"> </w:t>
      </w:r>
      <w:r w:rsidR="00660DF2" w:rsidRPr="00D8749A">
        <w:rPr>
          <w:sz w:val="28"/>
          <w:szCs w:val="28"/>
        </w:rPr>
        <w:t>что соответствует запланированному значению</w:t>
      </w:r>
      <w:r w:rsidR="00660DF2">
        <w:rPr>
          <w:sz w:val="28"/>
          <w:szCs w:val="28"/>
        </w:rPr>
        <w:t>.</w:t>
      </w:r>
    </w:p>
    <w:p w:rsidR="00A243FB" w:rsidRDefault="00963809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243FB" w:rsidRPr="00660DF2">
        <w:rPr>
          <w:sz w:val="28"/>
          <w:szCs w:val="28"/>
        </w:rPr>
        <w:t>Доля</w:t>
      </w:r>
      <w:r w:rsidR="00A243FB">
        <w:rPr>
          <w:sz w:val="28"/>
          <w:szCs w:val="28"/>
        </w:rPr>
        <w:t xml:space="preserve"> благоустроенных дворовых терри</w:t>
      </w:r>
      <w:r w:rsidR="00A243FB" w:rsidRPr="00660DF2">
        <w:rPr>
          <w:sz w:val="28"/>
          <w:szCs w:val="28"/>
        </w:rPr>
        <w:t>торий по</w:t>
      </w:r>
      <w:r w:rsidR="00A243FB">
        <w:rPr>
          <w:sz w:val="28"/>
          <w:szCs w:val="28"/>
        </w:rPr>
        <w:t xml:space="preserve"> отношению к общему количеству </w:t>
      </w:r>
      <w:r w:rsidR="00A243FB" w:rsidRPr="00660DF2">
        <w:rPr>
          <w:sz w:val="28"/>
          <w:szCs w:val="28"/>
        </w:rPr>
        <w:t>дворовы</w:t>
      </w:r>
      <w:r w:rsidR="00A243FB">
        <w:rPr>
          <w:sz w:val="28"/>
          <w:szCs w:val="28"/>
        </w:rPr>
        <w:t>х территорий, нуждающихся в бла</w:t>
      </w:r>
      <w:r w:rsidR="00A243FB" w:rsidRPr="00660DF2">
        <w:rPr>
          <w:sz w:val="28"/>
          <w:szCs w:val="28"/>
        </w:rPr>
        <w:t>гоустройстве</w:t>
      </w:r>
      <w:r w:rsidR="00F42013">
        <w:rPr>
          <w:sz w:val="28"/>
          <w:szCs w:val="28"/>
        </w:rPr>
        <w:t xml:space="preserve"> –</w:t>
      </w:r>
      <w:r w:rsidR="00C0530E">
        <w:rPr>
          <w:sz w:val="28"/>
          <w:szCs w:val="28"/>
        </w:rPr>
        <w:t xml:space="preserve"> </w:t>
      </w:r>
      <w:r w:rsidR="00A243FB">
        <w:rPr>
          <w:sz w:val="28"/>
          <w:szCs w:val="28"/>
        </w:rPr>
        <w:t>46,46 %</w:t>
      </w:r>
      <w:r>
        <w:rPr>
          <w:sz w:val="28"/>
          <w:szCs w:val="28"/>
        </w:rPr>
        <w:t>, при запланированном показатели 45,59 %</w:t>
      </w:r>
      <w:r w:rsidR="00A243FB">
        <w:rPr>
          <w:sz w:val="28"/>
          <w:szCs w:val="28"/>
        </w:rPr>
        <w:t>.</w:t>
      </w:r>
    </w:p>
    <w:p w:rsidR="003B498F" w:rsidRDefault="005062CA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позволило достичь положительного значения 1 индикатора достижения цели Программы, 5 показателей решения задач Программы.</w:t>
      </w:r>
    </w:p>
    <w:p w:rsidR="00205C29" w:rsidRDefault="00C0530E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Достигнуто</w:t>
      </w:r>
      <w:r w:rsidR="00222FC1" w:rsidRPr="00D8749A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222FC1" w:rsidRPr="00D8749A">
        <w:rPr>
          <w:sz w:val="28"/>
          <w:szCs w:val="28"/>
        </w:rPr>
        <w:t>е значени</w:t>
      </w:r>
      <w:r>
        <w:rPr>
          <w:sz w:val="28"/>
          <w:szCs w:val="28"/>
        </w:rPr>
        <w:t>е индикатора</w:t>
      </w:r>
      <w:r w:rsidR="00222FC1" w:rsidRPr="00D8749A">
        <w:rPr>
          <w:sz w:val="28"/>
          <w:szCs w:val="28"/>
        </w:rPr>
        <w:t xml:space="preserve"> Программы:</w:t>
      </w:r>
      <w:r w:rsidR="003B498F">
        <w:rPr>
          <w:sz w:val="28"/>
          <w:szCs w:val="28"/>
        </w:rPr>
        <w:t xml:space="preserve"> </w:t>
      </w:r>
    </w:p>
    <w:p w:rsidR="00C0530E" w:rsidRDefault="00C0530E" w:rsidP="00B656D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053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16407">
        <w:rPr>
          <w:sz w:val="28"/>
          <w:szCs w:val="28"/>
        </w:rPr>
        <w:t>Д</w:t>
      </w:r>
      <w:r w:rsidR="00222FC1" w:rsidRPr="00D8749A">
        <w:rPr>
          <w:sz w:val="28"/>
          <w:szCs w:val="28"/>
        </w:rPr>
        <w:t>оля площади благоустроенных общественных территорий по отношению к общей площади общественных территорий, нуждающихся в благоустройстве</w:t>
      </w:r>
      <w:r w:rsidR="00F70FD7">
        <w:rPr>
          <w:sz w:val="28"/>
          <w:szCs w:val="28"/>
        </w:rPr>
        <w:t xml:space="preserve"> -</w:t>
      </w:r>
      <w:r w:rsidR="00222FC1" w:rsidRPr="00D8749A">
        <w:rPr>
          <w:sz w:val="28"/>
          <w:szCs w:val="28"/>
        </w:rPr>
        <w:t xml:space="preserve"> </w:t>
      </w:r>
      <w:r w:rsidR="00B94C79">
        <w:rPr>
          <w:sz w:val="28"/>
          <w:szCs w:val="28"/>
        </w:rPr>
        <w:t>21,35</w:t>
      </w:r>
      <w:r w:rsidR="003B498F">
        <w:rPr>
          <w:sz w:val="28"/>
          <w:szCs w:val="28"/>
        </w:rPr>
        <w:t xml:space="preserve"> %</w:t>
      </w:r>
      <w:r w:rsidR="0031285F">
        <w:rPr>
          <w:sz w:val="28"/>
          <w:szCs w:val="28"/>
        </w:rPr>
        <w:t xml:space="preserve">, </w:t>
      </w:r>
      <w:r w:rsidR="0031285F" w:rsidRPr="00D8749A">
        <w:rPr>
          <w:sz w:val="28"/>
          <w:szCs w:val="28"/>
        </w:rPr>
        <w:t>что соответствует запланированному значению</w:t>
      </w:r>
      <w:r w:rsidR="003B498F">
        <w:rPr>
          <w:sz w:val="28"/>
          <w:szCs w:val="28"/>
        </w:rPr>
        <w:t>.</w:t>
      </w:r>
    </w:p>
    <w:p w:rsidR="00C0530E" w:rsidRPr="00C0530E" w:rsidRDefault="00C0530E" w:rsidP="00C0530E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достиг планового значения следующий индикатор Программы:</w:t>
      </w:r>
    </w:p>
    <w:p w:rsidR="003B498F" w:rsidRPr="00D8749A" w:rsidRDefault="00C0530E" w:rsidP="00963809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98F">
        <w:rPr>
          <w:sz w:val="28"/>
          <w:szCs w:val="28"/>
        </w:rPr>
        <w:t>. Доля площади благоустроенных дворовых территорий по отношению к общей площади дворовых территорий, нуждающихся в благоустройстве</w:t>
      </w:r>
      <w:r w:rsidR="00A57EE9">
        <w:rPr>
          <w:sz w:val="28"/>
          <w:szCs w:val="28"/>
        </w:rPr>
        <w:t xml:space="preserve"> </w:t>
      </w:r>
      <w:r w:rsidR="00963809">
        <w:rPr>
          <w:sz w:val="28"/>
          <w:szCs w:val="28"/>
        </w:rPr>
        <w:t>–</w:t>
      </w:r>
      <w:r w:rsidR="00BF754B">
        <w:rPr>
          <w:sz w:val="28"/>
          <w:szCs w:val="28"/>
        </w:rPr>
        <w:t xml:space="preserve"> </w:t>
      </w:r>
      <w:r w:rsidR="00963809">
        <w:rPr>
          <w:sz w:val="28"/>
          <w:szCs w:val="28"/>
        </w:rPr>
        <w:t>68,73 %, при запланированном показателе 69,28 %, отклонение значения показателя связано с отсутствием финансирования Министерством дорожного хозяйства и транспорта Ставропольского края.</w:t>
      </w:r>
    </w:p>
    <w:p w:rsidR="003B498F" w:rsidRDefault="003B498F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36A99" w:rsidRPr="00536A99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A99">
        <w:rPr>
          <w:rFonts w:ascii="Times New Roman" w:hAnsi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«Формирование современной городской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="00B94C79">
        <w:rPr>
          <w:rFonts w:ascii="Times New Roman" w:hAnsi="Times New Roman"/>
          <w:sz w:val="28"/>
          <w:szCs w:val="28"/>
        </w:rPr>
        <w:t xml:space="preserve"> годы в 2020</w:t>
      </w:r>
      <w:r w:rsidRPr="00536A99">
        <w:rPr>
          <w:rFonts w:ascii="Times New Roman" w:hAnsi="Times New Roman"/>
          <w:sz w:val="28"/>
          <w:szCs w:val="28"/>
        </w:rPr>
        <w:t xml:space="preserve"> году приведен в Приложении 1 к Годовому отчету.</w:t>
      </w:r>
    </w:p>
    <w:p w:rsidR="00536A99" w:rsidRPr="008F0696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 xml:space="preserve">Информация о расходах на реализацию целей </w:t>
      </w:r>
      <w:r w:rsidRPr="00536A99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="00B94C79">
        <w:rPr>
          <w:rFonts w:ascii="Times New Roman" w:hAnsi="Times New Roman"/>
          <w:sz w:val="28"/>
          <w:szCs w:val="28"/>
        </w:rPr>
        <w:t xml:space="preserve"> годы в 2020</w:t>
      </w:r>
      <w:r w:rsidRPr="00536A99">
        <w:rPr>
          <w:rFonts w:ascii="Times New Roman" w:hAnsi="Times New Roman"/>
          <w:sz w:val="28"/>
          <w:szCs w:val="28"/>
        </w:rPr>
        <w:t xml:space="preserve"> году </w:t>
      </w:r>
      <w:r w:rsidRPr="008F0696">
        <w:rPr>
          <w:rFonts w:ascii="Times New Roman" w:hAnsi="Times New Roman"/>
          <w:sz w:val="28"/>
          <w:szCs w:val="28"/>
        </w:rPr>
        <w:t>приведена в Приложении 2 к Годовому отчету.</w:t>
      </w:r>
    </w:p>
    <w:p w:rsidR="002757C9" w:rsidRPr="002757C9" w:rsidRDefault="002757C9" w:rsidP="003B498F">
      <w:pPr>
        <w:pStyle w:val="a4"/>
        <w:tabs>
          <w:tab w:val="left" w:pos="0"/>
        </w:tabs>
        <w:spacing w:before="24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30BD">
        <w:rPr>
          <w:rFonts w:ascii="Times New Roman" w:hAnsi="Times New Roman"/>
          <w:sz w:val="28"/>
          <w:szCs w:val="28"/>
        </w:rPr>
        <w:t>Подробная информация о достижении значений индикаторов</w:t>
      </w:r>
      <w:r w:rsidRPr="008F0696">
        <w:rPr>
          <w:rFonts w:ascii="Times New Roman" w:hAnsi="Times New Roman"/>
          <w:sz w:val="28"/>
          <w:szCs w:val="28"/>
        </w:rPr>
        <w:t xml:space="preserve"> и показателей программы приведена в Приложении 3 к Годовому отчету о </w:t>
      </w:r>
      <w:r w:rsidR="00B94C79">
        <w:rPr>
          <w:rFonts w:ascii="Times New Roman" w:hAnsi="Times New Roman"/>
          <w:sz w:val="28"/>
          <w:szCs w:val="28"/>
        </w:rPr>
        <w:t>ходе реализации программы за 2020</w:t>
      </w:r>
      <w:r w:rsidRPr="008F0696">
        <w:rPr>
          <w:rFonts w:ascii="Times New Roman" w:hAnsi="Times New Roman"/>
          <w:sz w:val="28"/>
          <w:szCs w:val="28"/>
        </w:rPr>
        <w:t xml:space="preserve"> год.</w:t>
      </w:r>
    </w:p>
    <w:p w:rsidR="00536A99" w:rsidRPr="008F0696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мероприятий, мероприятий и контрольных событий подпрограмм </w:t>
      </w:r>
      <w:r w:rsidRPr="00536A99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="00B62338">
        <w:rPr>
          <w:rFonts w:ascii="Times New Roman" w:hAnsi="Times New Roman"/>
          <w:sz w:val="28"/>
          <w:szCs w:val="28"/>
        </w:rPr>
        <w:t xml:space="preserve"> годы в 2020</w:t>
      </w:r>
      <w:r w:rsidRPr="00536A99">
        <w:rPr>
          <w:rFonts w:ascii="Times New Roman" w:hAnsi="Times New Roman"/>
          <w:sz w:val="28"/>
          <w:szCs w:val="28"/>
        </w:rPr>
        <w:t xml:space="preserve"> году </w:t>
      </w:r>
      <w:r w:rsidRPr="008F0696">
        <w:rPr>
          <w:rFonts w:ascii="Times New Roman" w:hAnsi="Times New Roman"/>
          <w:sz w:val="28"/>
          <w:szCs w:val="28"/>
        </w:rPr>
        <w:t>приведены в Приложении 4 к Годовому отчету.</w:t>
      </w:r>
    </w:p>
    <w:p w:rsidR="002757C9" w:rsidRDefault="002757C9" w:rsidP="006C2AE4">
      <w:pPr>
        <w:pStyle w:val="a3"/>
        <w:rPr>
          <w:rFonts w:ascii="Times New Roman" w:hAnsi="Times New Roman"/>
          <w:sz w:val="28"/>
          <w:szCs w:val="28"/>
        </w:rPr>
      </w:pPr>
    </w:p>
    <w:p w:rsidR="00B94C79" w:rsidRDefault="00B94C79" w:rsidP="00C820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757C9" w:rsidRPr="006C2AE4" w:rsidRDefault="00B94C79" w:rsidP="00C820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 - н</w:t>
      </w:r>
      <w:r w:rsidR="002757C9">
        <w:rPr>
          <w:rFonts w:ascii="Times New Roman" w:hAnsi="Times New Roman"/>
          <w:sz w:val="28"/>
          <w:szCs w:val="28"/>
        </w:rPr>
        <w:t>ачальник уп</w:t>
      </w:r>
      <w:r>
        <w:rPr>
          <w:rFonts w:ascii="Times New Roman" w:hAnsi="Times New Roman"/>
          <w:sz w:val="28"/>
          <w:szCs w:val="28"/>
        </w:rPr>
        <w:t>равления</w:t>
      </w:r>
      <w:r w:rsidR="002757C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О.В.Бельчиков</w:t>
      </w:r>
    </w:p>
    <w:sectPr w:rsidR="002757C9" w:rsidRPr="006C2AE4" w:rsidSect="00D8749A">
      <w:headerReference w:type="default" r:id="rId8"/>
      <w:pgSz w:w="12240" w:h="15840"/>
      <w:pgMar w:top="1700" w:right="616" w:bottom="1673" w:left="20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38" w:rsidRDefault="009F7A38">
      <w:r>
        <w:separator/>
      </w:r>
    </w:p>
  </w:endnote>
  <w:endnote w:type="continuationSeparator" w:id="0">
    <w:p w:rsidR="009F7A38" w:rsidRDefault="009F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38" w:rsidRDefault="009F7A38"/>
  </w:footnote>
  <w:footnote w:type="continuationSeparator" w:id="0">
    <w:p w:rsidR="009F7A38" w:rsidRDefault="009F7A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37652"/>
    </w:sdtPr>
    <w:sdtEndPr/>
    <w:sdtContent>
      <w:p w:rsidR="002757C9" w:rsidRDefault="002757C9">
        <w:pPr>
          <w:pStyle w:val="a5"/>
          <w:jc w:val="right"/>
        </w:pPr>
      </w:p>
      <w:p w:rsidR="002757C9" w:rsidRDefault="002757C9">
        <w:pPr>
          <w:pStyle w:val="a5"/>
          <w:jc w:val="right"/>
        </w:pPr>
      </w:p>
      <w:p w:rsidR="002757C9" w:rsidRDefault="003C77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7C9" w:rsidRDefault="002757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953"/>
    <w:multiLevelType w:val="hybridMultilevel"/>
    <w:tmpl w:val="F6282916"/>
    <w:lvl w:ilvl="0" w:tplc="B43294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669FD"/>
    <w:multiLevelType w:val="multilevel"/>
    <w:tmpl w:val="8BDA9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26407"/>
    <w:multiLevelType w:val="hybridMultilevel"/>
    <w:tmpl w:val="065AFF08"/>
    <w:lvl w:ilvl="0" w:tplc="84565C0E">
      <w:start w:val="1"/>
      <w:numFmt w:val="decimal"/>
      <w:lvlText w:val="%1."/>
      <w:lvlJc w:val="left"/>
      <w:pPr>
        <w:ind w:left="12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A241D91"/>
    <w:multiLevelType w:val="hybridMultilevel"/>
    <w:tmpl w:val="EDD0FC72"/>
    <w:lvl w:ilvl="0" w:tplc="3D0A08E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2100EF"/>
    <w:multiLevelType w:val="hybridMultilevel"/>
    <w:tmpl w:val="6F4084B2"/>
    <w:lvl w:ilvl="0" w:tplc="CFAEC3D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AB6C72"/>
    <w:multiLevelType w:val="multilevel"/>
    <w:tmpl w:val="A5A67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D331E6"/>
    <w:multiLevelType w:val="hybridMultilevel"/>
    <w:tmpl w:val="E278A8D0"/>
    <w:lvl w:ilvl="0" w:tplc="42EE3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3F2395"/>
    <w:multiLevelType w:val="multilevel"/>
    <w:tmpl w:val="702CC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5C29"/>
    <w:rsid w:val="000235B1"/>
    <w:rsid w:val="00040371"/>
    <w:rsid w:val="00090F44"/>
    <w:rsid w:val="00091309"/>
    <w:rsid w:val="00095963"/>
    <w:rsid w:val="000A54F1"/>
    <w:rsid w:val="000C4EEF"/>
    <w:rsid w:val="001173A5"/>
    <w:rsid w:val="001179EB"/>
    <w:rsid w:val="0016354B"/>
    <w:rsid w:val="001761D8"/>
    <w:rsid w:val="001A70E2"/>
    <w:rsid w:val="001C3E2B"/>
    <w:rsid w:val="001D013A"/>
    <w:rsid w:val="002012C4"/>
    <w:rsid w:val="00205C29"/>
    <w:rsid w:val="00222FC1"/>
    <w:rsid w:val="002757C9"/>
    <w:rsid w:val="00285997"/>
    <w:rsid w:val="00291980"/>
    <w:rsid w:val="002921AF"/>
    <w:rsid w:val="0029784B"/>
    <w:rsid w:val="002A3D12"/>
    <w:rsid w:val="002A58D3"/>
    <w:rsid w:val="002C3966"/>
    <w:rsid w:val="002D56B8"/>
    <w:rsid w:val="0031285F"/>
    <w:rsid w:val="00315742"/>
    <w:rsid w:val="00323EF5"/>
    <w:rsid w:val="0032655F"/>
    <w:rsid w:val="0035283B"/>
    <w:rsid w:val="0035388C"/>
    <w:rsid w:val="00380A4A"/>
    <w:rsid w:val="00383FFE"/>
    <w:rsid w:val="00395762"/>
    <w:rsid w:val="003A0BEB"/>
    <w:rsid w:val="003A3824"/>
    <w:rsid w:val="003B498F"/>
    <w:rsid w:val="003C77B8"/>
    <w:rsid w:val="003F391D"/>
    <w:rsid w:val="003F648C"/>
    <w:rsid w:val="00461734"/>
    <w:rsid w:val="00464E74"/>
    <w:rsid w:val="00481309"/>
    <w:rsid w:val="00485ABF"/>
    <w:rsid w:val="004D2D33"/>
    <w:rsid w:val="004F6E3E"/>
    <w:rsid w:val="005062CA"/>
    <w:rsid w:val="00536A99"/>
    <w:rsid w:val="00565E79"/>
    <w:rsid w:val="0058282D"/>
    <w:rsid w:val="005A7DB6"/>
    <w:rsid w:val="005B300D"/>
    <w:rsid w:val="005D1271"/>
    <w:rsid w:val="00603BD9"/>
    <w:rsid w:val="00637BF5"/>
    <w:rsid w:val="00641316"/>
    <w:rsid w:val="0064451C"/>
    <w:rsid w:val="00655D47"/>
    <w:rsid w:val="00660DF2"/>
    <w:rsid w:val="006C2AE4"/>
    <w:rsid w:val="006C4FBE"/>
    <w:rsid w:val="006C7EFB"/>
    <w:rsid w:val="00705B03"/>
    <w:rsid w:val="00713F40"/>
    <w:rsid w:val="00745B51"/>
    <w:rsid w:val="007560B3"/>
    <w:rsid w:val="007773FC"/>
    <w:rsid w:val="007862B1"/>
    <w:rsid w:val="007B4F7E"/>
    <w:rsid w:val="007C2461"/>
    <w:rsid w:val="007D6469"/>
    <w:rsid w:val="007F6E7C"/>
    <w:rsid w:val="00801DD4"/>
    <w:rsid w:val="008024EF"/>
    <w:rsid w:val="00805E68"/>
    <w:rsid w:val="00832C32"/>
    <w:rsid w:val="0085752D"/>
    <w:rsid w:val="0089058E"/>
    <w:rsid w:val="008A09FA"/>
    <w:rsid w:val="008A0CF2"/>
    <w:rsid w:val="008B160B"/>
    <w:rsid w:val="008D6F84"/>
    <w:rsid w:val="008F34D9"/>
    <w:rsid w:val="008F7C79"/>
    <w:rsid w:val="00963809"/>
    <w:rsid w:val="00991C05"/>
    <w:rsid w:val="009B1D8C"/>
    <w:rsid w:val="009D1133"/>
    <w:rsid w:val="009E6C55"/>
    <w:rsid w:val="009F1EE7"/>
    <w:rsid w:val="009F7A38"/>
    <w:rsid w:val="00A07619"/>
    <w:rsid w:val="00A126C4"/>
    <w:rsid w:val="00A23F3F"/>
    <w:rsid w:val="00A243FB"/>
    <w:rsid w:val="00A52DA3"/>
    <w:rsid w:val="00A57EE9"/>
    <w:rsid w:val="00A81B9F"/>
    <w:rsid w:val="00AA6F7A"/>
    <w:rsid w:val="00AB2B17"/>
    <w:rsid w:val="00AB4F4F"/>
    <w:rsid w:val="00AC7A05"/>
    <w:rsid w:val="00AD1693"/>
    <w:rsid w:val="00B16407"/>
    <w:rsid w:val="00B56D3A"/>
    <w:rsid w:val="00B6222D"/>
    <w:rsid w:val="00B62338"/>
    <w:rsid w:val="00B6543E"/>
    <w:rsid w:val="00B656D3"/>
    <w:rsid w:val="00B84ADB"/>
    <w:rsid w:val="00B94C79"/>
    <w:rsid w:val="00BB796A"/>
    <w:rsid w:val="00BD4C4F"/>
    <w:rsid w:val="00BF754B"/>
    <w:rsid w:val="00C04668"/>
    <w:rsid w:val="00C0530E"/>
    <w:rsid w:val="00C352F6"/>
    <w:rsid w:val="00C63AF8"/>
    <w:rsid w:val="00C820FD"/>
    <w:rsid w:val="00CC2EEF"/>
    <w:rsid w:val="00CC5386"/>
    <w:rsid w:val="00CE4969"/>
    <w:rsid w:val="00CF0647"/>
    <w:rsid w:val="00D018BF"/>
    <w:rsid w:val="00D210DC"/>
    <w:rsid w:val="00D41FE5"/>
    <w:rsid w:val="00D44681"/>
    <w:rsid w:val="00D471E0"/>
    <w:rsid w:val="00D57F67"/>
    <w:rsid w:val="00D8324C"/>
    <w:rsid w:val="00D8749A"/>
    <w:rsid w:val="00D95F16"/>
    <w:rsid w:val="00D97C42"/>
    <w:rsid w:val="00DA1D8C"/>
    <w:rsid w:val="00E40EBB"/>
    <w:rsid w:val="00E55D9C"/>
    <w:rsid w:val="00E71DB0"/>
    <w:rsid w:val="00E80184"/>
    <w:rsid w:val="00EA0554"/>
    <w:rsid w:val="00EE784A"/>
    <w:rsid w:val="00F10E5E"/>
    <w:rsid w:val="00F42013"/>
    <w:rsid w:val="00F4746E"/>
    <w:rsid w:val="00F70FD7"/>
    <w:rsid w:val="00F77BCB"/>
    <w:rsid w:val="00F8118C"/>
    <w:rsid w:val="00FE042F"/>
    <w:rsid w:val="00FE1FCB"/>
    <w:rsid w:val="00FE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6B35"/>
  <w15:docId w15:val="{5FD46191-51B0-4286-AA4E-663B64F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C0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1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91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9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sid w:val="0099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91C05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2921AF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36A9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75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7C9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semiHidden/>
    <w:unhideWhenUsed/>
    <w:rsid w:val="00275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7C9"/>
    <w:rPr>
      <w:color w:val="000000"/>
      <w:sz w:val="24"/>
      <w:szCs w:val="24"/>
      <w:lang w:bidi="ru-RU"/>
    </w:rPr>
  </w:style>
  <w:style w:type="paragraph" w:customStyle="1" w:styleId="ConsPlusNormal">
    <w:name w:val="ConsPlusNormal"/>
    <w:uiPriority w:val="99"/>
    <w:rsid w:val="00464E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38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BB7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96A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687F-D044-4BA7-9A92-678D03C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34</cp:revision>
  <cp:lastPrinted>2021-03-18T07:16:00Z</cp:lastPrinted>
  <dcterms:created xsi:type="dcterms:W3CDTF">2020-02-27T08:10:00Z</dcterms:created>
  <dcterms:modified xsi:type="dcterms:W3CDTF">2021-03-18T07:17:00Z</dcterms:modified>
</cp:coreProperties>
</file>