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94" w:rsidRPr="00F727A1" w:rsidRDefault="00BB4194" w:rsidP="00BB4194">
      <w:pPr>
        <w:pStyle w:val="1"/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F727A1">
        <w:rPr>
          <w:b w:val="0"/>
          <w:color w:val="333333"/>
          <w:sz w:val="28"/>
          <w:szCs w:val="28"/>
          <w:shd w:val="clear" w:color="auto" w:fill="FFFFFF"/>
        </w:rPr>
        <w:t xml:space="preserve">Разработчик проекта: Дума города Пятигорска </w:t>
      </w:r>
    </w:p>
    <w:p w:rsidR="00BB4194" w:rsidRPr="00F727A1" w:rsidRDefault="00BB4194" w:rsidP="00BB4194">
      <w:pPr>
        <w:pStyle w:val="1"/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F727A1">
        <w:rPr>
          <w:b w:val="0"/>
          <w:color w:val="333333"/>
          <w:sz w:val="28"/>
          <w:szCs w:val="28"/>
          <w:shd w:val="clear" w:color="auto" w:fill="FFFFFF"/>
        </w:rPr>
        <w:t xml:space="preserve">Адрес: 357500, Ставропольский край, г. Пятигорск, пл. Ленина, 2, каб.309 </w:t>
      </w:r>
    </w:p>
    <w:p w:rsidR="00BB4194" w:rsidRPr="00F727A1" w:rsidRDefault="00BB4194" w:rsidP="00BB4194">
      <w:pPr>
        <w:pStyle w:val="1"/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F727A1">
        <w:rPr>
          <w:b w:val="0"/>
          <w:color w:val="333333"/>
          <w:sz w:val="28"/>
          <w:szCs w:val="28"/>
          <w:shd w:val="clear" w:color="auto" w:fill="FFFFFF"/>
        </w:rPr>
        <w:t>Адрес электронной почты: </w:t>
      </w:r>
      <w:hyperlink r:id="rId5" w:history="1">
        <w:r w:rsidRPr="00F727A1">
          <w:rPr>
            <w:rStyle w:val="a7"/>
            <w:b w:val="0"/>
            <w:sz w:val="28"/>
            <w:szCs w:val="28"/>
            <w:shd w:val="clear" w:color="auto" w:fill="FFFFFF"/>
          </w:rPr>
          <w:t>duma@pyatigorsk.org</w:t>
        </w:r>
      </w:hyperlink>
      <w:r w:rsidRPr="00F727A1">
        <w:rPr>
          <w:b w:val="0"/>
          <w:color w:val="333333"/>
          <w:sz w:val="28"/>
          <w:szCs w:val="28"/>
          <w:shd w:val="clear" w:color="auto" w:fill="FFFFFF"/>
        </w:rPr>
        <w:t xml:space="preserve"> ;</w:t>
      </w:r>
    </w:p>
    <w:p w:rsidR="00BB4194" w:rsidRPr="00F727A1" w:rsidRDefault="00BB4194" w:rsidP="00BB4194">
      <w:pPr>
        <w:pStyle w:val="1"/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F727A1">
        <w:rPr>
          <w:b w:val="0"/>
          <w:color w:val="333333"/>
          <w:sz w:val="28"/>
          <w:szCs w:val="28"/>
          <w:shd w:val="clear" w:color="auto" w:fill="FFFFFF"/>
        </w:rPr>
        <w:t>Контактный телефон: +7 (8793)  97-32-25 , факс: 97-32-24;</w:t>
      </w:r>
    </w:p>
    <w:p w:rsidR="00BB4194" w:rsidRPr="00F727A1" w:rsidRDefault="00BB4194" w:rsidP="00BB4194">
      <w:pPr>
        <w:pStyle w:val="1"/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F727A1">
        <w:rPr>
          <w:b w:val="0"/>
          <w:color w:val="333333"/>
          <w:sz w:val="28"/>
          <w:szCs w:val="28"/>
          <w:shd w:val="clear" w:color="auto" w:fill="FFFFFF"/>
        </w:rPr>
        <w:t>Срок приема заключений: с 1</w:t>
      </w:r>
      <w:r w:rsidR="00D07DB7">
        <w:rPr>
          <w:b w:val="0"/>
          <w:color w:val="333333"/>
          <w:sz w:val="28"/>
          <w:szCs w:val="28"/>
          <w:shd w:val="clear" w:color="auto" w:fill="FFFFFF"/>
        </w:rPr>
        <w:t>9</w:t>
      </w:r>
      <w:r w:rsidRPr="00F727A1">
        <w:rPr>
          <w:b w:val="0"/>
          <w:color w:val="333333"/>
          <w:sz w:val="28"/>
          <w:szCs w:val="28"/>
          <w:shd w:val="clear" w:color="auto" w:fill="FFFFFF"/>
        </w:rPr>
        <w:t>.09.2022 г. по 2</w:t>
      </w:r>
      <w:r w:rsidR="00D07DB7">
        <w:rPr>
          <w:b w:val="0"/>
          <w:color w:val="333333"/>
          <w:sz w:val="28"/>
          <w:szCs w:val="28"/>
          <w:shd w:val="clear" w:color="auto" w:fill="FFFFFF"/>
        </w:rPr>
        <w:t>5</w:t>
      </w:r>
      <w:r w:rsidRPr="00F727A1">
        <w:rPr>
          <w:b w:val="0"/>
          <w:color w:val="333333"/>
          <w:sz w:val="28"/>
          <w:szCs w:val="28"/>
          <w:shd w:val="clear" w:color="auto" w:fill="FFFFFF"/>
        </w:rPr>
        <w:t xml:space="preserve">.09.2022 г. </w:t>
      </w:r>
    </w:p>
    <w:p w:rsidR="00BB4194" w:rsidRDefault="00BB4194" w:rsidP="00BB4194">
      <w:pPr>
        <w:pStyle w:val="1"/>
        <w:tabs>
          <w:tab w:val="left" w:pos="0"/>
        </w:tabs>
        <w:rPr>
          <w:bCs w:val="0"/>
          <w:sz w:val="28"/>
          <w:szCs w:val="28"/>
        </w:rPr>
      </w:pPr>
    </w:p>
    <w:p w:rsidR="00BB4194" w:rsidRPr="00F727A1" w:rsidRDefault="00BB4194" w:rsidP="00BB4194">
      <w:pPr>
        <w:jc w:val="right"/>
        <w:rPr>
          <w:b/>
          <w:caps/>
          <w:sz w:val="28"/>
          <w:szCs w:val="28"/>
        </w:rPr>
      </w:pPr>
    </w:p>
    <w:p w:rsidR="00BB4194" w:rsidRDefault="00BB4194" w:rsidP="00BB4194">
      <w:pPr>
        <w:jc w:val="right"/>
        <w:rPr>
          <w:b/>
          <w:caps/>
          <w:sz w:val="28"/>
          <w:szCs w:val="28"/>
        </w:rPr>
      </w:pPr>
      <w:r w:rsidRPr="00F727A1">
        <w:rPr>
          <w:b/>
          <w:caps/>
          <w:sz w:val="28"/>
          <w:szCs w:val="28"/>
        </w:rPr>
        <w:t xml:space="preserve">Проект </w:t>
      </w:r>
    </w:p>
    <w:p w:rsidR="00437FD1" w:rsidRPr="00156CD3" w:rsidRDefault="00437FD1" w:rsidP="00437FD1">
      <w:pPr>
        <w:jc w:val="center"/>
        <w:rPr>
          <w:sz w:val="4"/>
          <w:szCs w:val="4"/>
          <w:lang w:eastAsia="ar-SA"/>
        </w:rPr>
      </w:pPr>
      <w:r w:rsidRPr="00156CD3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37FD1" w:rsidRDefault="00437FD1" w:rsidP="00437FD1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437FD1" w:rsidRDefault="00437FD1" w:rsidP="00437FD1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r>
        <w:rPr>
          <w:sz w:val="56"/>
        </w:rPr>
        <w:t>Р Е Ш Е Н И Е</w:t>
      </w:r>
    </w:p>
    <w:p w:rsidR="00437FD1" w:rsidRDefault="00437FD1" w:rsidP="00437FD1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437FD1" w:rsidRPr="00A24919" w:rsidRDefault="00437FD1" w:rsidP="00437FD1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A24919">
        <w:rPr>
          <w:sz w:val="32"/>
          <w:szCs w:val="32"/>
        </w:rPr>
        <w:t>Ставропольского края</w:t>
      </w:r>
    </w:p>
    <w:p w:rsidR="00437FD1" w:rsidRPr="009D328D" w:rsidRDefault="00437FD1" w:rsidP="00437FD1">
      <w:pPr>
        <w:jc w:val="both"/>
        <w:rPr>
          <w:sz w:val="28"/>
          <w:szCs w:val="28"/>
        </w:rPr>
      </w:pPr>
    </w:p>
    <w:p w:rsidR="00437FD1" w:rsidRPr="009D328D" w:rsidRDefault="00437FD1" w:rsidP="00437FD1">
      <w:pPr>
        <w:jc w:val="both"/>
        <w:rPr>
          <w:sz w:val="28"/>
          <w:szCs w:val="28"/>
        </w:rPr>
      </w:pPr>
      <w:r w:rsidRPr="009D328D">
        <w:rPr>
          <w:sz w:val="28"/>
          <w:szCs w:val="28"/>
        </w:rPr>
        <w:t>О признании утратившим силу решения Думы города Пятигорска «</w:t>
      </w:r>
      <w:r w:rsidR="00C55DAC">
        <w:rPr>
          <w:spacing w:val="1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города-курорта Пятигорска, уполномоченных на их осуществление</w:t>
      </w:r>
      <w:r w:rsidRPr="009D328D">
        <w:rPr>
          <w:sz w:val="28"/>
          <w:szCs w:val="28"/>
        </w:rPr>
        <w:t>»</w:t>
      </w:r>
    </w:p>
    <w:p w:rsidR="00437FD1" w:rsidRPr="009D328D" w:rsidRDefault="00437FD1" w:rsidP="00437FD1">
      <w:pPr>
        <w:jc w:val="both"/>
        <w:rPr>
          <w:sz w:val="28"/>
          <w:szCs w:val="28"/>
        </w:rPr>
      </w:pPr>
    </w:p>
    <w:p w:rsidR="00437FD1" w:rsidRPr="009D328D" w:rsidRDefault="00437FD1" w:rsidP="00437FD1">
      <w:pPr>
        <w:jc w:val="both"/>
        <w:rPr>
          <w:sz w:val="28"/>
          <w:szCs w:val="28"/>
        </w:rPr>
      </w:pPr>
    </w:p>
    <w:p w:rsidR="00B57A65" w:rsidRPr="009D328D" w:rsidRDefault="00314888" w:rsidP="00437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FA4972">
        <w:rPr>
          <w:sz w:val="28"/>
          <w:szCs w:val="28"/>
        </w:rPr>
        <w:t>31</w:t>
      </w:r>
      <w:r>
        <w:rPr>
          <w:sz w:val="28"/>
          <w:szCs w:val="28"/>
        </w:rPr>
        <w:t xml:space="preserve"> июля 202</w:t>
      </w:r>
      <w:r w:rsidR="00FA4972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Федерации», </w:t>
      </w:r>
      <w:r w:rsidRPr="0084285D">
        <w:rPr>
          <w:sz w:val="28"/>
          <w:szCs w:val="28"/>
        </w:rPr>
        <w:t>Уставом муниципального образов</w:t>
      </w:r>
      <w:r>
        <w:rPr>
          <w:sz w:val="28"/>
          <w:szCs w:val="28"/>
        </w:rPr>
        <w:t>ания города-курорта Пятигорска</w:t>
      </w:r>
      <w:r w:rsidR="00437FD1" w:rsidRPr="009D328D">
        <w:rPr>
          <w:sz w:val="28"/>
          <w:szCs w:val="28"/>
        </w:rPr>
        <w:t>,</w:t>
      </w:r>
    </w:p>
    <w:p w:rsidR="00437FD1" w:rsidRPr="009D328D" w:rsidRDefault="00437FD1" w:rsidP="00437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28D">
        <w:rPr>
          <w:sz w:val="28"/>
          <w:szCs w:val="28"/>
        </w:rPr>
        <w:t>Дума города Пятигорска</w:t>
      </w:r>
    </w:p>
    <w:p w:rsidR="00437FD1" w:rsidRPr="009D328D" w:rsidRDefault="00437FD1" w:rsidP="00437FD1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FD1" w:rsidRPr="009D328D" w:rsidRDefault="00437FD1" w:rsidP="00437FD1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28D">
        <w:rPr>
          <w:rFonts w:ascii="Times New Roman" w:hAnsi="Times New Roman" w:cs="Times New Roman"/>
          <w:sz w:val="28"/>
          <w:szCs w:val="28"/>
        </w:rPr>
        <w:t>РЕШИЛА:</w:t>
      </w:r>
    </w:p>
    <w:p w:rsidR="00437FD1" w:rsidRPr="009D328D" w:rsidRDefault="00437FD1" w:rsidP="00437FD1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0097" w:rsidRPr="009D328D" w:rsidRDefault="00437FD1" w:rsidP="00437FD1">
      <w:pPr>
        <w:pStyle w:val="21"/>
        <w:ind w:firstLine="540"/>
        <w:rPr>
          <w:szCs w:val="28"/>
        </w:rPr>
      </w:pPr>
      <w:r w:rsidRPr="009D328D">
        <w:rPr>
          <w:szCs w:val="28"/>
        </w:rPr>
        <w:t xml:space="preserve">1. Решение Думы города Пятигорска </w:t>
      </w:r>
      <w:r w:rsidR="009D328D" w:rsidRPr="009D328D">
        <w:rPr>
          <w:szCs w:val="28"/>
        </w:rPr>
        <w:t xml:space="preserve">от </w:t>
      </w:r>
      <w:r w:rsidR="00C55DAC">
        <w:rPr>
          <w:szCs w:val="28"/>
        </w:rPr>
        <w:t>23 мая</w:t>
      </w:r>
      <w:r w:rsidR="009D328D" w:rsidRPr="009D328D">
        <w:rPr>
          <w:szCs w:val="28"/>
        </w:rPr>
        <w:t xml:space="preserve"> 2017 года № </w:t>
      </w:r>
      <w:r w:rsidR="00C55DAC">
        <w:rPr>
          <w:szCs w:val="28"/>
        </w:rPr>
        <w:t>19-10</w:t>
      </w:r>
      <w:r w:rsidR="009D328D" w:rsidRPr="009D328D">
        <w:rPr>
          <w:szCs w:val="28"/>
        </w:rPr>
        <w:t xml:space="preserve"> РД</w:t>
      </w:r>
      <w:r w:rsidR="00450097" w:rsidRPr="009D328D">
        <w:rPr>
          <w:szCs w:val="28"/>
        </w:rPr>
        <w:t xml:space="preserve"> </w:t>
      </w:r>
      <w:r w:rsidRPr="009D328D">
        <w:rPr>
          <w:szCs w:val="28"/>
        </w:rPr>
        <w:t>«</w:t>
      </w:r>
      <w:r w:rsidR="00C55DAC">
        <w:rPr>
          <w:spacing w:val="1"/>
          <w:szCs w:val="28"/>
        </w:rPr>
        <w:t>Об утверждении Порядка ведения перечня видов муниципального контроля и органов местного самоуправления города-курорта Пятигорска, уполномоченных на их осуществление</w:t>
      </w:r>
      <w:r w:rsidRPr="009D328D">
        <w:rPr>
          <w:szCs w:val="28"/>
        </w:rPr>
        <w:t xml:space="preserve">» </w:t>
      </w:r>
      <w:r w:rsidR="00450097" w:rsidRPr="009D328D">
        <w:rPr>
          <w:szCs w:val="28"/>
        </w:rPr>
        <w:t>п</w:t>
      </w:r>
      <w:r w:rsidRPr="009D328D">
        <w:rPr>
          <w:szCs w:val="28"/>
        </w:rPr>
        <w:t>ризна</w:t>
      </w:r>
      <w:r w:rsidR="00450097" w:rsidRPr="009D328D">
        <w:rPr>
          <w:szCs w:val="28"/>
        </w:rPr>
        <w:t>ть</w:t>
      </w:r>
      <w:r w:rsidRPr="009D328D">
        <w:rPr>
          <w:szCs w:val="28"/>
        </w:rPr>
        <w:t xml:space="preserve"> утратившим силу</w:t>
      </w:r>
      <w:r w:rsidR="00450097" w:rsidRPr="009D328D">
        <w:rPr>
          <w:szCs w:val="28"/>
        </w:rPr>
        <w:t>.</w:t>
      </w:r>
    </w:p>
    <w:p w:rsidR="00437FD1" w:rsidRPr="009D328D" w:rsidRDefault="00437FD1" w:rsidP="00437FD1">
      <w:pPr>
        <w:pStyle w:val="21"/>
        <w:ind w:firstLine="540"/>
        <w:rPr>
          <w:szCs w:val="28"/>
        </w:rPr>
      </w:pPr>
      <w:r w:rsidRPr="009D328D">
        <w:rPr>
          <w:szCs w:val="28"/>
        </w:rPr>
        <w:t xml:space="preserve">2. </w:t>
      </w:r>
      <w:r w:rsidR="009D328D" w:rsidRPr="009D328D">
        <w:rPr>
          <w:szCs w:val="28"/>
        </w:rPr>
        <w:t>Настоящее решение вступает в силу со дня его официального опубликования.</w:t>
      </w:r>
    </w:p>
    <w:p w:rsidR="00437FD1" w:rsidRPr="009D328D" w:rsidRDefault="00437FD1" w:rsidP="00437FD1">
      <w:pPr>
        <w:jc w:val="both"/>
        <w:rPr>
          <w:sz w:val="28"/>
          <w:szCs w:val="28"/>
        </w:rPr>
      </w:pPr>
    </w:p>
    <w:p w:rsidR="00C55DAC" w:rsidRPr="001721C9" w:rsidRDefault="00C55DAC" w:rsidP="00C55DAC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1721C9">
        <w:rPr>
          <w:sz w:val="28"/>
          <w:szCs w:val="28"/>
        </w:rPr>
        <w:t xml:space="preserve">Председатель </w:t>
      </w:r>
    </w:p>
    <w:p w:rsidR="00C55DAC" w:rsidRPr="001721C9" w:rsidRDefault="00C55DAC" w:rsidP="00C55DAC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1721C9">
        <w:rPr>
          <w:sz w:val="28"/>
          <w:szCs w:val="28"/>
        </w:rPr>
        <w:t xml:space="preserve">Думы города Пятигорска                                                         </w:t>
      </w:r>
      <w:r>
        <w:rPr>
          <w:sz w:val="28"/>
          <w:szCs w:val="28"/>
        </w:rPr>
        <w:t xml:space="preserve">     </w:t>
      </w:r>
      <w:r w:rsidRPr="001721C9">
        <w:rPr>
          <w:sz w:val="28"/>
          <w:szCs w:val="28"/>
        </w:rPr>
        <w:t xml:space="preserve"> Л.В. Похилько</w:t>
      </w:r>
    </w:p>
    <w:p w:rsidR="00C55DAC" w:rsidRPr="001721C9" w:rsidRDefault="00C55DAC" w:rsidP="00C55DAC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C55DAC" w:rsidRPr="005A6C13" w:rsidRDefault="00C55DAC" w:rsidP="00C55DAC">
      <w:pPr>
        <w:pStyle w:val="a3"/>
        <w:spacing w:after="0"/>
        <w:jc w:val="both"/>
        <w:rPr>
          <w:sz w:val="28"/>
          <w:szCs w:val="28"/>
        </w:rPr>
      </w:pPr>
      <w:r w:rsidRPr="005A6C13">
        <w:rPr>
          <w:sz w:val="28"/>
          <w:szCs w:val="28"/>
        </w:rPr>
        <w:t xml:space="preserve">Глава города Пятигорска                                           </w:t>
      </w:r>
      <w:r>
        <w:rPr>
          <w:sz w:val="28"/>
          <w:szCs w:val="28"/>
        </w:rPr>
        <w:t xml:space="preserve">                Д.Ю. Ворошилов</w:t>
      </w:r>
    </w:p>
    <w:p w:rsidR="00C55DAC" w:rsidRDefault="00C55DAC" w:rsidP="00C55DAC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C55DAC" w:rsidRPr="004A75F1" w:rsidRDefault="00C55DAC" w:rsidP="00C55DAC">
      <w:pPr>
        <w:pStyle w:val="a3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C55DAC" w:rsidRDefault="00C55DAC" w:rsidP="00C55DAC">
      <w:pPr>
        <w:pStyle w:val="a3"/>
        <w:shd w:val="clear" w:color="auto" w:fill="FFFFFF"/>
        <w:rPr>
          <w:sz w:val="28"/>
          <w:szCs w:val="28"/>
        </w:rPr>
      </w:pPr>
      <w:r w:rsidRPr="004A75F1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___________________</w:t>
      </w:r>
    </w:p>
    <w:p w:rsidR="00314888" w:rsidRDefault="00314888" w:rsidP="003148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>ПОЯСНИТЕЛЬНАЯ ЗАПИСКА</w:t>
      </w:r>
    </w:p>
    <w:p w:rsidR="00314888" w:rsidRDefault="00314888" w:rsidP="003148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 проекту решения Думы города Пятигорска</w:t>
      </w:r>
    </w:p>
    <w:p w:rsidR="00314888" w:rsidRPr="0076505E" w:rsidRDefault="00314888" w:rsidP="00314888">
      <w:pPr>
        <w:pStyle w:val="a6"/>
        <w:spacing w:before="0" w:beforeAutospacing="0" w:after="0" w:afterAutospacing="0"/>
        <w:jc w:val="center"/>
        <w:rPr>
          <w:spacing w:val="1"/>
          <w:sz w:val="28"/>
          <w:szCs w:val="28"/>
        </w:rPr>
      </w:pPr>
      <w:r>
        <w:rPr>
          <w:spacing w:val="-12"/>
          <w:sz w:val="28"/>
          <w:szCs w:val="28"/>
        </w:rPr>
        <w:t>«</w:t>
      </w:r>
      <w:r w:rsidR="00FA4972" w:rsidRPr="009D328D">
        <w:rPr>
          <w:sz w:val="28"/>
          <w:szCs w:val="28"/>
        </w:rPr>
        <w:t>О признании утратившим силу решения Думы города Пятигорска «</w:t>
      </w:r>
      <w:r w:rsidR="00FA4972">
        <w:rPr>
          <w:spacing w:val="1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города-курорта Пятигорска, уполномоченных на их осуществление</w:t>
      </w:r>
      <w:r>
        <w:rPr>
          <w:spacing w:val="1"/>
          <w:sz w:val="28"/>
          <w:szCs w:val="28"/>
        </w:rPr>
        <w:t>»</w:t>
      </w:r>
    </w:p>
    <w:p w:rsidR="00314888" w:rsidRDefault="00314888" w:rsidP="003148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314888" w:rsidRDefault="00314888" w:rsidP="003148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888" w:rsidRPr="006347A6" w:rsidRDefault="00314888" w:rsidP="00314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7A6">
        <w:rPr>
          <w:rFonts w:eastAsia="Calibri"/>
          <w:sz w:val="28"/>
          <w:szCs w:val="28"/>
          <w:lang w:eastAsia="en-US"/>
        </w:rPr>
        <w:t xml:space="preserve">Проект решения Думы города Пятигорска </w:t>
      </w:r>
      <w:r w:rsidRPr="006347A6">
        <w:rPr>
          <w:sz w:val="28"/>
          <w:szCs w:val="28"/>
        </w:rPr>
        <w:t xml:space="preserve"> «</w:t>
      </w:r>
      <w:r w:rsidR="00FA4972" w:rsidRPr="009D328D">
        <w:rPr>
          <w:sz w:val="28"/>
          <w:szCs w:val="28"/>
        </w:rPr>
        <w:t>О признании утратившим силу решения Думы города Пятигорска «</w:t>
      </w:r>
      <w:r w:rsidR="00FA4972">
        <w:rPr>
          <w:spacing w:val="1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города-курорта Пятигорска, уполномоченных на их осуществление</w:t>
      </w:r>
      <w:r>
        <w:rPr>
          <w:sz w:val="28"/>
          <w:szCs w:val="28"/>
        </w:rPr>
        <w:t xml:space="preserve">» разработан  </w:t>
      </w:r>
      <w:r w:rsidRPr="006347A6">
        <w:rPr>
          <w:sz w:val="28"/>
          <w:szCs w:val="28"/>
        </w:rPr>
        <w:t xml:space="preserve">в соответствие с изменениями, произошедшими в законодательстве Российской Федерации, а именно: </w:t>
      </w:r>
    </w:p>
    <w:p w:rsidR="00FA4972" w:rsidRDefault="00314888" w:rsidP="00314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256">
        <w:rPr>
          <w:sz w:val="28"/>
          <w:szCs w:val="28"/>
        </w:rPr>
        <w:t xml:space="preserve">в связи с принятием </w:t>
      </w:r>
      <w:r w:rsidR="00FA4972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Федерации», а именно согласно статье 1 Федерального закона виды муниципального контроля устанавливаются федеральными законами;</w:t>
      </w:r>
    </w:p>
    <w:p w:rsidR="00D449D3" w:rsidRDefault="00FA4972" w:rsidP="00314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Федерального закона № 248-ФЗ сведения о видах контроля</w:t>
      </w:r>
      <w:r w:rsidR="00D449D3">
        <w:rPr>
          <w:sz w:val="28"/>
          <w:szCs w:val="28"/>
        </w:rPr>
        <w:t xml:space="preserve"> и осуществляющих их контрольных (надзорных) органах,  их территориальных органах и подразделениях включаются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– единый реестр видов контроля). Правила формирования и ведения единого  реестра видов контроля утверждаются Правительством Российской Федерации (часть 2 статьи 18 Федерального закона № 248-ФЗ);</w:t>
      </w:r>
    </w:p>
    <w:p w:rsidR="00314888" w:rsidRPr="00373256" w:rsidRDefault="002D6F4A" w:rsidP="00314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49D3">
        <w:rPr>
          <w:sz w:val="28"/>
          <w:szCs w:val="28"/>
        </w:rPr>
        <w:t>оответствующие Правила</w:t>
      </w:r>
      <w:r w:rsidR="00FA4972">
        <w:rPr>
          <w:sz w:val="28"/>
          <w:szCs w:val="28"/>
        </w:rPr>
        <w:t xml:space="preserve"> </w:t>
      </w:r>
      <w:r w:rsidR="00D449D3">
        <w:rPr>
          <w:sz w:val="28"/>
          <w:szCs w:val="28"/>
        </w:rPr>
        <w:t>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 введены постановлением Правительства Российской Федерации от 02 апреля 2021 года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контроля»,  вступившим в силу с 01 июля 2021 года.</w:t>
      </w:r>
    </w:p>
    <w:p w:rsidR="00314888" w:rsidRPr="006347A6" w:rsidRDefault="00314888" w:rsidP="00314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Думы города Пятигорска </w:t>
      </w:r>
      <w:r w:rsidRPr="006347A6">
        <w:rPr>
          <w:sz w:val="28"/>
          <w:szCs w:val="28"/>
        </w:rPr>
        <w:t xml:space="preserve"> соответствует Конституции Российской Федерации, федеральным законам и иным нормативным правовым актам Российской Федерации, Уставу (Основному закону) Ставропольского края и другим законам и нормативным правовым актам Ставропольского края.</w:t>
      </w:r>
    </w:p>
    <w:p w:rsidR="00314888" w:rsidRDefault="00314888" w:rsidP="00314888">
      <w:pPr>
        <w:ind w:firstLine="709"/>
        <w:rPr>
          <w:sz w:val="28"/>
          <w:szCs w:val="28"/>
        </w:rPr>
      </w:pPr>
    </w:p>
    <w:p w:rsidR="00314888" w:rsidRPr="006347A6" w:rsidRDefault="00314888" w:rsidP="00314888">
      <w:pPr>
        <w:ind w:firstLine="709"/>
        <w:rPr>
          <w:sz w:val="28"/>
          <w:szCs w:val="28"/>
        </w:rPr>
      </w:pPr>
    </w:p>
    <w:p w:rsidR="00314888" w:rsidRDefault="00314888" w:rsidP="003148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14888" w:rsidRPr="00E94768" w:rsidRDefault="00314888" w:rsidP="003148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</w:t>
      </w:r>
      <w:r w:rsidR="00D449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Л.В.Похилько</w:t>
      </w:r>
    </w:p>
    <w:p w:rsidR="00314888" w:rsidRPr="009D328D" w:rsidRDefault="00314888" w:rsidP="00C55DAC">
      <w:pPr>
        <w:tabs>
          <w:tab w:val="left" w:pos="975"/>
        </w:tabs>
        <w:jc w:val="both"/>
        <w:rPr>
          <w:sz w:val="28"/>
          <w:szCs w:val="28"/>
        </w:rPr>
      </w:pPr>
    </w:p>
    <w:sectPr w:rsidR="00314888" w:rsidRPr="009D328D" w:rsidSect="008E534E">
      <w:pgSz w:w="11906" w:h="16838"/>
      <w:pgMar w:top="851" w:right="70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37FD1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0B82"/>
    <w:rsid w:val="00131B1A"/>
    <w:rsid w:val="001361D1"/>
    <w:rsid w:val="001406FF"/>
    <w:rsid w:val="00146BA0"/>
    <w:rsid w:val="001531C6"/>
    <w:rsid w:val="00153F4C"/>
    <w:rsid w:val="001569EA"/>
    <w:rsid w:val="00156CD3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3841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4521"/>
    <w:rsid w:val="00296E4B"/>
    <w:rsid w:val="0029744C"/>
    <w:rsid w:val="002A276E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D6F4A"/>
    <w:rsid w:val="002E3763"/>
    <w:rsid w:val="002E4E22"/>
    <w:rsid w:val="002E7E77"/>
    <w:rsid w:val="002F385F"/>
    <w:rsid w:val="002F7080"/>
    <w:rsid w:val="00302DA5"/>
    <w:rsid w:val="00314888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112"/>
    <w:rsid w:val="00431A6A"/>
    <w:rsid w:val="00432C2F"/>
    <w:rsid w:val="00433B68"/>
    <w:rsid w:val="0043495E"/>
    <w:rsid w:val="00434EEC"/>
    <w:rsid w:val="00437102"/>
    <w:rsid w:val="00437A64"/>
    <w:rsid w:val="00437FD1"/>
    <w:rsid w:val="004401B4"/>
    <w:rsid w:val="00442A82"/>
    <w:rsid w:val="004447E5"/>
    <w:rsid w:val="00444FC8"/>
    <w:rsid w:val="004466C5"/>
    <w:rsid w:val="00450097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3811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5AE8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C6F86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40B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0E82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34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1933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328D"/>
    <w:rsid w:val="009D4260"/>
    <w:rsid w:val="009D7B80"/>
    <w:rsid w:val="009E3FDC"/>
    <w:rsid w:val="009E5DCD"/>
    <w:rsid w:val="009E6868"/>
    <w:rsid w:val="009E6B63"/>
    <w:rsid w:val="009F140D"/>
    <w:rsid w:val="00A004C3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A00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57A65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4194"/>
    <w:rsid w:val="00BB647D"/>
    <w:rsid w:val="00BC0CD9"/>
    <w:rsid w:val="00BC1EEA"/>
    <w:rsid w:val="00BD1FC1"/>
    <w:rsid w:val="00BD2B66"/>
    <w:rsid w:val="00BD3885"/>
    <w:rsid w:val="00BD4B73"/>
    <w:rsid w:val="00BD5FBF"/>
    <w:rsid w:val="00BE1CC1"/>
    <w:rsid w:val="00BE493A"/>
    <w:rsid w:val="00BE6010"/>
    <w:rsid w:val="00BF1FA2"/>
    <w:rsid w:val="00C0072D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5DAC"/>
    <w:rsid w:val="00C56174"/>
    <w:rsid w:val="00C56514"/>
    <w:rsid w:val="00C57A67"/>
    <w:rsid w:val="00C6188D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A67BE"/>
    <w:rsid w:val="00CB2EFF"/>
    <w:rsid w:val="00CB6CD3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07DB7"/>
    <w:rsid w:val="00D13738"/>
    <w:rsid w:val="00D13B95"/>
    <w:rsid w:val="00D15129"/>
    <w:rsid w:val="00D22422"/>
    <w:rsid w:val="00D2371D"/>
    <w:rsid w:val="00D240A2"/>
    <w:rsid w:val="00D27DDB"/>
    <w:rsid w:val="00D36AB9"/>
    <w:rsid w:val="00D449D3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4972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FD1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437FD1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437FD1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FD1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37FD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37FD1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437FD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37F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37FD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7FD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55D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5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rsid w:val="00C55DAC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styleId="a6">
    <w:name w:val="Normal (Web)"/>
    <w:basedOn w:val="a"/>
    <w:rsid w:val="0031488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B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uma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3</cp:revision>
  <cp:lastPrinted>2022-08-16T09:31:00Z</cp:lastPrinted>
  <dcterms:created xsi:type="dcterms:W3CDTF">2022-09-20T07:07:00Z</dcterms:created>
  <dcterms:modified xsi:type="dcterms:W3CDTF">2022-09-20T08:37:00Z</dcterms:modified>
</cp:coreProperties>
</file>