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A" w:rsidRDefault="004C779A" w:rsidP="004C77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9A" w:rsidRPr="00F342A5" w:rsidRDefault="004C779A" w:rsidP="004C779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4C779A" w:rsidRPr="00FD7C5C" w:rsidRDefault="004C779A" w:rsidP="004C779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4C779A" w:rsidRDefault="004C779A" w:rsidP="004C779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779A" w:rsidRDefault="004C779A" w:rsidP="004C779A">
      <w:pPr>
        <w:jc w:val="center"/>
        <w:rPr>
          <w:sz w:val="28"/>
          <w:szCs w:val="28"/>
        </w:rPr>
      </w:pPr>
    </w:p>
    <w:p w:rsidR="004C779A" w:rsidRDefault="004C779A" w:rsidP="004C77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779A" w:rsidRPr="008256A6" w:rsidRDefault="004C779A" w:rsidP="004C779A">
      <w:pPr>
        <w:jc w:val="center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>4 августа 2016г.                                                                                          № 30/14</w:t>
      </w:r>
      <w:r w:rsidR="00BF0E97">
        <w:rPr>
          <w:sz w:val="28"/>
          <w:szCs w:val="28"/>
        </w:rPr>
        <w:t>1</w:t>
      </w:r>
    </w:p>
    <w:p w:rsidR="004C779A" w:rsidRDefault="004C779A" w:rsidP="004C779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779A" w:rsidRDefault="004C779A" w:rsidP="004C779A">
      <w:pPr>
        <w:jc w:val="center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5C502F" w:rsidRDefault="004C779A" w:rsidP="004C779A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Малышевой Елене Юрьевне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10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E24EFE" w:rsidRDefault="004C779A" w:rsidP="004C77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>
        <w:rPr>
          <w:sz w:val="28"/>
          <w:szCs w:val="28"/>
        </w:rPr>
        <w:t>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10 </w:t>
      </w:r>
      <w:r>
        <w:rPr>
          <w:rFonts w:eastAsia="Calibri"/>
          <w:sz w:val="28"/>
          <w:szCs w:val="28"/>
        </w:rPr>
        <w:t>Малышевой Елены Юрьевны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r>
        <w:rPr>
          <w:rFonts w:eastAsia="Calibri"/>
          <w:sz w:val="28"/>
          <w:szCs w:val="28"/>
        </w:rPr>
        <w:t>Малышевой Еленой</w:t>
      </w:r>
      <w:proofErr w:type="gramEnd"/>
      <w:r>
        <w:rPr>
          <w:rFonts w:eastAsia="Calibri"/>
          <w:sz w:val="28"/>
          <w:szCs w:val="28"/>
        </w:rPr>
        <w:t xml:space="preserve"> Юрьевной </w:t>
      </w:r>
      <w:r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избирательная комиссия муниципального образования города-курорта Пятигорска установила следующее.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22 июля 2016 года в 16 часов 50 минут </w:t>
      </w:r>
      <w:r>
        <w:rPr>
          <w:rFonts w:eastAsia="Calibri"/>
          <w:sz w:val="28"/>
          <w:szCs w:val="28"/>
        </w:rPr>
        <w:t>Малышева Елена Юрьевна</w:t>
      </w:r>
      <w:r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копию свидетельства о расторжении брака, заверенную кандидатом;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ей выдано соответствующее подтверждение.</w:t>
      </w:r>
      <w:proofErr w:type="gramEnd"/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2016 года </w:t>
      </w:r>
      <w:r>
        <w:rPr>
          <w:rFonts w:eastAsia="Calibri"/>
          <w:sz w:val="28"/>
          <w:szCs w:val="28"/>
        </w:rPr>
        <w:t xml:space="preserve">Малышевой Елене Юрьевне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2016 года в дополнительном офисе № 5230/0707 Ставропольского отделения № 5230 ПАО Сбербанк </w:t>
      </w:r>
      <w:r>
        <w:rPr>
          <w:rFonts w:eastAsia="Calibri"/>
          <w:sz w:val="28"/>
          <w:szCs w:val="28"/>
        </w:rPr>
        <w:t>Малышевой Еленой Юрьевной</w:t>
      </w:r>
      <w:r>
        <w:rPr>
          <w:sz w:val="28"/>
          <w:szCs w:val="28"/>
        </w:rPr>
        <w:t xml:space="preserve"> открыт специальный избирательный счет № 40810810360109408892, о чем 26 июля 2016 года уведомлена избирательная комиссия муниципального образования города-курорта Пятигорска.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26 июля 2016 года в 15 часов 48 минут </w:t>
      </w:r>
      <w:r w:rsidR="00856347">
        <w:rPr>
          <w:rFonts w:eastAsia="Calibri"/>
          <w:sz w:val="28"/>
          <w:szCs w:val="28"/>
        </w:rPr>
        <w:t>Малышевой Еленой Юрьевной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</w:t>
      </w:r>
      <w:r w:rsidR="00856347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</w:p>
    <w:p w:rsidR="004C779A" w:rsidRPr="00D97ECE" w:rsidRDefault="004C779A" w:rsidP="004C77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5634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56347">
        <w:rPr>
          <w:rFonts w:eastAsia="Calibri"/>
          <w:sz w:val="28"/>
          <w:szCs w:val="28"/>
        </w:rPr>
        <w:t>Малышевой Елены Юрьевны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</w:t>
      </w:r>
      <w:r>
        <w:rPr>
          <w:sz w:val="28"/>
          <w:szCs w:val="28"/>
        </w:rPr>
        <w:lastRenderedPageBreak/>
        <w:t>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не содержит решения о выдвижении </w:t>
      </w:r>
      <w:r w:rsidR="00856347">
        <w:rPr>
          <w:rFonts w:eastAsia="Calibri"/>
          <w:sz w:val="28"/>
          <w:szCs w:val="28"/>
        </w:rPr>
        <w:t>Малышевой Елены Юрьевны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56347">
        <w:rPr>
          <w:sz w:val="28"/>
          <w:szCs w:val="28"/>
        </w:rPr>
        <w:t>0</w:t>
      </w:r>
      <w:r>
        <w:rPr>
          <w:sz w:val="28"/>
          <w:szCs w:val="28"/>
        </w:rPr>
        <w:t>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4C779A" w:rsidRPr="00484464" w:rsidRDefault="004C779A" w:rsidP="004C7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  <w:proofErr w:type="gramEnd"/>
    </w:p>
    <w:p w:rsidR="004C779A" w:rsidRPr="00E97EA2" w:rsidRDefault="004C779A" w:rsidP="004C779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484464" w:rsidRDefault="004C779A" w:rsidP="004C77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r w:rsidR="00856347">
        <w:rPr>
          <w:rFonts w:eastAsia="Calibri"/>
          <w:sz w:val="28"/>
          <w:szCs w:val="28"/>
        </w:rPr>
        <w:t>Малышевой Елене Юрьевне</w:t>
      </w:r>
      <w:r>
        <w:rPr>
          <w:rFonts w:eastAsia="Calibri"/>
          <w:sz w:val="28"/>
          <w:szCs w:val="28"/>
        </w:rPr>
        <w:t>, 19</w:t>
      </w:r>
      <w:r w:rsidR="00856347">
        <w:rPr>
          <w:rFonts w:eastAsia="Calibri"/>
          <w:sz w:val="28"/>
          <w:szCs w:val="28"/>
        </w:rPr>
        <w:t>68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</w:t>
      </w:r>
      <w:r w:rsidR="00AE161C">
        <w:rPr>
          <w:sz w:val="28"/>
          <w:szCs w:val="28"/>
        </w:rPr>
        <w:t>0</w:t>
      </w:r>
      <w:r w:rsidRPr="00484464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4C779A" w:rsidRPr="00BE02CA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r w:rsidR="00856347">
        <w:rPr>
          <w:rFonts w:eastAsia="Calibri"/>
          <w:sz w:val="28"/>
          <w:szCs w:val="28"/>
        </w:rPr>
        <w:t>Малышевой Еленой Юрьевной</w:t>
      </w:r>
      <w:r>
        <w:rPr>
          <w:sz w:val="28"/>
          <w:szCs w:val="28"/>
        </w:rPr>
        <w:t>.</w:t>
      </w:r>
    </w:p>
    <w:p w:rsidR="004C779A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4C779A" w:rsidRDefault="00856347" w:rsidP="004C779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Малышевой Елене Юрьевне</w:t>
      </w:r>
      <w:r w:rsidR="004C779A" w:rsidRPr="001F73BA">
        <w:rPr>
          <w:sz w:val="28"/>
          <w:szCs w:val="28"/>
        </w:rPr>
        <w:t>;</w:t>
      </w:r>
    </w:p>
    <w:p w:rsidR="004C779A" w:rsidRDefault="004C779A" w:rsidP="004C779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4C779A" w:rsidRDefault="004C779A" w:rsidP="004C779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4C779A" w:rsidRPr="00E0168E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C779A" w:rsidRPr="00A13F51" w:rsidRDefault="004C779A" w:rsidP="004C779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C779A" w:rsidRDefault="004C779A" w:rsidP="004C779A">
      <w:pPr>
        <w:tabs>
          <w:tab w:val="left" w:pos="0"/>
        </w:tabs>
        <w:jc w:val="both"/>
        <w:rPr>
          <w:sz w:val="28"/>
          <w:szCs w:val="28"/>
        </w:rPr>
      </w:pPr>
    </w:p>
    <w:p w:rsidR="004C779A" w:rsidRDefault="004C779A" w:rsidP="004C779A">
      <w:pPr>
        <w:tabs>
          <w:tab w:val="left" w:pos="0"/>
        </w:tabs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1F73B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4C779A" w:rsidRDefault="004C779A" w:rsidP="004C779A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9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0979"/>
    <w:rsid w:val="004B381D"/>
    <w:rsid w:val="004B5DEE"/>
    <w:rsid w:val="004C26E7"/>
    <w:rsid w:val="004C4A0F"/>
    <w:rsid w:val="004C7347"/>
    <w:rsid w:val="004C779A"/>
    <w:rsid w:val="004D1871"/>
    <w:rsid w:val="004D4B5C"/>
    <w:rsid w:val="004D52C3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347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161C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0E97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9A"/>
    <w:pPr>
      <w:ind w:left="720"/>
      <w:contextualSpacing/>
    </w:pPr>
  </w:style>
  <w:style w:type="paragraph" w:customStyle="1" w:styleId="ConsPlusNormal">
    <w:name w:val="ConsPlusNormal"/>
    <w:rsid w:val="004C779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2016-08-04T11:58:00Z</dcterms:created>
  <dcterms:modified xsi:type="dcterms:W3CDTF">2016-08-04T14:01:00Z</dcterms:modified>
</cp:coreProperties>
</file>