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A" w:rsidRPr="003E646B" w:rsidRDefault="00567EEA" w:rsidP="00567EEA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567EEA" w:rsidRPr="003E646B" w:rsidRDefault="00567EEA" w:rsidP="00567EEA">
      <w:pPr>
        <w:jc w:val="center"/>
        <w:rPr>
          <w:b/>
          <w:sz w:val="28"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567EEA" w:rsidRPr="001979D9" w:rsidRDefault="00567EEA" w:rsidP="00567EEA">
      <w:pPr>
        <w:jc w:val="center"/>
        <w:rPr>
          <w:sz w:val="28"/>
          <w:szCs w:val="28"/>
        </w:rPr>
      </w:pPr>
    </w:p>
    <w:p w:rsidR="00567EEA" w:rsidRPr="003E646B" w:rsidRDefault="00567EEA" w:rsidP="00567EEA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BD331A" w:rsidRPr="00FC13C9" w:rsidRDefault="00BD331A" w:rsidP="00BD331A">
      <w:pPr>
        <w:rPr>
          <w:b/>
          <w:sz w:val="30"/>
          <w:szCs w:val="30"/>
        </w:rPr>
      </w:pPr>
    </w:p>
    <w:p w:rsidR="002519D9" w:rsidRDefault="002519D9" w:rsidP="00BD331A">
      <w:pPr>
        <w:rPr>
          <w:b/>
          <w:sz w:val="30"/>
          <w:szCs w:val="30"/>
        </w:rPr>
      </w:pPr>
    </w:p>
    <w:p w:rsidR="00FC13C9" w:rsidRPr="00FC13C9" w:rsidRDefault="00FC13C9" w:rsidP="00BD331A">
      <w:pPr>
        <w:rPr>
          <w:b/>
          <w:sz w:val="30"/>
          <w:szCs w:val="30"/>
        </w:rPr>
      </w:pPr>
    </w:p>
    <w:p w:rsidR="00567EEA" w:rsidRDefault="001E2EBB" w:rsidP="00567EEA">
      <w:pPr>
        <w:jc w:val="both"/>
        <w:rPr>
          <w:sz w:val="28"/>
          <w:szCs w:val="28"/>
        </w:rPr>
      </w:pPr>
      <w:r>
        <w:rPr>
          <w:sz w:val="28"/>
          <w:szCs w:val="28"/>
        </w:rPr>
        <w:t>12.03.</w:t>
      </w:r>
      <w:r w:rsidR="00567EEA" w:rsidRPr="001A32E9">
        <w:rPr>
          <w:sz w:val="28"/>
          <w:szCs w:val="28"/>
        </w:rPr>
        <w:t>201</w:t>
      </w:r>
      <w:r w:rsidR="00B11530">
        <w:rPr>
          <w:sz w:val="28"/>
          <w:szCs w:val="28"/>
        </w:rPr>
        <w:t>9</w:t>
      </w:r>
      <w:r w:rsidR="00567EEA" w:rsidRPr="001A32E9">
        <w:rPr>
          <w:sz w:val="28"/>
          <w:szCs w:val="28"/>
        </w:rPr>
        <w:t xml:space="preserve"> г.</w:t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DB28F5">
        <w:rPr>
          <w:sz w:val="28"/>
          <w:szCs w:val="28"/>
        </w:rPr>
        <w:tab/>
      </w:r>
      <w:r w:rsidR="00567EEA">
        <w:rPr>
          <w:sz w:val="28"/>
          <w:szCs w:val="28"/>
        </w:rPr>
        <w:t xml:space="preserve">№ </w:t>
      </w:r>
      <w:r>
        <w:rPr>
          <w:sz w:val="28"/>
          <w:szCs w:val="28"/>
        </w:rPr>
        <w:t>52/228</w:t>
      </w:r>
    </w:p>
    <w:p w:rsidR="005E676E" w:rsidRDefault="005E676E" w:rsidP="005E676E">
      <w:pPr>
        <w:jc w:val="center"/>
        <w:rPr>
          <w:sz w:val="28"/>
          <w:szCs w:val="28"/>
        </w:rPr>
      </w:pPr>
    </w:p>
    <w:p w:rsidR="005E676E" w:rsidRDefault="005E676E" w:rsidP="005E676E">
      <w:pPr>
        <w:jc w:val="center"/>
        <w:rPr>
          <w:sz w:val="28"/>
          <w:szCs w:val="28"/>
        </w:rPr>
      </w:pPr>
    </w:p>
    <w:p w:rsidR="00FC13C9" w:rsidRDefault="00FC13C9" w:rsidP="005E676E">
      <w:pPr>
        <w:jc w:val="center"/>
        <w:rPr>
          <w:sz w:val="28"/>
          <w:szCs w:val="28"/>
        </w:rPr>
      </w:pPr>
    </w:p>
    <w:p w:rsidR="005E676E" w:rsidRDefault="00BE2957" w:rsidP="0076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1530">
        <w:rPr>
          <w:sz w:val="28"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567EEA" w:rsidRDefault="00567EEA" w:rsidP="007659A4">
      <w:pPr>
        <w:spacing w:line="276" w:lineRule="auto"/>
        <w:jc w:val="both"/>
        <w:rPr>
          <w:sz w:val="28"/>
          <w:szCs w:val="28"/>
        </w:rPr>
      </w:pPr>
    </w:p>
    <w:p w:rsidR="00BC433B" w:rsidRPr="00BE2957" w:rsidRDefault="0041574C" w:rsidP="001979D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</w:t>
      </w:r>
      <w:r w:rsidR="00FF57C1">
        <w:rPr>
          <w:sz w:val="28"/>
          <w:szCs w:val="28"/>
        </w:rPr>
        <w:t>Постановления ЦИК РФ от 05.12.2012 №152/1137-6 «О порядке формирования резерва составов участковых избирательных комиссий и назначении нового члена участковой комиссии из резерва составов участковых избирательных комиссий» в связи с исчерпанием резерва на избирательных участках №1067 и №1094, территориальная избирательная комиссия</w:t>
      </w:r>
      <w:r w:rsidR="001B440E">
        <w:rPr>
          <w:sz w:val="28"/>
          <w:szCs w:val="28"/>
        </w:rPr>
        <w:t xml:space="preserve"> города Пятигорска</w:t>
      </w:r>
    </w:p>
    <w:p w:rsidR="00FC13C9" w:rsidRDefault="00FC13C9" w:rsidP="005E676E">
      <w:pPr>
        <w:jc w:val="both"/>
        <w:rPr>
          <w:sz w:val="28"/>
          <w:szCs w:val="28"/>
        </w:rPr>
      </w:pPr>
    </w:p>
    <w:p w:rsidR="005E676E" w:rsidRDefault="005E676E" w:rsidP="005E67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13C9" w:rsidRDefault="00FC13C9" w:rsidP="007659A4">
      <w:pPr>
        <w:spacing w:line="276" w:lineRule="auto"/>
        <w:jc w:val="both"/>
        <w:rPr>
          <w:sz w:val="28"/>
          <w:szCs w:val="28"/>
        </w:rPr>
      </w:pPr>
    </w:p>
    <w:p w:rsidR="009C29C0" w:rsidRPr="00010D2E" w:rsidRDefault="00FF57C1" w:rsidP="009C29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о сборе предложений для дополнительного зачисления в резерв составов участковых избирательных </w:t>
      </w:r>
      <w:r w:rsidR="00573CE6">
        <w:rPr>
          <w:sz w:val="28"/>
          <w:szCs w:val="28"/>
        </w:rPr>
        <w:t>комиссий на избирательных участках №1067 и №1094</w:t>
      </w:r>
      <w:r w:rsidR="009C29C0">
        <w:rPr>
          <w:sz w:val="28"/>
          <w:szCs w:val="28"/>
        </w:rPr>
        <w:t>.</w:t>
      </w:r>
    </w:p>
    <w:p w:rsidR="009C29C0" w:rsidRDefault="00573CE6" w:rsidP="009C29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сообщения о сборе предложений согласно приложению</w:t>
      </w:r>
      <w:r w:rsidR="00FC13C9">
        <w:rPr>
          <w:sz w:val="28"/>
          <w:szCs w:val="28"/>
        </w:rPr>
        <w:t>.</w:t>
      </w:r>
    </w:p>
    <w:p w:rsidR="009C29C0" w:rsidRPr="0079045A" w:rsidRDefault="00573CE6" w:rsidP="009C29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сообщение о сборе предложений в НОЧУ «Газета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города Пятигорска в разделе ТИК</w:t>
      </w:r>
      <w:r w:rsidR="009C29C0" w:rsidRPr="0079045A">
        <w:rPr>
          <w:sz w:val="28"/>
          <w:szCs w:val="28"/>
        </w:rPr>
        <w:t>.</w:t>
      </w:r>
    </w:p>
    <w:p w:rsidR="00FC13C9" w:rsidRDefault="00FC13C9" w:rsidP="003A3CEE">
      <w:pPr>
        <w:jc w:val="both"/>
        <w:rPr>
          <w:sz w:val="28"/>
          <w:szCs w:val="28"/>
        </w:rPr>
      </w:pPr>
    </w:p>
    <w:p w:rsidR="001979D9" w:rsidRDefault="001979D9" w:rsidP="003A3CEE">
      <w:pPr>
        <w:jc w:val="both"/>
        <w:rPr>
          <w:sz w:val="28"/>
          <w:szCs w:val="28"/>
        </w:rPr>
      </w:pPr>
    </w:p>
    <w:p w:rsidR="003A3CEE" w:rsidRDefault="00EE7941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Нестяков</w:t>
      </w:r>
    </w:p>
    <w:p w:rsidR="00EF6C35" w:rsidRDefault="00EF6C35" w:rsidP="005E676E">
      <w:pPr>
        <w:jc w:val="both"/>
        <w:rPr>
          <w:sz w:val="28"/>
          <w:szCs w:val="28"/>
        </w:rPr>
      </w:pPr>
    </w:p>
    <w:p w:rsidR="000B29EE" w:rsidRDefault="000B29EE" w:rsidP="005E676E">
      <w:pPr>
        <w:jc w:val="both"/>
        <w:rPr>
          <w:sz w:val="28"/>
          <w:szCs w:val="28"/>
        </w:rPr>
      </w:pPr>
    </w:p>
    <w:p w:rsidR="005B5861" w:rsidRDefault="005E676E" w:rsidP="00FC1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DB3A07">
        <w:rPr>
          <w:sz w:val="28"/>
          <w:szCs w:val="28"/>
        </w:rPr>
        <w:t xml:space="preserve">Л.А. </w:t>
      </w:r>
      <w:proofErr w:type="spellStart"/>
      <w:r w:rsidR="00DB3A07">
        <w:rPr>
          <w:sz w:val="28"/>
          <w:szCs w:val="28"/>
        </w:rPr>
        <w:t>Годула</w:t>
      </w:r>
      <w:proofErr w:type="spellEnd"/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F32982" w:rsidP="00FC13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258.3pt;margin-top:-20.3pt;width:208.3pt;height:82.65pt;z-index:251658240" stroked="f">
            <v:textbox>
              <w:txbxContent>
                <w:p w:rsidR="002E7F31" w:rsidRDefault="002E7F31" w:rsidP="002E7F31">
                  <w:pPr>
                    <w:jc w:val="center"/>
                  </w:pPr>
                  <w:r>
                    <w:t>Приложение</w:t>
                  </w:r>
                </w:p>
                <w:p w:rsidR="002E7F31" w:rsidRDefault="002E7F31" w:rsidP="002E7F31">
                  <w:pPr>
                    <w:jc w:val="center"/>
                  </w:pPr>
                  <w:r>
                    <w:t xml:space="preserve">к постановлению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2E7F31" w:rsidRDefault="002E7F31" w:rsidP="002E7F31">
                  <w:pPr>
                    <w:jc w:val="center"/>
                  </w:pPr>
                  <w:r>
                    <w:t xml:space="preserve">избирательной комиссии </w:t>
                  </w:r>
                </w:p>
                <w:p w:rsidR="002E7F31" w:rsidRDefault="002E7F31" w:rsidP="002E7F31">
                  <w:pPr>
                    <w:jc w:val="center"/>
                  </w:pPr>
                  <w:r>
                    <w:t>города Пятигорска</w:t>
                  </w:r>
                </w:p>
                <w:p w:rsidR="002E7F31" w:rsidRPr="004C47E8" w:rsidRDefault="002E7F31" w:rsidP="002E7F31">
                  <w:pPr>
                    <w:jc w:val="center"/>
                  </w:pPr>
                  <w:r>
                    <w:t xml:space="preserve"> от 12.03.2019 № 52/228</w:t>
                  </w:r>
                </w:p>
              </w:txbxContent>
            </v:textbox>
          </v:rect>
        </w:pict>
      </w: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  <w:bookmarkStart w:id="0" w:name="_GoBack"/>
      <w:bookmarkEnd w:id="0"/>
    </w:p>
    <w:p w:rsidR="002E7F31" w:rsidRPr="002E7F31" w:rsidRDefault="002E7F31" w:rsidP="002E7F31">
      <w:pPr>
        <w:spacing w:line="240" w:lineRule="exact"/>
        <w:jc w:val="center"/>
        <w:rPr>
          <w:b/>
          <w:sz w:val="28"/>
        </w:rPr>
      </w:pPr>
      <w:r w:rsidRPr="002E7F31">
        <w:rPr>
          <w:b/>
          <w:sz w:val="28"/>
        </w:rPr>
        <w:t xml:space="preserve">Сообщение </w:t>
      </w:r>
    </w:p>
    <w:p w:rsidR="002E7F31" w:rsidRPr="002E7F31" w:rsidRDefault="002E7F31" w:rsidP="002E7F31">
      <w:pPr>
        <w:spacing w:line="240" w:lineRule="exact"/>
        <w:jc w:val="center"/>
        <w:rPr>
          <w:b/>
          <w:bCs/>
          <w:color w:val="FF0000"/>
          <w:sz w:val="28"/>
        </w:rPr>
      </w:pPr>
      <w:r w:rsidRPr="002E7F31">
        <w:rPr>
          <w:b/>
          <w:sz w:val="28"/>
        </w:rPr>
        <w:t xml:space="preserve">о сборе предложений для дополнительного зачисления в резерв </w:t>
      </w:r>
      <w:proofErr w:type="gramStart"/>
      <w:r w:rsidRPr="002E7F31">
        <w:rPr>
          <w:b/>
          <w:sz w:val="28"/>
        </w:rPr>
        <w:t>составов участковых избирательных комиссий территориальной избирательной комиссии города Пятигорска Ставропольского края</w:t>
      </w:r>
      <w:proofErr w:type="gramEnd"/>
    </w:p>
    <w:p w:rsidR="002E7F31" w:rsidRPr="002E7F31" w:rsidRDefault="002E7F31" w:rsidP="002E7F31">
      <w:pPr>
        <w:spacing w:line="230" w:lineRule="auto"/>
        <w:ind w:firstLine="851"/>
        <w:jc w:val="both"/>
        <w:rPr>
          <w:b/>
          <w:color w:val="FF0000"/>
          <w:sz w:val="28"/>
          <w:szCs w:val="28"/>
        </w:rPr>
      </w:pPr>
    </w:p>
    <w:p w:rsidR="002E7F31" w:rsidRPr="002E7F31" w:rsidRDefault="002E7F31" w:rsidP="002E7F31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2E7F31">
        <w:rPr>
          <w:sz w:val="28"/>
          <w:szCs w:val="28"/>
        </w:rPr>
        <w:t>Территориальная избирательная комиссия города Пятигорска  Ставропольского края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избирательных участков №№1067,1094, сформированных на территории города Пятигорска Ставропольского края.</w:t>
      </w:r>
    </w:p>
    <w:p w:rsidR="002E7F31" w:rsidRPr="002E7F31" w:rsidRDefault="002E7F31" w:rsidP="002E7F31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2E7F31">
        <w:rPr>
          <w:sz w:val="28"/>
          <w:szCs w:val="28"/>
        </w:rPr>
        <w:t xml:space="preserve">Сбор предложений осуществляется с 18 марта </w:t>
      </w:r>
      <w:r w:rsidRPr="002E7F31">
        <w:rPr>
          <w:bCs/>
          <w:sz w:val="28"/>
          <w:szCs w:val="28"/>
        </w:rPr>
        <w:t>по 28 марта 2019 года</w:t>
      </w:r>
      <w:r w:rsidRPr="002E7F31">
        <w:rPr>
          <w:sz w:val="28"/>
          <w:szCs w:val="28"/>
        </w:rPr>
        <w:t xml:space="preserve"> территориальной избирательной комиссией города Пятигорска по адресу: 357535, Ставропольский край, </w:t>
      </w:r>
      <w:proofErr w:type="gramStart"/>
      <w:r w:rsidRPr="002E7F31">
        <w:rPr>
          <w:sz w:val="28"/>
          <w:szCs w:val="28"/>
        </w:rPr>
        <w:t>г</w:t>
      </w:r>
      <w:proofErr w:type="gramEnd"/>
      <w:r w:rsidRPr="002E7F31">
        <w:rPr>
          <w:sz w:val="28"/>
          <w:szCs w:val="28"/>
        </w:rPr>
        <w:t>. Пятигорск пл. Ленина, 2, телефон 8(8793) 97-34-25.</w:t>
      </w:r>
    </w:p>
    <w:p w:rsidR="002E7F31" w:rsidRPr="002E7F31" w:rsidRDefault="002E7F31" w:rsidP="002E7F31">
      <w:pPr>
        <w:tabs>
          <w:tab w:val="left" w:pos="-2410"/>
        </w:tabs>
        <w:ind w:firstLine="709"/>
        <w:jc w:val="both"/>
        <w:rPr>
          <w:sz w:val="28"/>
          <w:szCs w:val="28"/>
        </w:rPr>
      </w:pPr>
      <w:proofErr w:type="gramStart"/>
      <w:r w:rsidRPr="002E7F31">
        <w:rPr>
          <w:sz w:val="28"/>
          <w:szCs w:val="28"/>
        </w:rPr>
        <w:t xml:space="preserve">Документы, необходимые при внесении предложений по кандидатурам в резерв составов участковых избирательных комиссий, представляются в  территориальную избирательную комиссию города Пятигорска в соответствии с Перечнем, приведенным в приложении № 2 к Порядку </w:t>
      </w:r>
      <w:r w:rsidRPr="002E7F31">
        <w:rPr>
          <w:bCs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2E7F31">
        <w:rPr>
          <w:rFonts w:cs="Calibri"/>
          <w:sz w:val="28"/>
          <w:szCs w:val="28"/>
        </w:rPr>
        <w:t xml:space="preserve">Центральной избирательной комиссии Российской Федерации от 05 декабря 2012 г. № </w:t>
      </w:r>
      <w:r w:rsidRPr="002E7F31">
        <w:rPr>
          <w:sz w:val="28"/>
          <w:szCs w:val="28"/>
        </w:rPr>
        <w:t>152/1137-6</w:t>
      </w:r>
      <w:proofErr w:type="gramEnd"/>
      <w:r w:rsidRPr="002E7F31">
        <w:rPr>
          <w:sz w:val="28"/>
          <w:szCs w:val="28"/>
        </w:rPr>
        <w:t xml:space="preserve"> (редакция от 01.11.2017).</w:t>
      </w:r>
    </w:p>
    <w:p w:rsidR="002E7F31" w:rsidRPr="002E7F31" w:rsidRDefault="002E7F31" w:rsidP="002E7F31">
      <w:pPr>
        <w:tabs>
          <w:tab w:val="left" w:pos="-2410"/>
        </w:tabs>
        <w:ind w:firstLine="709"/>
        <w:jc w:val="both"/>
        <w:rPr>
          <w:spacing w:val="2"/>
          <w:sz w:val="28"/>
          <w:szCs w:val="28"/>
        </w:rPr>
      </w:pPr>
      <w:proofErr w:type="gramStart"/>
      <w:r w:rsidRPr="002E7F31">
        <w:rPr>
          <w:bCs/>
          <w:sz w:val="28"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2E7F31">
        <w:rPr>
          <w:sz w:val="28"/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2E7F31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  <w:proofErr w:type="gramEnd"/>
    </w:p>
    <w:p w:rsidR="002E7F31" w:rsidRPr="002E7F31" w:rsidRDefault="002E7F31" w:rsidP="002E7F31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2E7F31">
        <w:rPr>
          <w:sz w:val="28"/>
          <w:szCs w:val="28"/>
        </w:rPr>
        <w:t>Постановление Центральной избирательной комиссии Российской Федерации от 05 декабря 2012г. №152/1137-6 (редакция от 01.11.2017г.) размещено на официальном сайте города Пятигорска в разделе «Территориальная избирательная комиссия города Пятигорска».</w:t>
      </w:r>
    </w:p>
    <w:p w:rsidR="002E7F31" w:rsidRPr="002E7F31" w:rsidRDefault="002E7F31" w:rsidP="002E7F31">
      <w:pPr>
        <w:ind w:firstLine="709"/>
        <w:jc w:val="both"/>
        <w:rPr>
          <w:sz w:val="28"/>
          <w:szCs w:val="28"/>
        </w:rPr>
      </w:pPr>
    </w:p>
    <w:p w:rsidR="002E7F31" w:rsidRPr="002E7F31" w:rsidRDefault="002E7F31" w:rsidP="002E7F31">
      <w:pPr>
        <w:tabs>
          <w:tab w:val="left" w:pos="708"/>
        </w:tabs>
        <w:spacing w:line="240" w:lineRule="exact"/>
        <w:ind w:left="284"/>
        <w:jc w:val="right"/>
        <w:rPr>
          <w:sz w:val="28"/>
          <w:szCs w:val="28"/>
        </w:rPr>
      </w:pPr>
      <w:r w:rsidRPr="002E7F31">
        <w:rPr>
          <w:sz w:val="28"/>
          <w:szCs w:val="28"/>
        </w:rPr>
        <w:t>Территориальная избирательная комиссия</w:t>
      </w:r>
    </w:p>
    <w:p w:rsidR="002E7F31" w:rsidRPr="002E7F31" w:rsidRDefault="002E7F31" w:rsidP="002E7F31">
      <w:pPr>
        <w:tabs>
          <w:tab w:val="left" w:pos="708"/>
        </w:tabs>
        <w:spacing w:line="240" w:lineRule="exact"/>
        <w:ind w:left="284"/>
        <w:jc w:val="center"/>
        <w:rPr>
          <w:sz w:val="28"/>
          <w:szCs w:val="28"/>
        </w:rPr>
      </w:pPr>
      <w:r w:rsidRPr="002E7F31">
        <w:rPr>
          <w:sz w:val="28"/>
          <w:szCs w:val="28"/>
        </w:rPr>
        <w:t xml:space="preserve">                                                     города Пятигорска Ставропольского края</w:t>
      </w:r>
    </w:p>
    <w:p w:rsidR="002E7F31" w:rsidRPr="002E7F31" w:rsidRDefault="002E7F31" w:rsidP="002E7F31">
      <w:pPr>
        <w:rPr>
          <w:sz w:val="28"/>
        </w:rPr>
      </w:pPr>
    </w:p>
    <w:p w:rsidR="002E7F31" w:rsidRDefault="002E7F31" w:rsidP="00FC13C9">
      <w:pPr>
        <w:jc w:val="both"/>
        <w:rPr>
          <w:sz w:val="28"/>
          <w:szCs w:val="28"/>
        </w:rPr>
      </w:pPr>
    </w:p>
    <w:p w:rsidR="002E7F31" w:rsidRPr="00A0097B" w:rsidRDefault="002E7F31" w:rsidP="00FC13C9">
      <w:pPr>
        <w:jc w:val="both"/>
        <w:rPr>
          <w:sz w:val="28"/>
          <w:szCs w:val="28"/>
        </w:rPr>
      </w:pPr>
    </w:p>
    <w:sectPr w:rsidR="002E7F31" w:rsidRPr="00A0097B" w:rsidSect="0041574C">
      <w:type w:val="continuous"/>
      <w:pgSz w:w="11907" w:h="16840" w:code="9"/>
      <w:pgMar w:top="993" w:right="708" w:bottom="42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B0640A"/>
    <w:rsid w:val="00020369"/>
    <w:rsid w:val="00081485"/>
    <w:rsid w:val="0009118E"/>
    <w:rsid w:val="000B29EE"/>
    <w:rsid w:val="000E36B9"/>
    <w:rsid w:val="000E5B42"/>
    <w:rsid w:val="000E6EEF"/>
    <w:rsid w:val="001331BA"/>
    <w:rsid w:val="00142716"/>
    <w:rsid w:val="00171361"/>
    <w:rsid w:val="001859E1"/>
    <w:rsid w:val="001979D9"/>
    <w:rsid w:val="001B440E"/>
    <w:rsid w:val="001C1921"/>
    <w:rsid w:val="001E2EBB"/>
    <w:rsid w:val="001E58C3"/>
    <w:rsid w:val="001F336A"/>
    <w:rsid w:val="001F7D2E"/>
    <w:rsid w:val="002038B5"/>
    <w:rsid w:val="00220BB2"/>
    <w:rsid w:val="00225AD4"/>
    <w:rsid w:val="002519D9"/>
    <w:rsid w:val="00254519"/>
    <w:rsid w:val="00261B4E"/>
    <w:rsid w:val="002A69CE"/>
    <w:rsid w:val="002D170F"/>
    <w:rsid w:val="002E454C"/>
    <w:rsid w:val="002E7F31"/>
    <w:rsid w:val="00307B78"/>
    <w:rsid w:val="00316BB2"/>
    <w:rsid w:val="003341C0"/>
    <w:rsid w:val="00334449"/>
    <w:rsid w:val="00341036"/>
    <w:rsid w:val="003509BD"/>
    <w:rsid w:val="003533BB"/>
    <w:rsid w:val="00363EAE"/>
    <w:rsid w:val="00365039"/>
    <w:rsid w:val="00390AE0"/>
    <w:rsid w:val="003A13E3"/>
    <w:rsid w:val="003A3CEE"/>
    <w:rsid w:val="003B2E15"/>
    <w:rsid w:val="003C56B6"/>
    <w:rsid w:val="003E2D5B"/>
    <w:rsid w:val="00404F94"/>
    <w:rsid w:val="0041574C"/>
    <w:rsid w:val="004269FA"/>
    <w:rsid w:val="0047476C"/>
    <w:rsid w:val="0049609D"/>
    <w:rsid w:val="004969B9"/>
    <w:rsid w:val="004A4074"/>
    <w:rsid w:val="004A622E"/>
    <w:rsid w:val="004D5004"/>
    <w:rsid w:val="004F6BA8"/>
    <w:rsid w:val="004F7D2F"/>
    <w:rsid w:val="00500EF0"/>
    <w:rsid w:val="00503EBE"/>
    <w:rsid w:val="00530B02"/>
    <w:rsid w:val="00552977"/>
    <w:rsid w:val="00567C3B"/>
    <w:rsid w:val="00567EEA"/>
    <w:rsid w:val="00573CE6"/>
    <w:rsid w:val="00575805"/>
    <w:rsid w:val="00592D5C"/>
    <w:rsid w:val="005B5861"/>
    <w:rsid w:val="005C4DC1"/>
    <w:rsid w:val="005D6EEE"/>
    <w:rsid w:val="005E676E"/>
    <w:rsid w:val="00603CB0"/>
    <w:rsid w:val="006167B2"/>
    <w:rsid w:val="00631151"/>
    <w:rsid w:val="00631CF2"/>
    <w:rsid w:val="00682D7E"/>
    <w:rsid w:val="00690A8B"/>
    <w:rsid w:val="006A429A"/>
    <w:rsid w:val="006B61D6"/>
    <w:rsid w:val="006C0903"/>
    <w:rsid w:val="00700531"/>
    <w:rsid w:val="00710947"/>
    <w:rsid w:val="0074231A"/>
    <w:rsid w:val="0075068D"/>
    <w:rsid w:val="00763335"/>
    <w:rsid w:val="007659A4"/>
    <w:rsid w:val="007A62F8"/>
    <w:rsid w:val="007F386C"/>
    <w:rsid w:val="007F3D5D"/>
    <w:rsid w:val="007F540A"/>
    <w:rsid w:val="00876DAD"/>
    <w:rsid w:val="008B736C"/>
    <w:rsid w:val="008D1C4E"/>
    <w:rsid w:val="008E2931"/>
    <w:rsid w:val="008F6F61"/>
    <w:rsid w:val="00913324"/>
    <w:rsid w:val="00917393"/>
    <w:rsid w:val="00957331"/>
    <w:rsid w:val="009A31D2"/>
    <w:rsid w:val="009C29C0"/>
    <w:rsid w:val="009C4C99"/>
    <w:rsid w:val="009E3214"/>
    <w:rsid w:val="00A0097B"/>
    <w:rsid w:val="00A36488"/>
    <w:rsid w:val="00A82770"/>
    <w:rsid w:val="00A87A7A"/>
    <w:rsid w:val="00AA3CB5"/>
    <w:rsid w:val="00AC08BE"/>
    <w:rsid w:val="00AD1054"/>
    <w:rsid w:val="00B0640A"/>
    <w:rsid w:val="00B11530"/>
    <w:rsid w:val="00B47693"/>
    <w:rsid w:val="00B6246D"/>
    <w:rsid w:val="00BA678D"/>
    <w:rsid w:val="00BA7EB5"/>
    <w:rsid w:val="00BC0954"/>
    <w:rsid w:val="00BC2C2B"/>
    <w:rsid w:val="00BC433B"/>
    <w:rsid w:val="00BD198C"/>
    <w:rsid w:val="00BD26AF"/>
    <w:rsid w:val="00BD331A"/>
    <w:rsid w:val="00BE2957"/>
    <w:rsid w:val="00BF3071"/>
    <w:rsid w:val="00C0289D"/>
    <w:rsid w:val="00C073FB"/>
    <w:rsid w:val="00C36363"/>
    <w:rsid w:val="00C401D3"/>
    <w:rsid w:val="00C40241"/>
    <w:rsid w:val="00C47920"/>
    <w:rsid w:val="00C55CFC"/>
    <w:rsid w:val="00C80D53"/>
    <w:rsid w:val="00CA6604"/>
    <w:rsid w:val="00CB7C83"/>
    <w:rsid w:val="00CD5486"/>
    <w:rsid w:val="00CF2E78"/>
    <w:rsid w:val="00D166D5"/>
    <w:rsid w:val="00D25B04"/>
    <w:rsid w:val="00D36205"/>
    <w:rsid w:val="00D520DC"/>
    <w:rsid w:val="00D65625"/>
    <w:rsid w:val="00D82C16"/>
    <w:rsid w:val="00DA5C19"/>
    <w:rsid w:val="00DA5F0D"/>
    <w:rsid w:val="00DB28F5"/>
    <w:rsid w:val="00DB3A07"/>
    <w:rsid w:val="00DC028F"/>
    <w:rsid w:val="00DD4835"/>
    <w:rsid w:val="00DE0760"/>
    <w:rsid w:val="00E56888"/>
    <w:rsid w:val="00E62C9B"/>
    <w:rsid w:val="00E9659F"/>
    <w:rsid w:val="00EC0BDA"/>
    <w:rsid w:val="00EC3F4D"/>
    <w:rsid w:val="00EC54FA"/>
    <w:rsid w:val="00ED7FC6"/>
    <w:rsid w:val="00EE7941"/>
    <w:rsid w:val="00EF0925"/>
    <w:rsid w:val="00EF6C35"/>
    <w:rsid w:val="00F00B28"/>
    <w:rsid w:val="00F30BC5"/>
    <w:rsid w:val="00F32982"/>
    <w:rsid w:val="00F342A5"/>
    <w:rsid w:val="00F5024D"/>
    <w:rsid w:val="00F5613B"/>
    <w:rsid w:val="00FA5BCA"/>
    <w:rsid w:val="00FB4C63"/>
    <w:rsid w:val="00FC13C9"/>
    <w:rsid w:val="00FC65B4"/>
    <w:rsid w:val="00FD760A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E676E"/>
    <w:pPr>
      <w:jc w:val="center"/>
    </w:pPr>
    <w:rPr>
      <w:color w:val="800000"/>
      <w:sz w:val="28"/>
      <w:szCs w:val="28"/>
    </w:rPr>
  </w:style>
  <w:style w:type="table" w:styleId="a3">
    <w:name w:val="Table Grid"/>
    <w:basedOn w:val="a1"/>
    <w:rsid w:val="00C073FB"/>
    <w:pPr>
      <w:widowControl w:val="0"/>
      <w:autoSpaceDE w:val="0"/>
      <w:autoSpaceDN w:val="0"/>
      <w:adjustRightInd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Дума города Пятигорска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Алексей</dc:creator>
  <cp:lastModifiedBy>inform6</cp:lastModifiedBy>
  <cp:revision>6</cp:revision>
  <cp:lastPrinted>2019-03-12T07:15:00Z</cp:lastPrinted>
  <dcterms:created xsi:type="dcterms:W3CDTF">2019-03-01T07:02:00Z</dcterms:created>
  <dcterms:modified xsi:type="dcterms:W3CDTF">2019-03-12T11:41:00Z</dcterms:modified>
</cp:coreProperties>
</file>