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AAB" w:rsidRDefault="003C0AAB" w:rsidP="00895720">
      <w:pPr>
        <w:jc w:val="both"/>
      </w:pPr>
      <w:r>
        <w:t xml:space="preserve"> </w:t>
      </w:r>
    </w:p>
    <w:p w:rsidR="003C0AAB" w:rsidRDefault="003C0AAB" w:rsidP="00895720">
      <w:pPr>
        <w:jc w:val="both"/>
      </w:pPr>
    </w:p>
    <w:p w:rsidR="003C0AAB" w:rsidRDefault="003C0AAB" w:rsidP="00895720">
      <w:pPr>
        <w:jc w:val="both"/>
      </w:pPr>
    </w:p>
    <w:p w:rsidR="003C0AAB" w:rsidRDefault="003C0AAB" w:rsidP="00895720">
      <w:pPr>
        <w:jc w:val="both"/>
      </w:pPr>
    </w:p>
    <w:p w:rsidR="003C0AAB" w:rsidRDefault="003C0AAB" w:rsidP="00895720">
      <w:pPr>
        <w:jc w:val="both"/>
      </w:pPr>
    </w:p>
    <w:p w:rsidR="003C0AAB" w:rsidRDefault="003C0AAB" w:rsidP="00895720">
      <w:pPr>
        <w:jc w:val="both"/>
      </w:pPr>
    </w:p>
    <w:p w:rsidR="003C0AAB" w:rsidRDefault="003C0AAB" w:rsidP="00895720">
      <w:pPr>
        <w:jc w:val="both"/>
      </w:pPr>
    </w:p>
    <w:p w:rsidR="003C0AAB" w:rsidRDefault="003C0AAB" w:rsidP="00895720">
      <w:pPr>
        <w:jc w:val="both"/>
      </w:pPr>
    </w:p>
    <w:p w:rsidR="00AE497C" w:rsidRDefault="00AE497C" w:rsidP="00895720">
      <w:pPr>
        <w:jc w:val="both"/>
      </w:pPr>
    </w:p>
    <w:p w:rsidR="003C0AAB" w:rsidRDefault="003C0AAB" w:rsidP="00895720">
      <w:pPr>
        <w:jc w:val="both"/>
      </w:pPr>
    </w:p>
    <w:p w:rsidR="003C0AAB" w:rsidRDefault="003C0AAB" w:rsidP="00895720">
      <w:pPr>
        <w:jc w:val="both"/>
      </w:pPr>
    </w:p>
    <w:p w:rsidR="003C0AAB" w:rsidRPr="0062215A" w:rsidRDefault="003C0AAB" w:rsidP="007615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47532">
        <w:rPr>
          <w:rFonts w:ascii="Times New Roman" w:hAnsi="Times New Roman" w:cs="Times New Roman"/>
          <w:sz w:val="28"/>
          <w:szCs w:val="28"/>
        </w:rPr>
        <w:t>О внесении изменений  в Административный регламент предоставления   государственной услуги «Выдача копий архивных документов, подтверждающих право на владение землей по документам Архивного фонда Ставропольского края, находящимся на временном хранении в Архивном отделе администрации города Пятигорска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47532">
        <w:rPr>
          <w:rFonts w:ascii="Times New Roman" w:hAnsi="Times New Roman" w:cs="Times New Roman"/>
          <w:sz w:val="28"/>
          <w:szCs w:val="28"/>
        </w:rPr>
        <w:t xml:space="preserve">, утвержденный постановлением 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города Пятигорска от 15.01.2016 г. </w:t>
      </w:r>
      <w:r w:rsidRPr="00547532">
        <w:rPr>
          <w:rFonts w:ascii="Times New Roman" w:hAnsi="Times New Roman" w:cs="Times New Roman"/>
          <w:sz w:val="28"/>
          <w:szCs w:val="28"/>
        </w:rPr>
        <w:t>№ 33</w:t>
      </w:r>
      <w:r w:rsidRPr="006B76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0AAB" w:rsidRPr="00304C9C" w:rsidRDefault="003C0AAB" w:rsidP="000A360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C0AAB" w:rsidRPr="00304C9C" w:rsidRDefault="003C0AAB" w:rsidP="000A360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C0AAB" w:rsidRPr="00304C9C" w:rsidRDefault="003C0AAB" w:rsidP="000A360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4C9C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27 июля 2010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304C9C">
        <w:rPr>
          <w:rFonts w:ascii="Times New Roman" w:hAnsi="Times New Roman" w:cs="Times New Roman"/>
          <w:sz w:val="28"/>
          <w:szCs w:val="28"/>
        </w:rPr>
        <w:t>№ 210-ФЗ «Об организации предоставления государственных и муниципальных услуг»,  постановлением  администрации города Пятигорска от  08.02.2012</w:t>
      </w:r>
      <w:r>
        <w:rPr>
          <w:rFonts w:ascii="Times New Roman" w:hAnsi="Times New Roman" w:cs="Times New Roman"/>
          <w:sz w:val="28"/>
          <w:szCs w:val="28"/>
        </w:rPr>
        <w:t xml:space="preserve"> г.  </w:t>
      </w:r>
      <w:r w:rsidRPr="00304C9C">
        <w:rPr>
          <w:rFonts w:ascii="Times New Roman" w:hAnsi="Times New Roman" w:cs="Times New Roman"/>
          <w:sz w:val="28"/>
          <w:szCs w:val="28"/>
        </w:rPr>
        <w:t xml:space="preserve"> № 403 и Уставом мун</w:t>
      </w:r>
      <w:r>
        <w:rPr>
          <w:rFonts w:ascii="Times New Roman" w:hAnsi="Times New Roman" w:cs="Times New Roman"/>
          <w:sz w:val="28"/>
          <w:szCs w:val="28"/>
        </w:rPr>
        <w:t>иципального образования города-</w:t>
      </w:r>
      <w:r w:rsidRPr="00304C9C">
        <w:rPr>
          <w:rFonts w:ascii="Times New Roman" w:hAnsi="Times New Roman" w:cs="Times New Roman"/>
          <w:sz w:val="28"/>
          <w:szCs w:val="28"/>
        </w:rPr>
        <w:t>курорта Пятигорска,</w:t>
      </w:r>
      <w:r>
        <w:rPr>
          <w:rFonts w:ascii="Times New Roman" w:hAnsi="Times New Roman" w:cs="Times New Roman"/>
          <w:sz w:val="28"/>
          <w:szCs w:val="28"/>
        </w:rPr>
        <w:t>-</w:t>
      </w:r>
    </w:p>
    <w:p w:rsidR="003C0AAB" w:rsidRPr="00304C9C" w:rsidRDefault="003C0AAB" w:rsidP="000A36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C0AAB" w:rsidRPr="00304C9C" w:rsidRDefault="003C0AAB" w:rsidP="000A360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4C9C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3C0AAB" w:rsidRPr="00304C9C" w:rsidRDefault="003C0AAB" w:rsidP="000A360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414CA" w:rsidRDefault="003C0AAB" w:rsidP="006414CA">
      <w:pPr>
        <w:ind w:firstLine="708"/>
        <w:jc w:val="both"/>
      </w:pPr>
      <w:r w:rsidRPr="00AE497C">
        <w:t xml:space="preserve">1. </w:t>
      </w:r>
      <w:proofErr w:type="gramStart"/>
      <w:r w:rsidRPr="00AE497C">
        <w:t>Внести изменения в Административный регламент предоставления   государственной услуги «Выдача копий архивных документов, подтверждающих право на владение землей по документам Архивного фонда Ставропольского края, находящимся на временном хранении в Архивном отделе администрации города Пятигорска», утвержденный постановлением  администрации города Пятигорска от 15.01.2016 г. № 33</w:t>
      </w:r>
      <w:r w:rsidR="006414CA">
        <w:t xml:space="preserve"> следующие изменения:</w:t>
      </w:r>
      <w:proofErr w:type="gramEnd"/>
    </w:p>
    <w:p w:rsidR="006414CA" w:rsidRDefault="006414CA" w:rsidP="006414CA">
      <w:pPr>
        <w:ind w:firstLine="708"/>
        <w:jc w:val="both"/>
      </w:pPr>
      <w:r>
        <w:t>1.1. В пункте 1.3.3. подпункт «</w:t>
      </w:r>
      <w:proofErr w:type="spellStart"/>
      <w:r>
        <w:t>з</w:t>
      </w:r>
      <w:proofErr w:type="spellEnd"/>
      <w:r>
        <w:t>» признать утратившим силу;</w:t>
      </w:r>
    </w:p>
    <w:p w:rsidR="006414CA" w:rsidRPr="006414CA" w:rsidRDefault="006414CA" w:rsidP="006414CA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t>1.2. В пункте 2.6.1. слова «</w:t>
      </w:r>
      <w:r>
        <w:rPr>
          <w:rFonts w:eastAsia="Calibri"/>
        </w:rPr>
        <w:t>универсальной электронной карты</w:t>
      </w:r>
      <w:r>
        <w:t>» исключить.</w:t>
      </w:r>
    </w:p>
    <w:p w:rsidR="003C0AAB" w:rsidRPr="00304C9C" w:rsidRDefault="003C0AAB" w:rsidP="000A360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304C9C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Pr="00304C9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04C9C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 заместителя главы администрации города Пятигорска, управляющего делами администрации города Пятигорска   </w:t>
      </w:r>
      <w:r w:rsidR="00AE497C">
        <w:rPr>
          <w:rFonts w:ascii="Times New Roman" w:hAnsi="Times New Roman" w:cs="Times New Roman"/>
          <w:sz w:val="28"/>
          <w:szCs w:val="28"/>
        </w:rPr>
        <w:t>Фоменко С.П.</w:t>
      </w:r>
      <w:r w:rsidRPr="00304C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0AAB" w:rsidRPr="00304C9C" w:rsidRDefault="003C0AAB" w:rsidP="0076154A">
      <w:pPr>
        <w:pStyle w:val="a3"/>
        <w:ind w:right="-5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304C9C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со дня его </w:t>
      </w:r>
      <w:r w:rsidRPr="00763F7A">
        <w:rPr>
          <w:rFonts w:ascii="Times New Roman" w:hAnsi="Times New Roman" w:cs="Times New Roman"/>
          <w:sz w:val="28"/>
          <w:szCs w:val="28"/>
        </w:rPr>
        <w:t>официального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4C9C">
        <w:rPr>
          <w:rFonts w:ascii="Times New Roman" w:hAnsi="Times New Roman" w:cs="Times New Roman"/>
          <w:sz w:val="28"/>
          <w:szCs w:val="28"/>
        </w:rPr>
        <w:t>опубликования.</w:t>
      </w:r>
    </w:p>
    <w:p w:rsidR="003C0AAB" w:rsidRDefault="003C0AAB" w:rsidP="000A360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414CA" w:rsidRPr="00304C9C" w:rsidRDefault="006414CA" w:rsidP="000A360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C0AAB" w:rsidRDefault="003C0AAB" w:rsidP="000A3608">
      <w:pPr>
        <w:pStyle w:val="a3"/>
        <w:ind w:right="-9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города </w:t>
      </w:r>
      <w:r w:rsidRPr="00304C9C">
        <w:rPr>
          <w:rFonts w:ascii="Times New Roman" w:hAnsi="Times New Roman" w:cs="Times New Roman"/>
          <w:sz w:val="28"/>
          <w:szCs w:val="28"/>
        </w:rPr>
        <w:t>Пятигорска     </w:t>
      </w:r>
      <w:r w:rsidRPr="00304C9C">
        <w:rPr>
          <w:rFonts w:ascii="Times New Roman" w:hAnsi="Times New Roman" w:cs="Times New Roman"/>
          <w:sz w:val="28"/>
          <w:szCs w:val="28"/>
        </w:rPr>
        <w:tab/>
      </w:r>
      <w:r w:rsidRPr="00304C9C">
        <w:rPr>
          <w:rFonts w:ascii="Times New Roman" w:hAnsi="Times New Roman" w:cs="Times New Roman"/>
          <w:sz w:val="28"/>
          <w:szCs w:val="28"/>
        </w:rPr>
        <w:tab/>
      </w:r>
      <w:r w:rsidRPr="00304C9C">
        <w:rPr>
          <w:rFonts w:ascii="Times New Roman" w:hAnsi="Times New Roman" w:cs="Times New Roman"/>
          <w:sz w:val="28"/>
          <w:szCs w:val="28"/>
        </w:rPr>
        <w:tab/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Л.</w:t>
      </w:r>
      <w:r w:rsidRPr="00304C9C">
        <w:rPr>
          <w:rFonts w:ascii="Times New Roman" w:hAnsi="Times New Roman" w:cs="Times New Roman"/>
          <w:sz w:val="28"/>
          <w:szCs w:val="28"/>
        </w:rPr>
        <w:t xml:space="preserve">Н. </w:t>
      </w:r>
      <w:proofErr w:type="spellStart"/>
      <w:r w:rsidRPr="00304C9C">
        <w:rPr>
          <w:rFonts w:ascii="Times New Roman" w:hAnsi="Times New Roman" w:cs="Times New Roman"/>
          <w:sz w:val="28"/>
          <w:szCs w:val="28"/>
        </w:rPr>
        <w:t>Травнев</w:t>
      </w:r>
      <w:proofErr w:type="spellEnd"/>
    </w:p>
    <w:p w:rsidR="00AE497C" w:rsidRPr="00304C9C" w:rsidRDefault="00AE497C" w:rsidP="000A3608">
      <w:pPr>
        <w:pStyle w:val="a3"/>
        <w:ind w:right="-949"/>
        <w:jc w:val="both"/>
        <w:rPr>
          <w:rFonts w:ascii="Times New Roman" w:hAnsi="Times New Roman" w:cs="Times New Roman"/>
          <w:sz w:val="28"/>
          <w:szCs w:val="28"/>
        </w:rPr>
      </w:pPr>
    </w:p>
    <w:p w:rsidR="003C0AAB" w:rsidRDefault="003C0AAB" w:rsidP="000A36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C0AAB" w:rsidRDefault="003C0AAB" w:rsidP="000A36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3C0AAB" w:rsidRDefault="003C0AAB" w:rsidP="000A36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C0AAB" w:rsidRPr="00304C9C" w:rsidRDefault="003C0AAB" w:rsidP="000A36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C0AAB" w:rsidRPr="00304C9C" w:rsidRDefault="003C0AAB" w:rsidP="000A36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04C9C">
        <w:rPr>
          <w:rFonts w:ascii="Times New Roman" w:hAnsi="Times New Roman" w:cs="Times New Roman"/>
          <w:sz w:val="28"/>
          <w:szCs w:val="28"/>
        </w:rPr>
        <w:t>Проект постановления вносит:</w:t>
      </w:r>
      <w:r w:rsidRPr="00304C9C">
        <w:rPr>
          <w:rFonts w:ascii="Times New Roman" w:hAnsi="Times New Roman" w:cs="Times New Roman"/>
          <w:sz w:val="28"/>
          <w:szCs w:val="28"/>
        </w:rPr>
        <w:tab/>
      </w:r>
      <w:r w:rsidRPr="00304C9C">
        <w:rPr>
          <w:rFonts w:ascii="Times New Roman" w:hAnsi="Times New Roman" w:cs="Times New Roman"/>
          <w:sz w:val="28"/>
          <w:szCs w:val="28"/>
        </w:rPr>
        <w:tab/>
      </w:r>
      <w:r w:rsidRPr="00304C9C">
        <w:rPr>
          <w:rFonts w:ascii="Times New Roman" w:hAnsi="Times New Roman" w:cs="Times New Roman"/>
          <w:sz w:val="28"/>
          <w:szCs w:val="28"/>
        </w:rPr>
        <w:tab/>
      </w:r>
      <w:r w:rsidRPr="00304C9C">
        <w:rPr>
          <w:rFonts w:ascii="Times New Roman" w:hAnsi="Times New Roman" w:cs="Times New Roman"/>
          <w:sz w:val="28"/>
          <w:szCs w:val="28"/>
        </w:rPr>
        <w:tab/>
      </w:r>
      <w:r w:rsidRPr="00304C9C">
        <w:rPr>
          <w:rFonts w:ascii="Times New Roman" w:hAnsi="Times New Roman" w:cs="Times New Roman"/>
          <w:sz w:val="28"/>
          <w:szCs w:val="28"/>
        </w:rPr>
        <w:tab/>
      </w:r>
    </w:p>
    <w:p w:rsidR="003C0AAB" w:rsidRPr="00304C9C" w:rsidRDefault="003C0AAB" w:rsidP="000A36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C0AAB" w:rsidRPr="00304C9C" w:rsidRDefault="003C0AAB" w:rsidP="000A3608">
      <w:pPr>
        <w:pStyle w:val="a3"/>
        <w:ind w:right="-949"/>
        <w:jc w:val="both"/>
        <w:rPr>
          <w:rFonts w:ascii="Times New Roman" w:hAnsi="Times New Roman" w:cs="Times New Roman"/>
          <w:sz w:val="28"/>
          <w:szCs w:val="28"/>
        </w:rPr>
      </w:pPr>
      <w:r w:rsidRPr="00304C9C">
        <w:rPr>
          <w:rFonts w:ascii="Times New Roman" w:hAnsi="Times New Roman" w:cs="Times New Roman"/>
          <w:sz w:val="28"/>
          <w:szCs w:val="28"/>
        </w:rPr>
        <w:t>Заведующий архивным отделом</w:t>
      </w:r>
      <w:r w:rsidRPr="00304C9C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Pr="00304C9C">
        <w:rPr>
          <w:rFonts w:ascii="Times New Roman" w:hAnsi="Times New Roman" w:cs="Times New Roman"/>
          <w:sz w:val="28"/>
          <w:szCs w:val="28"/>
        </w:rPr>
        <w:tab/>
      </w:r>
      <w:r w:rsidRPr="00304C9C">
        <w:rPr>
          <w:rFonts w:ascii="Times New Roman" w:hAnsi="Times New Roman" w:cs="Times New Roman"/>
          <w:sz w:val="28"/>
          <w:szCs w:val="28"/>
        </w:rPr>
        <w:tab/>
      </w:r>
      <w:r w:rsidRPr="00304C9C">
        <w:rPr>
          <w:rFonts w:ascii="Times New Roman" w:hAnsi="Times New Roman" w:cs="Times New Roman"/>
          <w:sz w:val="28"/>
          <w:szCs w:val="28"/>
        </w:rPr>
        <w:tab/>
        <w:t xml:space="preserve">                 </w:t>
      </w:r>
    </w:p>
    <w:p w:rsidR="003C0AAB" w:rsidRPr="00304C9C" w:rsidRDefault="003C0AAB" w:rsidP="000A3608">
      <w:pPr>
        <w:pStyle w:val="a3"/>
        <w:ind w:right="-949"/>
        <w:jc w:val="both"/>
        <w:rPr>
          <w:rFonts w:ascii="Times New Roman" w:hAnsi="Times New Roman" w:cs="Times New Roman"/>
          <w:sz w:val="28"/>
          <w:szCs w:val="28"/>
        </w:rPr>
      </w:pPr>
      <w:r w:rsidRPr="00304C9C">
        <w:rPr>
          <w:rFonts w:ascii="Times New Roman" w:hAnsi="Times New Roman" w:cs="Times New Roman"/>
          <w:sz w:val="28"/>
          <w:szCs w:val="28"/>
        </w:rPr>
        <w:t>администрации города П</w:t>
      </w:r>
      <w:r>
        <w:rPr>
          <w:rFonts w:ascii="Times New Roman" w:hAnsi="Times New Roman" w:cs="Times New Roman"/>
          <w:sz w:val="28"/>
          <w:szCs w:val="28"/>
        </w:rPr>
        <w:t>ятигорска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Э.</w:t>
      </w:r>
      <w:r w:rsidRPr="00304C9C">
        <w:rPr>
          <w:rFonts w:ascii="Times New Roman" w:hAnsi="Times New Roman" w:cs="Times New Roman"/>
          <w:sz w:val="28"/>
          <w:szCs w:val="28"/>
        </w:rPr>
        <w:t xml:space="preserve">А. Казакова  </w:t>
      </w:r>
    </w:p>
    <w:p w:rsidR="003C0AAB" w:rsidRPr="00304C9C" w:rsidRDefault="003C0AAB" w:rsidP="000A3608">
      <w:pPr>
        <w:pStyle w:val="a3"/>
        <w:ind w:right="-949"/>
        <w:jc w:val="both"/>
        <w:rPr>
          <w:rFonts w:ascii="Times New Roman" w:hAnsi="Times New Roman" w:cs="Times New Roman"/>
          <w:sz w:val="28"/>
          <w:szCs w:val="28"/>
        </w:rPr>
      </w:pPr>
    </w:p>
    <w:p w:rsidR="003C0AAB" w:rsidRPr="00304C9C" w:rsidRDefault="003C0AAB" w:rsidP="000A3608">
      <w:pPr>
        <w:pStyle w:val="a3"/>
        <w:ind w:right="-94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04C9C">
        <w:rPr>
          <w:rFonts w:ascii="Times New Roman" w:hAnsi="Times New Roman" w:cs="Times New Roman"/>
          <w:sz w:val="28"/>
          <w:szCs w:val="28"/>
        </w:rPr>
        <w:t>СОГЛАСОВАНО:</w:t>
      </w:r>
    </w:p>
    <w:p w:rsidR="003C0AAB" w:rsidRPr="00304C9C" w:rsidRDefault="003C0AAB" w:rsidP="000A3608">
      <w:pPr>
        <w:pStyle w:val="a3"/>
        <w:ind w:right="-949"/>
        <w:jc w:val="both"/>
        <w:rPr>
          <w:rFonts w:ascii="Times New Roman" w:hAnsi="Times New Roman" w:cs="Times New Roman"/>
          <w:sz w:val="28"/>
          <w:szCs w:val="28"/>
        </w:rPr>
      </w:pPr>
    </w:p>
    <w:p w:rsidR="003C0AAB" w:rsidRPr="00304C9C" w:rsidRDefault="003C0AAB" w:rsidP="000A3608">
      <w:pPr>
        <w:pStyle w:val="a3"/>
        <w:ind w:right="-94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04C9C"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</w:t>
      </w:r>
    </w:p>
    <w:p w:rsidR="003C0AAB" w:rsidRPr="00304C9C" w:rsidRDefault="003C0AAB" w:rsidP="000A3608">
      <w:pPr>
        <w:pStyle w:val="a3"/>
        <w:ind w:right="-949"/>
        <w:jc w:val="both"/>
        <w:rPr>
          <w:rFonts w:ascii="Times New Roman" w:hAnsi="Times New Roman" w:cs="Times New Roman"/>
          <w:sz w:val="28"/>
          <w:szCs w:val="28"/>
        </w:rPr>
      </w:pPr>
      <w:r w:rsidRPr="00304C9C">
        <w:rPr>
          <w:rFonts w:ascii="Times New Roman" w:hAnsi="Times New Roman" w:cs="Times New Roman"/>
          <w:sz w:val="28"/>
          <w:szCs w:val="28"/>
        </w:rPr>
        <w:t xml:space="preserve">города Пятигорска, управляющий делами </w:t>
      </w:r>
    </w:p>
    <w:p w:rsidR="003C0AAB" w:rsidRPr="00304C9C" w:rsidRDefault="003C0AAB" w:rsidP="000A3608">
      <w:pPr>
        <w:pStyle w:val="a3"/>
        <w:ind w:right="-949"/>
        <w:jc w:val="both"/>
        <w:rPr>
          <w:rFonts w:ascii="Times New Roman" w:hAnsi="Times New Roman" w:cs="Times New Roman"/>
          <w:sz w:val="28"/>
          <w:szCs w:val="28"/>
        </w:rPr>
      </w:pPr>
      <w:r w:rsidRPr="00304C9C">
        <w:rPr>
          <w:rFonts w:ascii="Times New Roman" w:hAnsi="Times New Roman" w:cs="Times New Roman"/>
          <w:sz w:val="28"/>
          <w:szCs w:val="28"/>
        </w:rPr>
        <w:t>администрации города Пятигорска</w:t>
      </w:r>
      <w:r w:rsidRPr="00304C9C">
        <w:rPr>
          <w:rFonts w:ascii="Times New Roman" w:hAnsi="Times New Roman" w:cs="Times New Roman"/>
          <w:sz w:val="28"/>
          <w:szCs w:val="28"/>
        </w:rPr>
        <w:tab/>
      </w:r>
      <w:r w:rsidRPr="00304C9C">
        <w:rPr>
          <w:rFonts w:ascii="Times New Roman" w:hAnsi="Times New Roman" w:cs="Times New Roman"/>
          <w:sz w:val="28"/>
          <w:szCs w:val="28"/>
        </w:rPr>
        <w:tab/>
      </w:r>
      <w:r w:rsidRPr="00304C9C">
        <w:rPr>
          <w:rFonts w:ascii="Times New Roman" w:hAnsi="Times New Roman" w:cs="Times New Roman"/>
          <w:sz w:val="28"/>
          <w:szCs w:val="28"/>
        </w:rPr>
        <w:tab/>
      </w:r>
      <w:r w:rsidRPr="00304C9C">
        <w:rPr>
          <w:rFonts w:ascii="Times New Roman" w:hAnsi="Times New Roman" w:cs="Times New Roman"/>
          <w:sz w:val="28"/>
          <w:szCs w:val="28"/>
        </w:rPr>
        <w:tab/>
        <w:t xml:space="preserve">                   </w:t>
      </w:r>
      <w:r w:rsidR="00792875">
        <w:rPr>
          <w:rFonts w:ascii="Times New Roman" w:hAnsi="Times New Roman" w:cs="Times New Roman"/>
          <w:sz w:val="28"/>
          <w:szCs w:val="28"/>
        </w:rPr>
        <w:t>С.П.Фоменко</w:t>
      </w:r>
    </w:p>
    <w:p w:rsidR="003C0AAB" w:rsidRPr="00304C9C" w:rsidRDefault="003C0AAB" w:rsidP="000A3608">
      <w:pPr>
        <w:pStyle w:val="a3"/>
        <w:ind w:right="-94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04C9C">
        <w:rPr>
          <w:rFonts w:ascii="Times New Roman" w:hAnsi="Times New Roman" w:cs="Times New Roman"/>
          <w:sz w:val="28"/>
          <w:szCs w:val="28"/>
        </w:rPr>
        <w:t xml:space="preserve">Начальник правового управления </w:t>
      </w:r>
    </w:p>
    <w:p w:rsidR="003C0AAB" w:rsidRDefault="003C0AAB" w:rsidP="000A3608">
      <w:pPr>
        <w:pStyle w:val="a3"/>
        <w:ind w:right="-949"/>
        <w:jc w:val="both"/>
        <w:rPr>
          <w:rFonts w:ascii="Times New Roman" w:hAnsi="Times New Roman" w:cs="Times New Roman"/>
          <w:sz w:val="28"/>
          <w:szCs w:val="28"/>
        </w:rPr>
      </w:pPr>
      <w:r w:rsidRPr="00304C9C">
        <w:rPr>
          <w:rFonts w:ascii="Times New Roman" w:hAnsi="Times New Roman" w:cs="Times New Roman"/>
          <w:sz w:val="28"/>
          <w:szCs w:val="28"/>
        </w:rPr>
        <w:t>администрации города</w:t>
      </w:r>
      <w:r w:rsidRPr="00304C9C">
        <w:rPr>
          <w:rFonts w:ascii="Times New Roman" w:hAnsi="Times New Roman" w:cs="Times New Roman"/>
          <w:sz w:val="28"/>
          <w:szCs w:val="28"/>
        </w:rPr>
        <w:tab/>
        <w:t xml:space="preserve"> Пятигорска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3C0AAB" w:rsidRDefault="003C0AAB" w:rsidP="000A3608">
      <w:pPr>
        <w:pStyle w:val="a3"/>
        <w:ind w:right="-9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</w:t>
      </w:r>
    </w:p>
    <w:p w:rsidR="003C0AAB" w:rsidRDefault="003C0AAB" w:rsidP="000A3608">
      <w:pPr>
        <w:pStyle w:val="a3"/>
        <w:ind w:right="-9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Данное постановление </w:t>
      </w:r>
    </w:p>
    <w:p w:rsidR="003C0AAB" w:rsidRDefault="003C0AAB" w:rsidP="000A3608">
      <w:pPr>
        <w:pStyle w:val="a3"/>
        <w:ind w:right="-949"/>
        <w:jc w:val="both"/>
        <w:rPr>
          <w:rFonts w:ascii="Times New Roman" w:hAnsi="Times New Roman" w:cs="Times New Roman"/>
          <w:sz w:val="28"/>
          <w:szCs w:val="28"/>
        </w:rPr>
      </w:pPr>
      <w:r w:rsidRPr="00C72AC6">
        <w:rPr>
          <w:rFonts w:ascii="Times New Roman" w:hAnsi="Times New Roman" w:cs="Times New Roman"/>
          <w:sz w:val="28"/>
          <w:szCs w:val="28"/>
          <w:u w:val="single"/>
        </w:rPr>
        <w:t xml:space="preserve">является </w:t>
      </w:r>
      <w:r>
        <w:rPr>
          <w:rFonts w:ascii="Times New Roman" w:hAnsi="Times New Roman" w:cs="Times New Roman"/>
          <w:sz w:val="28"/>
          <w:szCs w:val="28"/>
        </w:rPr>
        <w:t xml:space="preserve">нормативным правовым актом                                     </w:t>
      </w:r>
      <w:r w:rsidRPr="00304C9C">
        <w:rPr>
          <w:rFonts w:ascii="Times New Roman" w:hAnsi="Times New Roman" w:cs="Times New Roman"/>
          <w:sz w:val="28"/>
          <w:szCs w:val="28"/>
        </w:rPr>
        <w:t xml:space="preserve"> Д.М.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4C9C">
        <w:rPr>
          <w:rFonts w:ascii="Times New Roman" w:hAnsi="Times New Roman" w:cs="Times New Roman"/>
          <w:sz w:val="28"/>
          <w:szCs w:val="28"/>
        </w:rPr>
        <w:t>Маркарян</w:t>
      </w:r>
    </w:p>
    <w:p w:rsidR="003C0AAB" w:rsidRDefault="003C0AAB" w:rsidP="000A3608">
      <w:pPr>
        <w:pStyle w:val="a3"/>
        <w:ind w:right="-949"/>
        <w:jc w:val="both"/>
        <w:rPr>
          <w:rFonts w:ascii="Times New Roman" w:hAnsi="Times New Roman" w:cs="Times New Roman"/>
          <w:sz w:val="28"/>
          <w:szCs w:val="28"/>
        </w:rPr>
      </w:pPr>
    </w:p>
    <w:p w:rsidR="003C0AAB" w:rsidRDefault="003C0AAB" w:rsidP="000A3608">
      <w:pPr>
        <w:pStyle w:val="a3"/>
        <w:ind w:right="-949"/>
        <w:jc w:val="both"/>
        <w:rPr>
          <w:rFonts w:ascii="Times New Roman" w:hAnsi="Times New Roman" w:cs="Times New Roman"/>
          <w:sz w:val="28"/>
          <w:szCs w:val="28"/>
        </w:rPr>
      </w:pPr>
    </w:p>
    <w:p w:rsidR="003C0AAB" w:rsidRDefault="003C0AAB" w:rsidP="000A3608">
      <w:pPr>
        <w:pStyle w:val="a3"/>
        <w:ind w:right="-9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Данное постановление </w:t>
      </w:r>
    </w:p>
    <w:p w:rsidR="003C0AAB" w:rsidRDefault="003C0AAB" w:rsidP="000A3608">
      <w:pPr>
        <w:pStyle w:val="a3"/>
        <w:ind w:right="-9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не </w:t>
      </w:r>
      <w:r w:rsidRPr="00C72AC6">
        <w:rPr>
          <w:rFonts w:ascii="Times New Roman" w:hAnsi="Times New Roman" w:cs="Times New Roman"/>
          <w:sz w:val="28"/>
          <w:szCs w:val="28"/>
          <w:u w:val="single"/>
        </w:rPr>
        <w:t xml:space="preserve">является </w:t>
      </w:r>
      <w:r>
        <w:rPr>
          <w:rFonts w:ascii="Times New Roman" w:hAnsi="Times New Roman" w:cs="Times New Roman"/>
          <w:sz w:val="28"/>
          <w:szCs w:val="28"/>
        </w:rPr>
        <w:t xml:space="preserve">нормативным правовым актом                                 </w:t>
      </w:r>
      <w:r w:rsidRPr="00304C9C">
        <w:rPr>
          <w:rFonts w:ascii="Times New Roman" w:hAnsi="Times New Roman" w:cs="Times New Roman"/>
          <w:sz w:val="28"/>
          <w:szCs w:val="28"/>
        </w:rPr>
        <w:t>Д.М.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4C9C">
        <w:rPr>
          <w:rFonts w:ascii="Times New Roman" w:hAnsi="Times New Roman" w:cs="Times New Roman"/>
          <w:sz w:val="28"/>
          <w:szCs w:val="28"/>
        </w:rPr>
        <w:t>Маркарян</w:t>
      </w:r>
    </w:p>
    <w:p w:rsidR="003C0AAB" w:rsidRDefault="003C0AAB" w:rsidP="000A3608">
      <w:pPr>
        <w:pStyle w:val="a3"/>
        <w:ind w:right="-949"/>
        <w:jc w:val="both"/>
        <w:rPr>
          <w:rFonts w:ascii="Times New Roman" w:hAnsi="Times New Roman" w:cs="Times New Roman"/>
          <w:sz w:val="28"/>
          <w:szCs w:val="28"/>
        </w:rPr>
      </w:pPr>
    </w:p>
    <w:p w:rsidR="003C0AAB" w:rsidRDefault="003C0AAB" w:rsidP="00EE5745">
      <w:pPr>
        <w:autoSpaceDN w:val="0"/>
        <w:adjustRightInd w:val="0"/>
        <w:jc w:val="both"/>
      </w:pPr>
      <w:r>
        <w:t>Заведующий отделом автоматизации</w:t>
      </w:r>
    </w:p>
    <w:p w:rsidR="003C0AAB" w:rsidRDefault="003C0AAB" w:rsidP="00EE5745">
      <w:pPr>
        <w:autoSpaceDN w:val="0"/>
        <w:adjustRightInd w:val="0"/>
        <w:jc w:val="both"/>
      </w:pPr>
      <w:r>
        <w:t>и информационных технологий</w:t>
      </w:r>
    </w:p>
    <w:p w:rsidR="003C0AAB" w:rsidRDefault="003C0AAB" w:rsidP="00792875">
      <w:pPr>
        <w:autoSpaceDN w:val="0"/>
        <w:adjustRightInd w:val="0"/>
        <w:ind w:right="-426"/>
        <w:jc w:val="both"/>
      </w:pPr>
      <w:r>
        <w:t>администрации города Пятигорска</w:t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="00792875">
        <w:t xml:space="preserve">     </w:t>
      </w:r>
      <w:r>
        <w:t xml:space="preserve">   М.В. </w:t>
      </w:r>
      <w:proofErr w:type="spellStart"/>
      <w:r>
        <w:t>Воронкин</w:t>
      </w:r>
      <w:proofErr w:type="spellEnd"/>
    </w:p>
    <w:p w:rsidR="003C0AAB" w:rsidRPr="00304C9C" w:rsidRDefault="003C0AAB" w:rsidP="000A3608">
      <w:pPr>
        <w:pStyle w:val="a3"/>
        <w:ind w:right="-949"/>
        <w:jc w:val="both"/>
        <w:rPr>
          <w:rFonts w:ascii="Times New Roman" w:hAnsi="Times New Roman" w:cs="Times New Roman"/>
          <w:sz w:val="28"/>
          <w:szCs w:val="28"/>
        </w:rPr>
      </w:pPr>
      <w:r w:rsidRPr="00304C9C">
        <w:rPr>
          <w:rFonts w:ascii="Times New Roman" w:hAnsi="Times New Roman" w:cs="Times New Roman"/>
          <w:sz w:val="28"/>
          <w:szCs w:val="28"/>
        </w:rPr>
        <w:tab/>
      </w:r>
      <w:r w:rsidRPr="00304C9C">
        <w:rPr>
          <w:rFonts w:ascii="Times New Roman" w:hAnsi="Times New Roman" w:cs="Times New Roman"/>
          <w:sz w:val="28"/>
          <w:szCs w:val="28"/>
        </w:rPr>
        <w:tab/>
        <w:t xml:space="preserve">                                                                      </w:t>
      </w:r>
    </w:p>
    <w:p w:rsidR="003C0AAB" w:rsidRPr="00304C9C" w:rsidRDefault="003C0AAB" w:rsidP="000A3608">
      <w:pPr>
        <w:pStyle w:val="a3"/>
        <w:ind w:right="-949"/>
        <w:jc w:val="both"/>
        <w:rPr>
          <w:rFonts w:ascii="Times New Roman" w:hAnsi="Times New Roman" w:cs="Times New Roman"/>
          <w:sz w:val="28"/>
          <w:szCs w:val="28"/>
        </w:rPr>
      </w:pPr>
      <w:r w:rsidRPr="00304C9C">
        <w:rPr>
          <w:rFonts w:ascii="Times New Roman" w:hAnsi="Times New Roman" w:cs="Times New Roman"/>
          <w:sz w:val="28"/>
          <w:szCs w:val="28"/>
        </w:rPr>
        <w:tab/>
        <w:t xml:space="preserve">                                                                      </w:t>
      </w:r>
    </w:p>
    <w:p w:rsidR="003C0AAB" w:rsidRPr="00304C9C" w:rsidRDefault="003C0AAB" w:rsidP="000A3608">
      <w:pPr>
        <w:pStyle w:val="a3"/>
        <w:ind w:firstLine="708"/>
        <w:jc w:val="both"/>
        <w:rPr>
          <w:rFonts w:cs="Times New Roman"/>
        </w:rPr>
      </w:pPr>
    </w:p>
    <w:p w:rsidR="003C0AAB" w:rsidRPr="00304C9C" w:rsidRDefault="003C0AAB" w:rsidP="000A3608">
      <w:pPr>
        <w:pStyle w:val="a3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3C0AAB" w:rsidRPr="00304C9C" w:rsidRDefault="003C0AAB" w:rsidP="000A3608">
      <w:pPr>
        <w:pStyle w:val="a3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3C0AAB" w:rsidRPr="00304C9C" w:rsidRDefault="003C0AAB" w:rsidP="000A3608">
      <w:pPr>
        <w:pStyle w:val="a3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sectPr w:rsidR="003C0AAB" w:rsidRPr="00304C9C" w:rsidSect="00C513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5720"/>
    <w:rsid w:val="000A3608"/>
    <w:rsid w:val="00127B8F"/>
    <w:rsid w:val="00135EBB"/>
    <w:rsid w:val="00172CA9"/>
    <w:rsid w:val="001F0CDA"/>
    <w:rsid w:val="00292A85"/>
    <w:rsid w:val="002C4159"/>
    <w:rsid w:val="00304C9C"/>
    <w:rsid w:val="003234F7"/>
    <w:rsid w:val="003C0AAB"/>
    <w:rsid w:val="00547532"/>
    <w:rsid w:val="005604F9"/>
    <w:rsid w:val="00581AE8"/>
    <w:rsid w:val="00617552"/>
    <w:rsid w:val="0062215A"/>
    <w:rsid w:val="006414CA"/>
    <w:rsid w:val="00677561"/>
    <w:rsid w:val="0068413B"/>
    <w:rsid w:val="006B7643"/>
    <w:rsid w:val="006E39CA"/>
    <w:rsid w:val="006F6B5B"/>
    <w:rsid w:val="00752458"/>
    <w:rsid w:val="0076154A"/>
    <w:rsid w:val="00763F7A"/>
    <w:rsid w:val="0077471F"/>
    <w:rsid w:val="00784343"/>
    <w:rsid w:val="00792875"/>
    <w:rsid w:val="007C5B24"/>
    <w:rsid w:val="00850254"/>
    <w:rsid w:val="008775BB"/>
    <w:rsid w:val="00895720"/>
    <w:rsid w:val="009362C4"/>
    <w:rsid w:val="009A1010"/>
    <w:rsid w:val="00A1052F"/>
    <w:rsid w:val="00AD41C8"/>
    <w:rsid w:val="00AE497C"/>
    <w:rsid w:val="00B81B48"/>
    <w:rsid w:val="00BE4ABC"/>
    <w:rsid w:val="00C3546B"/>
    <w:rsid w:val="00C40B18"/>
    <w:rsid w:val="00C42F45"/>
    <w:rsid w:val="00C51311"/>
    <w:rsid w:val="00C72AC6"/>
    <w:rsid w:val="00CC6FE8"/>
    <w:rsid w:val="00D037CA"/>
    <w:rsid w:val="00D96876"/>
    <w:rsid w:val="00DC1E13"/>
    <w:rsid w:val="00DD441E"/>
    <w:rsid w:val="00E01862"/>
    <w:rsid w:val="00EE5745"/>
    <w:rsid w:val="00F267E5"/>
    <w:rsid w:val="00F637C1"/>
    <w:rsid w:val="00FC08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720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895720"/>
    <w:rPr>
      <w:rFonts w:eastAsia="Times New Roman" w:cs="Calibri"/>
      <w:sz w:val="22"/>
      <w:szCs w:val="22"/>
    </w:rPr>
  </w:style>
  <w:style w:type="paragraph" w:styleId="a4">
    <w:name w:val="Body Text Indent"/>
    <w:basedOn w:val="a"/>
    <w:link w:val="a5"/>
    <w:uiPriority w:val="99"/>
    <w:rsid w:val="001F0CDA"/>
    <w:pPr>
      <w:ind w:firstLine="700"/>
      <w:jc w:val="both"/>
    </w:p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1F0CDA"/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1F0CD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1F0CDA"/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114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2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</dc:creator>
  <cp:keywords/>
  <dc:description/>
  <cp:lastModifiedBy>zav</cp:lastModifiedBy>
  <cp:revision>27</cp:revision>
  <cp:lastPrinted>2017-05-15T11:08:00Z</cp:lastPrinted>
  <dcterms:created xsi:type="dcterms:W3CDTF">2015-04-16T12:52:00Z</dcterms:created>
  <dcterms:modified xsi:type="dcterms:W3CDTF">2017-05-15T11:19:00Z</dcterms:modified>
</cp:coreProperties>
</file>