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A50DCE" w:rsidP="00E259F4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климата», утвержденную постановлением администрации города Пятиго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от 16.08.2017 № 3412; о признании утратившим силу </w:t>
      </w:r>
      <w:r w:rsidR="0028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Пятигорска от </w:t>
      </w:r>
      <w:r w:rsid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5010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C40FF0" w:rsidP="00C40FF0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 ст. 179 Бюджетного кодекса Российской Федер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постановлением администрации города Пятигорска от 08.10.2018                   № 3899 «Об утверждении Порядка разработки, реализации и оценки эффе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муниципальных программ города-курорта Пятигорска» и постано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города Пятигорска от 12.11.2013 г. № 4193 «Об у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E259F4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A50DCE" w:rsidP="008436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8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F6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0" w:name="_GoBack"/>
      <w:bookmarkEnd w:id="0"/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</w:t>
      </w:r>
      <w:r w:rsidR="00280F6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города Пятиго</w:t>
      </w:r>
      <w:r w:rsidR="00280F6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0F6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  <w:r w:rsidR="0028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ее в редакции согласно </w:t>
      </w:r>
      <w:hyperlink r:id="rId7" w:history="1">
        <w:r w:rsidR="00843623" w:rsidRPr="008436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постановлению.</w:t>
      </w:r>
    </w:p>
    <w:p w:rsidR="00843623" w:rsidRPr="00843623" w:rsidRDefault="00843623" w:rsidP="008436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623" w:rsidRPr="00843623" w:rsidRDefault="00A50DC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</w:t>
      </w:r>
      <w:r w:rsidR="0028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Пятигорска от </w:t>
      </w:r>
      <w:r w:rsidR="00080C4A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080C4A">
        <w:rPr>
          <w:rFonts w:ascii="Times New Roman" w:eastAsia="Times New Roman" w:hAnsi="Times New Roman" w:cs="Times New Roman"/>
          <w:sz w:val="28"/>
          <w:szCs w:val="28"/>
          <w:lang w:eastAsia="ru-RU"/>
        </w:rPr>
        <w:t>5010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муниципальную программу города-курорта Пятигорска «Модернизация экономики, развитие ма</w:t>
      </w:r>
      <w:r w:rsidR="00D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 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бизнеса, курорта и туризма, энергетики, промышленности и улучшение инвестиционного климата».</w:t>
      </w:r>
    </w:p>
    <w:p w:rsidR="00843623" w:rsidRPr="00843623" w:rsidRDefault="00843623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623" w:rsidRDefault="00A50DC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08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первого заместителя 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Пятигорска Карпову В.В.</w:t>
      </w:r>
    </w:p>
    <w:p w:rsidR="00A50DCE" w:rsidRPr="00843623" w:rsidRDefault="00A50DC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623" w:rsidRPr="00843623" w:rsidRDefault="00A50DCE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C82FED" w:rsidRDefault="00C82FE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6F" w:rsidRDefault="00280F6F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Пятигорска                                                                 А.В.Скрипник</w:t>
      </w: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ED" w:rsidRDefault="00C82FED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</w:t>
      </w:r>
    </w:p>
    <w:p w:rsidR="00A0071E" w:rsidRPr="00A0071E" w:rsidRDefault="00A0071E" w:rsidP="00A0071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A0071E" w:rsidRPr="00A0071E" w:rsidRDefault="00A0071E" w:rsidP="00A0071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администрации города Пятигорска</w:t>
      </w:r>
    </w:p>
    <w:p w:rsidR="00A0071E" w:rsidRPr="00A0071E" w:rsidRDefault="00A0071E" w:rsidP="00A0071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от ___________________№______</w:t>
      </w:r>
    </w:p>
    <w:p w:rsidR="00A0071E" w:rsidRPr="00A0071E" w:rsidRDefault="00A0071E" w:rsidP="00A0071E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71E" w:rsidRPr="00A0071E" w:rsidRDefault="00A0071E" w:rsidP="00A0071E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71E" w:rsidRPr="00A0071E" w:rsidRDefault="00A0071E" w:rsidP="00A0071E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города-курорта Пятигорска</w:t>
      </w:r>
    </w:p>
    <w:p w:rsidR="00A0071E" w:rsidRPr="00A0071E" w:rsidRDefault="00A0071E" w:rsidP="00A0071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экономики, развитие малого и среднего бизнеса, 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ционного климата» </w:t>
      </w:r>
    </w:p>
    <w:p w:rsidR="00A0071E" w:rsidRPr="00A0071E" w:rsidRDefault="00A0071E" w:rsidP="00A0071E">
      <w:pPr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5951"/>
      </w:tblGrid>
      <w:tr w:rsidR="00A0071E" w:rsidRPr="00A0071E" w:rsidTr="00901985">
        <w:trPr>
          <w:trHeight w:val="57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5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«Модернизация экономики, развитие малого и среднего бизнеса, курорта и туризма, энергет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A0071E" w:rsidRPr="00A0071E" w:rsidTr="00901985">
        <w:trPr>
          <w:trHeight w:val="57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программы</w:t>
            </w:r>
          </w:p>
        </w:tc>
        <w:tc>
          <w:tcPr>
            <w:tcW w:w="595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1E" w:rsidRPr="00A0071E" w:rsidTr="00901985">
        <w:trPr>
          <w:trHeight w:val="57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5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</w:t>
            </w:r>
            <w:r w:rsidR="0090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архитектуры, строительства и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 админ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нас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администрации города Пятигорска»</w:t>
            </w:r>
          </w:p>
        </w:tc>
      </w:tr>
      <w:tr w:rsidR="00A0071E" w:rsidRPr="00A0071E" w:rsidTr="00901985">
        <w:trPr>
          <w:trHeight w:val="429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субъектов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нимательства в Ставропольском крае» (по 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микрокредитная компания «</w:t>
            </w:r>
            <w:r w:rsidR="0090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микрофинансирования суб</w:t>
            </w:r>
            <w:r w:rsidR="0090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="0090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90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малого и среднего предпринима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Ставропольском крае» (по согласо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под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держки предпринимательства в Ставропольс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ком крае»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содейст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 инновационному развитию Ставропольс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кого края»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предприниматель</w:t>
            </w:r>
            <w:r w:rsidR="0073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деятельности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санаторно-курортного и гостинич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комплекса, туристические организации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 жилищно-комму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нального хозяйства (по согласованию)</w:t>
            </w:r>
          </w:p>
        </w:tc>
      </w:tr>
      <w:tr w:rsidR="00A0071E" w:rsidRPr="00A0071E" w:rsidTr="00901985">
        <w:trPr>
          <w:trHeight w:val="57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95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«Развитие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городе-курорте Пятигорске»;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«Развитие курорта и туризма в городе-курорте Пятигорске»;</w:t>
            </w:r>
          </w:p>
          <w:p w:rsid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«Энергосбережение и повышение энергет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эффективности города-курорта Пят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горска»</w:t>
            </w:r>
            <w:r w:rsidR="0029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90884" w:rsidRPr="00A0071E" w:rsidRDefault="00290884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0769E"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экономического потенциала и п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инвестиционной активности в городе-курорте Пятигорске»</w:t>
            </w:r>
          </w:p>
        </w:tc>
      </w:tr>
      <w:tr w:rsidR="00A0071E" w:rsidRPr="00A0071E" w:rsidTr="00901985">
        <w:trPr>
          <w:trHeight w:val="57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951" w:type="dxa"/>
          </w:tcPr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дальнейшего развития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как важного элемента рыно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экономики;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санаторно-курортной и туристической сфер и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доступности отдыха и лечения для шир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слоёв российских и иностранных граждан в городе-курорте Пятигорске;</w:t>
            </w:r>
          </w:p>
          <w:p w:rsid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топливно-энергетических ресурсов на террит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города-курорта Пятигорска</w:t>
            </w:r>
            <w:r w:rsidR="00EA5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7306" w:rsidRPr="00A0071E" w:rsidRDefault="00EA53E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ра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вития </w:t>
            </w:r>
            <w:r w:rsidR="00290884"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потенциала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</w:t>
            </w:r>
            <w:r w:rsidR="004D134F"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071E" w:rsidRPr="00A0071E" w:rsidTr="00901985">
        <w:trPr>
          <w:trHeight w:val="416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достижения целей программы</w:t>
            </w:r>
          </w:p>
        </w:tc>
        <w:tc>
          <w:tcPr>
            <w:tcW w:w="5951" w:type="dxa"/>
          </w:tcPr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в расчете на 10 тыс. человек населения;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ников (без внешних совместителей) малых и 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средних предприятий в среднесписочной чи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работников (без внешних совмест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телей) всех предприятий и организаций;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отдыхающих в санаторно-курортном и гостиничном комплексе;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органов местного самоуправления и мун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(в расчете на 1 челов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гоквартирных домах (в расчете на 1 кв. метр общей площади);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индивидуальными сист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газового отопления (в расчете на 1 кв. метр общей площади);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иными системами тепл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 (в расчете на 1 жителя);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потерь тепловой энергии при передаче в общем объеме переданной тепловой энергии 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 данным всех поставщиков ресурса);</w:t>
            </w:r>
          </w:p>
          <w:p w:rsidR="00A0071E" w:rsidRPr="000A3CB4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воды при ее передаче в об</w:t>
            </w:r>
            <w:r w:rsidR="00FD628E"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 объеме переданной воды;</w:t>
            </w:r>
          </w:p>
          <w:p w:rsidR="00FD628E" w:rsidRPr="000A3CB4" w:rsidRDefault="00FD628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 в базовых н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сырьевых отраслях экономики;</w:t>
            </w:r>
          </w:p>
          <w:p w:rsidR="00FD628E" w:rsidRPr="000A3CB4" w:rsidRDefault="00FD628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инвестиций в основной капитал по кругу крупных и средний предприятий (за и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бюджетных средств) в расчете на 1 жителя.</w:t>
            </w:r>
          </w:p>
        </w:tc>
      </w:tr>
      <w:tr w:rsidR="00A0071E" w:rsidRPr="00A0071E" w:rsidTr="00901985">
        <w:trPr>
          <w:trHeight w:val="57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951" w:type="dxa"/>
          </w:tcPr>
          <w:p w:rsidR="00A0071E" w:rsidRPr="000A3CB4" w:rsidRDefault="00A0071E" w:rsidP="00FD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</w:t>
            </w:r>
            <w:r w:rsidR="00FD628E"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0071E" w:rsidRPr="00A0071E" w:rsidTr="000A3CB4">
        <w:trPr>
          <w:trHeight w:val="991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и источники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обеспечения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A0071E" w:rsidRPr="00A0071E" w:rsidRDefault="00A0071E" w:rsidP="00A0071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 </w:t>
            </w:r>
            <w:r w:rsid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529740,25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 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156 280,02 тыс. руб.;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105102,84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61058,63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50793,91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52234,95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A3CB4" w:rsidRDefault="000A3CB4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3F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A3CB4" w:rsidRPr="00A0071E" w:rsidRDefault="000A3CB4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3F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4,95 тыс. руб.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– </w:t>
            </w:r>
            <w:r w:rsidR="003F7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528970,25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156 180,02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ропольского края – 138 842,72 тыс. руб.;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104982,84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46160,86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60908,63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41403,00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A0071E" w:rsidP="00A0071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50643,91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42126,00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0A3CB4" w:rsidRDefault="00A0071E" w:rsidP="000A3CB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52084,95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</w:t>
            </w:r>
            <w:r w:rsid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A3CB4" w:rsidRDefault="000A3CB4" w:rsidP="000A3CB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52084,95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A3CB4" w:rsidRDefault="000A3CB4" w:rsidP="000A3CB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52084,95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ропольского края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A3CB4" w:rsidRPr="00A0071E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внебюджетных источников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0A3CB4" w:rsidRPr="00A0071E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0A3CB4" w:rsidRPr="00A0071E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0A3CB4" w:rsidRPr="00A0071E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0A3CB4" w:rsidRPr="00A0071E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150,00 тыс. руб.;</w:t>
            </w:r>
          </w:p>
          <w:p w:rsidR="000A3CB4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150,00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A3CB4" w:rsidRDefault="000A3CB4" w:rsidP="000A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200,00 тыс. руб.;</w:t>
            </w:r>
          </w:p>
          <w:p w:rsidR="00A0071E" w:rsidRPr="00A0071E" w:rsidRDefault="000A3CB4" w:rsidP="000A3CB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200,00 тыс. руб.».</w:t>
            </w:r>
          </w:p>
        </w:tc>
      </w:tr>
      <w:tr w:rsidR="00A0071E" w:rsidRPr="00A0071E" w:rsidTr="00901985">
        <w:trPr>
          <w:trHeight w:val="220"/>
        </w:trPr>
        <w:tc>
          <w:tcPr>
            <w:tcW w:w="3371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зультаты программы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индикаторов, уст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новленных в приложении 1: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субъектов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 в расчете на 10 тыс. человек населения;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среднесписочной численности рабо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 (без внешних совместителей) малых и средних предприятий в среднесписочной чи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работников (без внешних совмест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телей) всех предприятий и организаций;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отдыхающих в санаторно-курортном и гостиничном комплексе;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органов местного самоуправления и мун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учреждений (в расчете на 1 челов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органов местного самоуправления и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учреждений (в расчете на 1 чел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века);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гоквартирных домах (в расчете на 1 кв. метр общей площади);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квартирных домах (в расчете на 1 жителя);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(в расчете на 1 жителя);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индивидуальными сист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газового отопления (в расчете на 1 кв. метр общей площади);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квартирных домах с иными системами тепл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 (в расчете на 1 жителя);</w:t>
            </w:r>
          </w:p>
          <w:p w:rsidR="00A0071E" w:rsidRP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тепловой энергии при передаче в общем объеме переданной тепловой энергии (по данным всех поставщиков ресурса);</w:t>
            </w:r>
          </w:p>
          <w:p w:rsidR="00A0071E" w:rsidRDefault="00A0071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воды при ее передаче в об</w:t>
            </w:r>
            <w:r w:rsid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щем объеме переданной воды;</w:t>
            </w:r>
          </w:p>
          <w:p w:rsidR="00FD628E" w:rsidRPr="000A3CB4" w:rsidRDefault="00FD628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 в базовых н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сырьевых отраслях экономики;</w:t>
            </w:r>
          </w:p>
          <w:p w:rsidR="00FD628E" w:rsidRPr="00A0071E" w:rsidRDefault="00FD628E" w:rsidP="004D134F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инвестиций в основной капитал по кругу крупных и средний предприятий (за и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ключением бюджетных средств) в расчете на 1 жителя.</w:t>
            </w:r>
          </w:p>
        </w:tc>
      </w:tr>
    </w:tbl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Характеристика текущего состояния сферы 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программы, формулировка основных проблем 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 её развития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9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города-курорта Пятигорска «Модернизация экономики, развитие малого и среднего бизнеса, курорта и туризма,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промышленности и улуч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инвестиционного климата»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основными направлениями Стратегии социально-экономического развития города-курорта Пятигорска до 2020 года и на пер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до 2025 года, </w:t>
      </w:r>
      <w:r w:rsidR="000951B4" w:rsidRPr="00280F6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</w:t>
      </w:r>
      <w:r w:rsidR="000951B4" w:rsidRPr="00280F6F">
        <w:rPr>
          <w:rFonts w:ascii="Times New Roman" w:hAnsi="Times New Roman" w:cs="Times New Roman"/>
          <w:sz w:val="28"/>
          <w:szCs w:val="28"/>
        </w:rPr>
        <w:t>о</w:t>
      </w:r>
      <w:r w:rsidR="000951B4" w:rsidRPr="00280F6F">
        <w:rPr>
          <w:rFonts w:ascii="Times New Roman" w:hAnsi="Times New Roman" w:cs="Times New Roman"/>
          <w:sz w:val="28"/>
          <w:szCs w:val="28"/>
        </w:rPr>
        <w:t>да № 204 «О национальных целях и стратегических задачах развития Росси</w:t>
      </w:r>
      <w:r w:rsidR="000951B4" w:rsidRPr="00280F6F">
        <w:rPr>
          <w:rFonts w:ascii="Times New Roman" w:hAnsi="Times New Roman" w:cs="Times New Roman"/>
          <w:sz w:val="28"/>
          <w:szCs w:val="28"/>
        </w:rPr>
        <w:t>й</w:t>
      </w:r>
      <w:r w:rsidR="000951B4" w:rsidRPr="00280F6F">
        <w:rPr>
          <w:rFonts w:ascii="Times New Roman" w:hAnsi="Times New Roman" w:cs="Times New Roman"/>
          <w:sz w:val="28"/>
          <w:szCs w:val="28"/>
        </w:rPr>
        <w:t xml:space="preserve">ской Федерации на период до 2024 года»,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параметрами прогнозов развития Российской Федерации, Ставропольского края и города-курорта Пятигорска, а также на основе сложившейся в городе-курорте Пятигорске социально-экономической ситуации, основных проблем, особенностей и конкурентных преимуществ города-курорта Пятигорска.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 требованиями Порядка разр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ботки, реализации и оценки эффективности муниципальных программ гор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да-курорта Пятигорска, утверждённым постановлением администрации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Пятигорска от 08.10.2018 г. № 3899. 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Пятигорск является одним из крупных индустриально-курортных центров края, который сегодня развивается как сложившийся комплекс, сочетающий выгодное географическое положение, удобные тран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портные подходы, уникальную бальнеологическую базу. 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 зарегистрировано и осуществляют де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5108 предприятий и организаций различной формы собственности, и 9143 субъектов</w:t>
      </w:r>
      <w:r w:rsidRPr="00A00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образования юридического лица.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населения, занятого в экономике города-курорта Пятиго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составляет 99,8 тыс. человек.</w:t>
      </w:r>
    </w:p>
    <w:p w:rsidR="00A0071E" w:rsidRPr="00A0071E" w:rsidRDefault="00A0071E" w:rsidP="00FD62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электроэнергетика, машиностроение, строительная индустрия, пищевая промышленность. За 2016 год всей промышленностью города-курорта Пятигорска произведено продукции на 25,0 млрд. рублей.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города-курорта Пятигорска - один из кру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в Ставропольском крае, в котором задействовано около 20% общей численности населения, занятого в экономике.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розничного товарооборота город-курорт Пятигорск заним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2-е место в Ставропольском крае. Сфера торговли и услуг развивается в основном за счет малого и среднего бизнеса.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благоприятные условия для развития торгового бизнеса и сферы бытовых услуг, поэтому в настоящее время город-курорт Пятигорск является крупнейшим торговым центром Ставропольского края. На его долю приходится более четверти всего торгового оборота края. Жители и отд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хающие пользуются услугами торговой розничной и оптовой сети, которая включает 2293 предприятия торговли и общественного питания.  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Пятигорске функционирует 19 лечебно-профилактических учреждений здравоохранения: санатории, пансионаты, лечебницы. За 201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 здесь поправили здоровье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97,5 тыс. человек.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курортов Кавминвод город-курорт Пятигорск располагает наиболее разнообразными природными лечебными ресурсами. Здесь имеется свыше 40 минеральных источников, отличающихся по химическому составу и температуре воды. Вблизи, из озера Тамбукан, добывают высокоценную в лечебном отношении сульфидную иловую грязь. Таким образом, город-курорт Пятигорск изначально развивался как многопрофильная здравница с наличием разнообразных и многочисленных лечебных факторов (минерал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источники: углекислые, сероводородные, радоновые; лечебная грязь; климат и неповторимый рельеф). Благодаря последнему широко используе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лечение движением (терренкур).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преимущества города-курорта Пятигорска обуславл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 природно-климатическими и экологическими факторами, развитой курортно-туристской инфраструктурой и промышленным сектором, высоким кадро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потенциалом,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спектром услуг.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существуют проблемы требующие решения программным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тодом, так как требуют комплексного, системного подхода.        </w:t>
      </w:r>
    </w:p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Малое и среднее предпринимательство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занимает одно из ведущих мест в экономике городского округа и охватывает все отрасли: промышленность, транспорт, торговля, общественное п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итание и бытовое обслуживание,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стическая сфера и гостиничный бизнес и т.д. В сфере малого и среднего предпринимательства занято около 21,3 тысяч человек, или 21,3 % от общей численности занятых в различных отраслях экономики города-курорта Пят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малых и средних предприятий составляют предпр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занятые в сфере торговли и общественного питания – 40,2 % от общего их числа, в сфере обрабатывающих производств занято 10,1 % предприятий, в сфере услуг занято 20,3 % от общего числа малых и средних предприятий.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потребительского рынка, рост объёмов товарооборота и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населению услуг во многом обеспечивается именно за счет предприятий малого и среднего бизнеса и индивидуальных предпринимат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оборота розничной торговли (с учетом розничных рынков и индивидуальных предпринимателей вне рынка) на долю субъектов малого предпринимательства приходится около 84% всего оборота. 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статистических показателей в сфере малого и сре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предпринимательства, опросов, совещаний, круглых столов, заседаний Совета по развитию малого и среднего предпринимательства, итоги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муниципальных программ позволяют выделить как положительные фа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торы, способствующие развитию малого и среднего предпринимательства, так и проблемы, препятствующие становлению данного сектора экономики. На становление и развитие субъектов малого и среднего предпринимательс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серьезное влияние оказывает ряд проблем: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нестабильность и несовершенство законодательства;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в получении стартового капитала и средств на развитие предпринимательства, труднодоступность банковских кредитов (высокие процентные ставки и требования залогового обеспечения), недостаток прои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водственных площадей и высокая арендная плата;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знаний специалистов субъектов малого и среднего предпринимательства в вопросах правового, финансового, налог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законодательства.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проблемы, требующие решения, такие как недо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таток знаний для успешного начала предпринимательской деятельности, 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 кадров рабочих специальностей для субъектов малого и среднего бизнеса.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Неблагоприятные тенденции в секторе малого и среднего предприн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мательства, приводящие к росту теневого сектора, предопределяют необх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димость реализации специальных мер, направленных не только на поддер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малых 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средних компаний,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 создание условий для сокращения 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формальной занятости населения.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проблем возможно только путем разработки програм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но-целевого инструмента. Необходим комплексный и последовательный подход, рассчитанный на долгосрочный период, обеспечивающий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мероприятий по срокам, ресурсам, исполнителям, а также организацию процесса управления и контроля. </w:t>
      </w:r>
    </w:p>
    <w:p w:rsidR="00A0071E" w:rsidRPr="00A0071E" w:rsidRDefault="00B0769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инструментов поддержки малого предпринимательства</w:t>
      </w:r>
      <w:r w:rsidR="00A0071E"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уровне является настоящая Программа, в которой предста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комплекс мер, направленных на преодоление негативного влияния фа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торов, препятствующих эффективному развитию малого предпринимател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Реализация программных мероприятий позволит создать наиболее бл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гоприятные условия для успешного развития предпринимательства.</w:t>
      </w:r>
    </w:p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Курорт и туризм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Пятигорск – один из старейших бальнеологических 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рортов России, самый крупный курорт в регионе Кавказских Минеральных Вод.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на своей территории одновременно почти все известные и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пользуемые на сегодняшний день природные рекреационные ресурсы, наш город по праву относится к раз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ряду уникальных курортов мира.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курортов Кавминвод город-курорт Пятигорск располагает наибольшим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нообразием лечебных ресурсов. Здесь имеется свыше 40 минеральных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точников, отличающихся по химическому составу и температуре воды. Так же город-курорт Пятигор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является самым обеспеченным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гидроминерал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ресурсами.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Эксплуатационные запасы гидроминеральных ресурсов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</w:t>
      </w:r>
      <w:smartTag w:uri="urn:schemas-microsoft-com:office:smarttags" w:element="metricconverter">
        <w:smartTagPr>
          <w:attr w:name="ProductID" w:val="2503,6 куб. м"/>
        </w:smartTagPr>
        <w:r w:rsidRPr="00A007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2503,6 куб. м</w:t>
        </w:r>
      </w:smartTag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в городе-курорте Пятигорске ос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деятельность 19 здравниц на 5642 места, гостиничный комплекс города представлен 44 гостиницами на 1973 места. Общий объём услуг, ок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санаторно-курортным и туристическим комплексами за 2016 год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3792,8 млн. руб. и увеличился по сравнению с предыдущим 2015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1,2%. При этом удельный вес санаторно-оздоровительных услуг до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 высок – 77%. </w:t>
      </w:r>
    </w:p>
    <w:p w:rsidR="00A0071E" w:rsidRPr="00A0071E" w:rsidRDefault="00A0071E" w:rsidP="00A007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города, благоприятный климат, пышная растительность и удивительно разнообразные ландшафты, богатейшая по разнообразию гидроминеральная база предопределили развитие города как многопрофильного универсального курорта – климатического, бальнеогряз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вого, питьевого, который не только не уступает, но и превосходит по своему потенциалу многие курорты мира. Конкурентные преимущества города-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Пятигорска обуславливаются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природно-климатическими и эколог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факторами, развитой курортно-туристской инфраструктурой, выс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кадровым потенциалом, сложившейся санаторно-курортной школой, благоприятным имиджем курорта.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минеральными источниками город-курорт Пятигорск облад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большими возможностями для экскурсий, путешествий и туристских 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ходов. Богатейшая природа Кавказских гор привлекает огромное число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дыхающих и туристов. За 2016 год город Пятигорск посетило 178,5 тысяч человек, что на 5,9% больше соответствующего периода 2015 года.</w:t>
      </w:r>
    </w:p>
    <w:p w:rsidR="00A0071E" w:rsidRPr="00A0071E" w:rsidRDefault="00A0071E" w:rsidP="00A007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маршрутов в окрестностях города-курорта Пятигорска доступны каждому. На курорте зарегистрировано 115 памятников истории, архитектуры и культуры. Обилие зелени и красота окружающей природы, разнообразие ландшафта и культурно-исторических объектов, наличие удо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путей сообщения и сельскохозяйственной базы края – всё это является положительными факторами для развития в городе-курорте Пятигорске тр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диционных и экстремальных видов спорта и туризма. 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 настоящее время вклад туристской индустрии в экономику невелик 9,9%, туристско-рекреационный комплекс имеет знач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потенциал роста, полноценное раскрытие которого сдерживается комплексом проблем, основными из которых являются недостаточно высокая конкурентоспособность туристско-рекреационного комплекса, обусловле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невысоким качеством производимого  туристического продукта при 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соком уровне цен на него.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благоприятных факторов потенциал туризма используется не в полном объёме, въездной и внутренний туризм развиваются односторонне.                                      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механизмов для привлечения дополнительных 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нансовых ресурсов и развития новых видов туризма позволит повысить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 туристов и заметно диверсифицировать спектр туристских услуг. К наиболее перспективным видам туризма, развитие которых может дать то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 повышению конкурентоспособности туристического продукта, относятся этнографический, деловой, экологический туризм.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пятигорский курорт не в полной мере удовлетвор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возросший спрос на качественные и разнообразные услуги лечения и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дыха, соответствующие мировым стандартам. В связи с этим требуется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ширение санаторно-курортного комплекса и спектра гостиничных и турист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услуг. 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нехватка квалифицированных специалистов санаторно-курортного и туристического комплексов, низкая инвестиционная активность  организаций санаторно-курортного комплекса, неразвитость туристической и сопутствующей инфраструктур, отсутствие полноценного туристического продукта.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курорта и туризма в городе-курорте Пятиго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ске»</w:t>
      </w:r>
      <w:r w:rsidR="00F5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города-курорта Пятигорска «Модернизация экономики, развитие малого и среднего бизнеса,</w:t>
      </w:r>
      <w:r w:rsidR="00F5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 и туризма,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тики, промышленности и улучшение инвестиционного климата» является 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гичным продолжением действующей до 2017 года аналогичной подпрогра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направленной на поддержку и развитие туристской сферы, создание бл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гоприятных условий для жителей и гостей курорта, рост объектов индустрии туризма и повышение качества оказываемых услуг.     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широкого спектра проблем возможно только при консолид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координации деятельности органов власти, общественных организаций и предприятий туристско-рекреационного комплекса. Использование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граммно-целевого метода направлено на создание условий эффективного управления ресурсами, в том числе финансовыми, с целью повышения 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выполнения программных мероприятий. Программно-целевой метод позволяет учесть основные аспекты развития санаторно-курортного и туристического комплекса и в рамках финансирования определить приор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тетность тех или иных мероприятий, а также распределить полномочия и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между участниками Программы. </w:t>
      </w:r>
    </w:p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Энергосбережение и повышение 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 эффективности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энергоёмкость организаций, большие энергетические издер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жилищно-коммунальном хозяйстве и в бюджетном секторе отрицател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влияют на рост экономики города-курорта Пятигорска и налоговые пост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в бюджеты всех уровней. Постоянное удорожание стоимости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является одной из причин, препятствующих динамичному развитию города, и може</w:t>
      </w:r>
      <w:r w:rsidR="00B076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привести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негативным последствиям: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росту затрат организаций, расположенных на территории города, на оплату энергетических ресурсов, приводящему к снижению конкурентосп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и рентабельности их деятельности;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росту стоимости коммунальных услуг при ограниченных возможн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 населения самостоятельно регулировать объём их потребления и сниж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качества жизни населения города;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опережающему росту затрат на оплату энергетических ресурсов в расходах на содержание муниципальных учреждений здравоохранения, обр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культуры и т.п. и вызванному этим снижению эффективности ок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зываемых услуг. </w:t>
      </w:r>
    </w:p>
    <w:p w:rsidR="00A0071E" w:rsidRPr="00A0071E" w:rsidRDefault="00B0769E" w:rsidP="00B0769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Повышение энергоэффективности</w:t>
      </w:r>
      <w:r w:rsidR="00A0071E"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требует выработки и последовател</w:t>
      </w:r>
      <w:r w:rsidR="00A0071E"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ь</w:t>
      </w:r>
      <w:r w:rsidR="00A0071E"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ного воплощения долгосрочной стратегии в этой области, так как затрагивает все отрасли экономики и социальную сферу, всех производителей и потреб</w:t>
      </w:r>
      <w:r w:rsidR="00A0071E"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A0071E"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телей энергетических ресурсов.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Для города-курорта Пятигорска характерны следующие основные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блемы в области использования энергоресурсов: высокая стоимость и потери энергоресурсов; изношенность теплосетей и устаревшее котельное оборуд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вание; изношенность водопроводных систем.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Значительная доля энергоресурсов потребляется в зданиях, находящи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х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ся в пользовании бюджетных организаций. Существенная часть данных 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сурсов используется нерационально и непродуктивно по ряду причин: уст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ревшие технологии, низкое качество эксплуатации зданий и энергетического оборудования. Системы отопления в подавляющем большинстве бюджетных объектов зависимые - с элеваторным присоединением, что не позволяет ос</w:t>
      </w:r>
      <w:r w:rsidRPr="00A0071E">
        <w:rPr>
          <w:rFonts w:ascii="Times New Roman" w:eastAsia="Calibri" w:hAnsi="Times New Roman" w:cs="Times New Roman"/>
          <w:sz w:val="28"/>
          <w:szCs w:val="28"/>
        </w:rPr>
        <w:t>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ществлять регулирование потребления энергии в зависимости от объема з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дач и функций, поддерживая температуру в помещениях в соответствии с с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нитарными нормами и снижая теплопотребление в часы отсутствия в пом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щениях людей.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На многих объектах системы отопления длительное время не подверг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лись капитальному ремонту, что повлияло на увеличение зашлакованности трубопроводов и радиаторов, а также повышение аварийности. Указанные факторы снижают эффективность работы систем отопления и как следствие приводят к росту бюджетных платежей.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Системы горячего водоснабжения в основном не оборудованы сист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мами автоматического регулирования, что также приводит к превышению расходов тепловой энергии на горячее водоснабжение над нормативными значениями.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Энергоэффективное санитарно-техническое оборудование практически не применяется в системах водопотребления. В связи с длительным сроком эксплуатации разводящих трубопроводов случаются аварии, вызывающие непроизводительный перерасход воды.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В системах электроснабжения основное электропотребление произв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дится на цели освещения. Постепенный переход на энергосберегающие св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тильники и лампочки, по мере их выхода из строя, не дает ощутимого эне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госберегающего эффекта. Необходим программный подход к массовой зам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не неэффективных осветительных приборов.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Сокращение затрат на энергоресурсы потребителями бюджетной сферы целесообразно осуществлять по сл</w:t>
      </w:r>
      <w:r w:rsidR="00B0769E">
        <w:rPr>
          <w:rFonts w:ascii="Times New Roman" w:eastAsia="Calibri" w:hAnsi="Times New Roman" w:cs="Times New Roman"/>
          <w:sz w:val="28"/>
          <w:szCs w:val="28"/>
        </w:rPr>
        <w:t xml:space="preserve">едующим основным направлениям: 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раци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нальное энергопотребление;  отказ от неэффективного энергооборудования;  оснащение современными средствами учета потребления энергоресурсов; использование при строительстве объектов бюджетной сферы энергоэффе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тивного оборудования и оснащение приборами учета всех видов энергор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="00B0769E">
        <w:rPr>
          <w:rFonts w:ascii="Times New Roman" w:eastAsia="Calibri" w:hAnsi="Times New Roman" w:cs="Times New Roman"/>
          <w:sz w:val="28"/>
          <w:szCs w:val="28"/>
        </w:rPr>
        <w:t>сурсов;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 разработка программ энергоэффективности бюджетных организаций;  использование экономических стимулов экономии энергоресурсов, пред</w:t>
      </w:r>
      <w:r w:rsidRPr="00A0071E">
        <w:rPr>
          <w:rFonts w:ascii="Times New Roman" w:eastAsia="Calibri" w:hAnsi="Times New Roman" w:cs="Times New Roman"/>
          <w:sz w:val="28"/>
          <w:szCs w:val="28"/>
        </w:rPr>
        <w:t>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сматривающих санкции за невыполнение заданий по сокращению энергоп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требления. 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 технической точки зрения повышение эффективности использования топливно-энергетических ресурсов достигается на основе внедрения энерг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эффективных технологий и энергетического менеджмента. При этом знач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мую роль для повышения энергоэффективности муниципального сектора должно оказать внедрение энергоменеджмента. В результате предусмотре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</w:t>
      </w: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ных мероприятий ожидается улучшение качества проводимого учета и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влечение внебюджетных источников финансирования.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Достижение конкретных практических результатов в реализации 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стоящей программы возможно только при создании системы подготовки и обучения квалифицированных специалистов. Создаваемая система должна включать несколько уровней: участие руководителей и главных специал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стов администрации города Пятигорска, организаций бюджетной сферы, предприятий жилищно-коммунального хозяйства в семинарах и сов</w:t>
      </w:r>
      <w:r w:rsidR="00B0769E">
        <w:rPr>
          <w:rFonts w:ascii="Times New Roman" w:eastAsia="Calibri" w:hAnsi="Times New Roman" w:cs="Times New Roman"/>
          <w:sz w:val="28"/>
          <w:szCs w:val="28"/>
        </w:rPr>
        <w:t xml:space="preserve">ещаниях, проводимых на краевом </w:t>
      </w:r>
      <w:r w:rsidRPr="00A0071E">
        <w:rPr>
          <w:rFonts w:ascii="Times New Roman" w:eastAsia="Calibri" w:hAnsi="Times New Roman" w:cs="Times New Roman"/>
          <w:sz w:val="28"/>
          <w:szCs w:val="28"/>
        </w:rPr>
        <w:t>уровне; проведение совещаний и семинаров на те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ритории городского округа с непосредственными исполнителями ответс</w:t>
      </w:r>
      <w:r w:rsidRPr="00A0071E">
        <w:rPr>
          <w:rFonts w:ascii="Times New Roman" w:eastAsia="Calibri" w:hAnsi="Times New Roman" w:cs="Times New Roman"/>
          <w:sz w:val="28"/>
          <w:szCs w:val="28"/>
        </w:rPr>
        <w:t>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венными за реализацию мероприятий по энергосбережению в учреждениях; проведение работы по разъяснению положений действующего законодател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ь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ства в области энергосбережения со всеми работниками бюджетных учре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ж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дений, предприятий ЖКХ, населением. 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Основными задачами системы подготовки и обучения специалистов по энергосбережению являются:  формирование четкого понимания целей и з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дач стоящих перед муниципальным образованием городом-курортом Пят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горском и каждым конкретным объектом в вопросах энергосбережения и 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вышения энергетической эффективности; знакомство с типовыми меропри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я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тиями, техническими и организационными решениями в области энергосб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режения;  изучение накопленного передового опыта в вопросах энергосбер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жения и повышения энергетической эффективности.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Особенно актуальна задача энергосбережения в муниципальной и ж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лищно-коммунальной сферах. Именно в этих сферах расходуется большая часть бюджета города-курорта Пятигорска.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Главной причиной непомерно высоких издержек на обеспечение эне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гетических потребностей жилых домов является низкая эффективность 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с</w:t>
      </w:r>
      <w:r w:rsidRPr="00A0071E">
        <w:rPr>
          <w:rFonts w:ascii="Times New Roman" w:eastAsia="Calibri" w:hAnsi="Times New Roman" w:cs="Times New Roman"/>
          <w:sz w:val="28"/>
          <w:szCs w:val="28"/>
        </w:rPr>
        <w:t>пользования энергетических ресурсов. В настоящее время более 85% стоим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сти жилищно-коммунальных услуг, предоставляемых населению, прямо или косвенно связаны с финансированием тепло-, электро-, водоснабжения, а также текущего ремонта инженерных сетей зданий и их конструктивных элементов в целях повышения тепловой защиты зданий (ремонты кровель, межпанельных швов, входных дверей и оконных конструкций и др.). Темпы старения жилых зданий, сноса ветхого и аварийного жилищного фонда зн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чительно превышают темпы строительства новых жилых зданий, проведения капитального ремонта, модернизации, реконструкции жилых домов.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На территории города-курорта Пятигорска реализуются программы л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квидации аварийного жилья, а в рамках государственной программы кап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тального ремонта ведется капитальный ремонт многоквартирных домов. 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роприятия, реализуемые в рамках указанных программ позволят достичь экономии энергоресурсов, однако существуют задачи требующие решения комплексно, программно-целевым методом. К таким задачам относятся фо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мирование экономичности энергопотребления, повышение качества учета энергоресурсов и стимулирование внедрения системы энергосервиса для </w:t>
      </w: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достижения наиболее высоких показателей по уровню оснащенности приб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рами учета.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Комплексное решение проблем, связанных с эффективным использ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 города-курорта Пятигорска. Рост тарифов на тепловую и эле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трическую энергию, цен на газ, опережающий уровень инфляции, приводит к повышению расходов бюджета города-курорта Пятигорска на энергообесп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чение зданий, учреждений социальной сферы, увеличению коммунальных платежей. Все эти негативные последствия обусловливают объективную 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обходимость экономии топливно-энергетических ресурсов на территории муниципального образования города-курорта Пятигорска и актуальность проведения целенаправленной политики энергосбережения. </w:t>
      </w:r>
    </w:p>
    <w:p w:rsidR="00A0071E" w:rsidRPr="00A0071E" w:rsidRDefault="00A0071E" w:rsidP="00B0769E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проблемы необходимо осуществление комплекса мер по интенсификации энергосбережения, которое заключается в разработке,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нятии и реализации срочных согласованных действий по повышению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эффективности при  производстве, передаче и потреблении энергии и ресурсов других видов на территории города, что может быть реализовано только программно-целевым методом. Т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ребуется запуск механизмов обесп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чения заинтересованности всех участников мероприятий по энергосбереж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нию и повышению энергетической эффективности, а также  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мобилизация ресурсов и оптимизация их использования.</w:t>
      </w:r>
    </w:p>
    <w:p w:rsidR="00A0071E" w:rsidRDefault="00A0071E" w:rsidP="00A007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F50862" w:rsidRPr="00C6006C" w:rsidRDefault="00F50862" w:rsidP="00F50862">
      <w:pPr>
        <w:pStyle w:val="ConsPlusTitle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6006C">
        <w:rPr>
          <w:rFonts w:ascii="Times New Roman" w:hAnsi="Times New Roman" w:cs="Times New Roman"/>
          <w:b w:val="0"/>
          <w:sz w:val="28"/>
          <w:szCs w:val="28"/>
        </w:rPr>
        <w:t>1.4. Развитие экономического потенциала и повышение инвестиц</w:t>
      </w:r>
      <w:r w:rsidRPr="00C6006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6006C">
        <w:rPr>
          <w:rFonts w:ascii="Times New Roman" w:hAnsi="Times New Roman" w:cs="Times New Roman"/>
          <w:b w:val="0"/>
          <w:sz w:val="28"/>
          <w:szCs w:val="28"/>
        </w:rPr>
        <w:t>онной активности в городе-курорте Пятигорске</w:t>
      </w:r>
    </w:p>
    <w:p w:rsidR="00280F6F" w:rsidRPr="00E44EBD" w:rsidRDefault="00280F6F" w:rsidP="00F50862">
      <w:pPr>
        <w:pStyle w:val="ConsPlusTitle"/>
        <w:shd w:val="clear" w:color="auto" w:fill="FFFFFF" w:themeFill="background1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напрямую зависит от об</w:t>
      </w:r>
      <w:r w:rsidRPr="00E44EBD">
        <w:rPr>
          <w:rFonts w:ascii="Times New Roman" w:hAnsi="Times New Roman" w:cs="Times New Roman"/>
          <w:sz w:val="28"/>
          <w:szCs w:val="28"/>
        </w:rPr>
        <w:t>ъ</w:t>
      </w:r>
      <w:r w:rsidRPr="00E44EBD">
        <w:rPr>
          <w:rFonts w:ascii="Times New Roman" w:hAnsi="Times New Roman" w:cs="Times New Roman"/>
          <w:sz w:val="28"/>
          <w:szCs w:val="28"/>
        </w:rPr>
        <w:t>емов привлечения инвестиций. Развитие инвестиционного процесса является одним из важнейших показателей изменений в экономическом и социальном положении города.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Объем инвестиций в основной капитал по полному кругу предприятий и организаций за 2018 год составил 8261,0 млн. рублей, в т.ч. по кругу кру</w:t>
      </w:r>
      <w:r w:rsidRPr="00E44EBD">
        <w:rPr>
          <w:rFonts w:ascii="Times New Roman" w:hAnsi="Times New Roman" w:cs="Times New Roman"/>
          <w:sz w:val="28"/>
          <w:szCs w:val="28"/>
        </w:rPr>
        <w:t>п</w:t>
      </w:r>
      <w:r w:rsidRPr="00E44EBD">
        <w:rPr>
          <w:rFonts w:ascii="Times New Roman" w:hAnsi="Times New Roman" w:cs="Times New Roman"/>
          <w:sz w:val="28"/>
          <w:szCs w:val="28"/>
        </w:rPr>
        <w:t>ных и средних предприятий 3713,6 млн. рублей или 184,1% от 2017 года в сопоставимых ценах.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Основным источником финансирования инвестиций в основной кап</w:t>
      </w:r>
      <w:r w:rsidRPr="00E44EBD">
        <w:rPr>
          <w:rFonts w:ascii="Times New Roman" w:hAnsi="Times New Roman" w:cs="Times New Roman"/>
          <w:sz w:val="28"/>
          <w:szCs w:val="28"/>
        </w:rPr>
        <w:t>и</w:t>
      </w:r>
      <w:r w:rsidRPr="00E44EBD">
        <w:rPr>
          <w:rFonts w:ascii="Times New Roman" w:hAnsi="Times New Roman" w:cs="Times New Roman"/>
          <w:sz w:val="28"/>
          <w:szCs w:val="28"/>
        </w:rPr>
        <w:t>тал являются собственные средства организаций. Их доля в структуре инв</w:t>
      </w:r>
      <w:r w:rsidRPr="00E44EBD">
        <w:rPr>
          <w:rFonts w:ascii="Times New Roman" w:hAnsi="Times New Roman" w:cs="Times New Roman"/>
          <w:sz w:val="28"/>
          <w:szCs w:val="28"/>
        </w:rPr>
        <w:t>е</w:t>
      </w:r>
      <w:r w:rsidRPr="00E44EBD">
        <w:rPr>
          <w:rFonts w:ascii="Times New Roman" w:hAnsi="Times New Roman" w:cs="Times New Roman"/>
          <w:sz w:val="28"/>
          <w:szCs w:val="28"/>
        </w:rPr>
        <w:t>стиций в основной капитал по источникам финансирования (без субъектов малого предпринимательства и объемов инвестиций, ненаблюдаемых пр</w:t>
      </w:r>
      <w:r w:rsidRPr="00E44EBD">
        <w:rPr>
          <w:rFonts w:ascii="Times New Roman" w:hAnsi="Times New Roman" w:cs="Times New Roman"/>
          <w:sz w:val="28"/>
          <w:szCs w:val="28"/>
        </w:rPr>
        <w:t>я</w:t>
      </w:r>
      <w:r w:rsidRPr="00E44EBD">
        <w:rPr>
          <w:rFonts w:ascii="Times New Roman" w:hAnsi="Times New Roman" w:cs="Times New Roman"/>
          <w:sz w:val="28"/>
          <w:szCs w:val="28"/>
        </w:rPr>
        <w:t>мыми статистическими методами) составляет 91,4%.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С точки зрения производительности труда, инвестиции в городе-курорте Пятигорске следует отнести к низкокачественным, так как рабочие места либо вовсе не создаются (жилищное строительство и коммерческая н</w:t>
      </w:r>
      <w:r w:rsidRPr="00E44EBD">
        <w:rPr>
          <w:rFonts w:ascii="Times New Roman" w:hAnsi="Times New Roman" w:cs="Times New Roman"/>
          <w:sz w:val="28"/>
          <w:szCs w:val="28"/>
        </w:rPr>
        <w:t>е</w:t>
      </w:r>
      <w:r w:rsidRPr="00E44EBD">
        <w:rPr>
          <w:rFonts w:ascii="Times New Roman" w:hAnsi="Times New Roman" w:cs="Times New Roman"/>
          <w:sz w:val="28"/>
          <w:szCs w:val="28"/>
        </w:rPr>
        <w:t>движимость), либо не относятся к высокопроизводительным (торговля).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t>К числу проблем развития экономического потенциала города относя</w:t>
      </w: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ся: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недостаток инвестиционных площадок, которые обеспечены всей н</w:t>
      </w: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t>обходимой инфраструктурой и готовы к началу инвестиционного цикла;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- нехватка у компаний денежных средств, необходимых для осущест</w:t>
      </w:r>
      <w:r w:rsidRPr="00E44EBD">
        <w:rPr>
          <w:rFonts w:ascii="Times New Roman" w:hAnsi="Times New Roman" w:cs="Times New Roman"/>
          <w:sz w:val="28"/>
          <w:szCs w:val="28"/>
        </w:rPr>
        <w:t>в</w:t>
      </w:r>
      <w:r w:rsidRPr="00E44EBD">
        <w:rPr>
          <w:rFonts w:ascii="Times New Roman" w:hAnsi="Times New Roman" w:cs="Times New Roman"/>
          <w:sz w:val="28"/>
          <w:szCs w:val="28"/>
        </w:rPr>
        <w:t>ления экспортных и инвестиционных операций (сюда можно отнести как слишком высокие кредитные ставки банков при низкой рентабельности би</w:t>
      </w:r>
      <w:r w:rsidRPr="00E44EBD">
        <w:rPr>
          <w:rFonts w:ascii="Times New Roman" w:hAnsi="Times New Roman" w:cs="Times New Roman"/>
          <w:sz w:val="28"/>
          <w:szCs w:val="28"/>
        </w:rPr>
        <w:t>з</w:t>
      </w:r>
      <w:r w:rsidRPr="00E44EBD">
        <w:rPr>
          <w:rFonts w:ascii="Times New Roman" w:hAnsi="Times New Roman" w:cs="Times New Roman"/>
          <w:sz w:val="28"/>
          <w:szCs w:val="28"/>
        </w:rPr>
        <w:t>неса, так и сложности, связанные с получением займов и налоговых льгот, необходимых для модернизации производств и проведения научных иссл</w:t>
      </w:r>
      <w:r w:rsidRPr="00E44EBD">
        <w:rPr>
          <w:rFonts w:ascii="Times New Roman" w:hAnsi="Times New Roman" w:cs="Times New Roman"/>
          <w:sz w:val="28"/>
          <w:szCs w:val="28"/>
        </w:rPr>
        <w:t>е</w:t>
      </w:r>
      <w:r w:rsidRPr="00E44EBD">
        <w:rPr>
          <w:rFonts w:ascii="Times New Roman" w:hAnsi="Times New Roman" w:cs="Times New Roman"/>
          <w:sz w:val="28"/>
          <w:szCs w:val="28"/>
        </w:rPr>
        <w:t>довательских и конструкторских работ)</w:t>
      </w:r>
    </w:p>
    <w:p w:rsidR="00F50862" w:rsidRPr="00E44EBD" w:rsidRDefault="00F50862" w:rsidP="00B0769E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BD">
        <w:rPr>
          <w:rFonts w:ascii="Times New Roman" w:hAnsi="Times New Roman" w:cs="Times New Roman"/>
          <w:color w:val="000000" w:themeColor="text1"/>
          <w:sz w:val="28"/>
          <w:szCs w:val="28"/>
        </w:rPr>
        <w:t>- сложности, связанные с преодолением нетарифных барьеров.</w:t>
      </w:r>
    </w:p>
    <w:p w:rsidR="00F50862" w:rsidRPr="00E44EBD" w:rsidRDefault="00F50862" w:rsidP="00A0071E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0071E" w:rsidRPr="00E44EBD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Приоритеты политики города-курорта Пятигорска</w:t>
      </w:r>
    </w:p>
    <w:p w:rsidR="00A0071E" w:rsidRPr="00E44EBD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программы, цели программы и</w:t>
      </w:r>
    </w:p>
    <w:p w:rsidR="00A0071E" w:rsidRPr="00E44EBD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конечных результатов реализации программы</w:t>
      </w:r>
    </w:p>
    <w:p w:rsidR="00A0071E" w:rsidRPr="00E44EBD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E44EBD" w:rsidRDefault="00A0071E" w:rsidP="00B0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приоритетами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политики являются:</w:t>
      </w:r>
    </w:p>
    <w:p w:rsidR="00A0071E" w:rsidRPr="00E44EBD" w:rsidRDefault="00B0769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071E"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развития малого и среднего предпринимательства</w:t>
      </w:r>
      <w:r w:rsidR="00A0071E" w:rsidRPr="00E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малого и среднего предпринимательства, в первую очередь промышленного производства и сферы услуг (сопутствующих санаторно-курортной деятел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 за счет использования стимулирующих механизмов, сокращения а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давления и обеспечение 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доли малого и средн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071E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бизнеса в общем обороте производства, работ и услуг по городу-курорту Пятигорску;</w:t>
      </w:r>
    </w:p>
    <w:p w:rsidR="00A0071E" w:rsidRPr="00E44EBD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курорта и туризма: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развитие санаторно-курортной и туристической сфер, обеспечение доступности отдыха и лечения для широких слоёв граждан;</w:t>
      </w:r>
    </w:p>
    <w:p w:rsidR="00F50862" w:rsidRPr="00E44EBD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энергосбережения</w:t>
      </w:r>
      <w:r w:rsidR="00F50862"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50862"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энергетической эффекти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4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ности: 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стимулирование энергосбережения и повышение энерг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эффективности посредством системного и комплексного подхода, муниципальная политика реализуется по трем направлениям: энергосбер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в муниципальном секторе, энергосбережение в жилищном секторе и энергосбережение в систе</w:t>
      </w:r>
      <w:r w:rsidR="00F50862"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коммунальной инфраструктуры;</w:t>
      </w:r>
    </w:p>
    <w:p w:rsidR="00F50862" w:rsidRPr="0056098D" w:rsidRDefault="00A0071E" w:rsidP="009F06D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 xml:space="preserve"> </w:t>
      </w:r>
      <w:r w:rsidR="00F50862" w:rsidRPr="00E44EBD">
        <w:rPr>
          <w:rFonts w:ascii="Times New Roman" w:hAnsi="Times New Roman" w:cs="Times New Roman"/>
          <w:sz w:val="28"/>
          <w:szCs w:val="28"/>
        </w:rPr>
        <w:t>- в области развития экономического потенциала и повышени</w:t>
      </w:r>
      <w:r w:rsidR="00B0769E" w:rsidRPr="00E44EBD">
        <w:rPr>
          <w:rFonts w:ascii="Times New Roman" w:hAnsi="Times New Roman" w:cs="Times New Roman"/>
          <w:sz w:val="28"/>
          <w:szCs w:val="28"/>
        </w:rPr>
        <w:t>я</w:t>
      </w:r>
      <w:r w:rsidR="00F50862" w:rsidRPr="00E44EBD">
        <w:rPr>
          <w:rFonts w:ascii="Times New Roman" w:hAnsi="Times New Roman" w:cs="Times New Roman"/>
          <w:sz w:val="28"/>
          <w:szCs w:val="28"/>
        </w:rPr>
        <w:t xml:space="preserve"> инвест</w:t>
      </w:r>
      <w:r w:rsidR="00F50862" w:rsidRPr="00E44EBD">
        <w:rPr>
          <w:rFonts w:ascii="Times New Roman" w:hAnsi="Times New Roman" w:cs="Times New Roman"/>
          <w:sz w:val="28"/>
          <w:szCs w:val="28"/>
        </w:rPr>
        <w:t>и</w:t>
      </w:r>
      <w:r w:rsidR="00F50862" w:rsidRPr="00E44EBD">
        <w:rPr>
          <w:rFonts w:ascii="Times New Roman" w:hAnsi="Times New Roman" w:cs="Times New Roman"/>
          <w:sz w:val="28"/>
          <w:szCs w:val="28"/>
        </w:rPr>
        <w:t>ционной активности:</w:t>
      </w:r>
      <w:r w:rsidR="009F06DD" w:rsidRPr="00E44EBD">
        <w:rPr>
          <w:rFonts w:ascii="Times New Roman" w:hAnsi="Times New Roman" w:cs="Times New Roman"/>
          <w:sz w:val="28"/>
          <w:szCs w:val="28"/>
        </w:rPr>
        <w:t xml:space="preserve"> </w:t>
      </w:r>
      <w:r w:rsidR="00F50862" w:rsidRPr="00E44EBD">
        <w:rPr>
          <w:rFonts w:ascii="Times New Roman" w:hAnsi="Times New Roman" w:cs="Times New Roman"/>
          <w:sz w:val="28"/>
          <w:szCs w:val="28"/>
        </w:rPr>
        <w:t>содействие в реализации инвестиционных проектов на территории города по принципу «одного окна», реализация инвестиционного стандарта, предоставление субъектам предпринимательской и инвестицио</w:t>
      </w:r>
      <w:r w:rsidR="00F50862" w:rsidRPr="00E44EBD">
        <w:rPr>
          <w:rFonts w:ascii="Times New Roman" w:hAnsi="Times New Roman" w:cs="Times New Roman"/>
          <w:sz w:val="28"/>
          <w:szCs w:val="28"/>
        </w:rPr>
        <w:t>н</w:t>
      </w:r>
      <w:r w:rsidR="00F50862" w:rsidRPr="00E44EBD">
        <w:rPr>
          <w:rFonts w:ascii="Times New Roman" w:hAnsi="Times New Roman" w:cs="Times New Roman"/>
          <w:sz w:val="28"/>
          <w:szCs w:val="28"/>
        </w:rPr>
        <w:t>ной деятельности информационной и консультационной поддержки.</w:t>
      </w:r>
    </w:p>
    <w:p w:rsidR="00A0071E" w:rsidRPr="00A0071E" w:rsidRDefault="00A0071E" w:rsidP="00483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политики сформированы цели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граммы: 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дальнейшего развития малого и среднего предпринимательства как важного элемента рыночной экономики;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Пятигорске;</w:t>
      </w:r>
    </w:p>
    <w:p w:rsid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использования топливно-энергетических ресурсов на терри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города-курорта Пятигорска;</w:t>
      </w:r>
    </w:p>
    <w:p w:rsidR="009F06DD" w:rsidRPr="00A0071E" w:rsidRDefault="009F06DD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экономического п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города-курорта Пятигорска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</w:t>
      </w:r>
    </w:p>
    <w:p w:rsidR="00A0071E" w:rsidRPr="00A0071E" w:rsidRDefault="00A0071E" w:rsidP="00A0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значений индикаторов, установленных в приложении 1: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в расчете на 10 тыс. человек населения;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среднесписочной численности работников (без внешних совме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тителей) малых и средних предприятий в среднесписочной численности 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(без внешних совместителей) всех предприятий и организаций;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отдыхающих в санаторно-курортном и гостиничном ко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плексе;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на снабжение органов местн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и муниципальных учреждений (в расчете на 1 кв. метр общей площади);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на снабжение органов местного сам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муниципальных учреждений (в расчете на 1 человека);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на снабжение органов местного сам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муниципальных учреждений, расчеты за которую осуществл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 использованием приборов учета (в расчете на 1 человека);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на снабжение органов местного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муниципальных учреждений (в расчете на 1 кв. метр общей площади);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на снабжение органов местного 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и муниципальных учреждений (в расчете на 1 человека);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в многоквартирных домах (в расчете на 1 кв.м общей площади);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в многоквартирных домах (в расч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1 кв.м общей площади);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в многоквартирных домах (в расчете на 1 жителя);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в многоквартирных домах (в расчете на 1 жителя);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индив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дуальными системами газового отопления (в расчете на 1 кв. метр общей площади);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тепловой энергии при передаче в общем объеме переда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тепловой энергии (по данным всех поставщиков ресурса);</w:t>
      </w:r>
    </w:p>
    <w:p w:rsid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при ее передаче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переданной воды;</w:t>
      </w:r>
    </w:p>
    <w:p w:rsidR="009F06DD" w:rsidRPr="00E44EBD" w:rsidRDefault="009F06DD" w:rsidP="009F06DD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lastRenderedPageBreak/>
        <w:t>производительность труда в базовых несырьевых отраслях экономики;</w:t>
      </w:r>
    </w:p>
    <w:p w:rsidR="009F06DD" w:rsidRPr="009F06DD" w:rsidRDefault="009F06DD" w:rsidP="009F06DD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sz w:val="28"/>
          <w:szCs w:val="28"/>
        </w:rPr>
        <w:t>объём инвестиций в основной капитал по кругу крупных и средний предприятий (за исключением бюджетных средств) в расчете на 1 жителя.</w:t>
      </w:r>
    </w:p>
    <w:p w:rsidR="00A0071E" w:rsidRPr="00A0071E" w:rsidRDefault="00A0071E" w:rsidP="00A007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2018-2024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A0071E" w:rsidRPr="00A0071E" w:rsidRDefault="00A0071E" w:rsidP="00A007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индикаторах достижения цели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инвестиционного климата» и показателях решения задач подпрограмм программы приведены в Приложении 1 к программе.</w:t>
      </w:r>
    </w:p>
    <w:p w:rsidR="00A0071E" w:rsidRPr="00A0071E" w:rsidRDefault="00A0071E" w:rsidP="00A007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муниципальной программы города-курорта Пятигорска «Модернизация экономики, развитие малого и среднего бизнеса, курорта и туризма, энерг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промышленности и улучшение инвестиционного климата» приведены в Приложении 2 к программе.</w:t>
      </w:r>
    </w:p>
    <w:p w:rsidR="00A0071E" w:rsidRPr="00A0071E" w:rsidRDefault="00A0071E" w:rsidP="00A007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финансового обеспечения муниципальной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города-курорта Пятигорска «Модернизация экономики, развитие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бизнеса, курорта и туризма, энергетики, промышленности и улучшение инвестиционного климата» приведены в Приложении 3 к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грамме.</w:t>
      </w:r>
    </w:p>
    <w:p w:rsidR="00A0071E" w:rsidRPr="00A0071E" w:rsidRDefault="00A0071E" w:rsidP="00A007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весовых коэффициентах, присвоенных целям муниципал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города-курорта Пятигорска «Модернизация экономики,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малого и среднего бизнеса, курорта и туризма, энергетики, промы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и улучшение инвестиционного климата» и задачам подпрограмм программы приведены в Приложении 4 к программе.</w:t>
      </w:r>
    </w:p>
    <w:p w:rsidR="00A0071E" w:rsidRPr="00A0071E" w:rsidRDefault="00A0071E" w:rsidP="00A007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подпрограмм муниципальной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города-курорта Пятигорска «Модернизация экономики, развитие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и среднего бизнеса, курорта и туризма, энергетики, промышленности и улучшение инвестиционного климата» приведен в Приложении 5 к програ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«Развитие малого и среднего предпринимательства 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городе-курорте Пятигорске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города-курорта Пятигорска</w:t>
      </w:r>
      <w:r w:rsidRPr="00A0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экономики, развитие малого и среднего бизн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курорта и туризма, энергетики, промышленности и улучшение инвест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климата» (далее – подпрограмма 1)</w:t>
      </w:r>
    </w:p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1</w:t>
      </w:r>
    </w:p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1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 подпрограммы 1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граммы 1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 «Управление имущественных отношений 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министрации г. Пятигорска»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1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Ставр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польского края «Гарантийный фонд поддержки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Ставропольском крае»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микрокредитная компания «Фонд микрофинансирования субъе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малого и среднего предпринимательства в Ставропольском крае»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поддержки предпринимательства в Ставропольском крае»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«Фонд содействия инновационному развитию Ставропольского края» (по согласованию);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малого и среднего предпринимательства города-курорта Пятигорска (по согласованию)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296" w:type="dxa"/>
          </w:tcPr>
          <w:p w:rsidR="00A0071E" w:rsidRPr="00A0071E" w:rsidRDefault="00A0071E" w:rsidP="004D134F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предпринимательской активности малого и среднего предпринимательства;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субъектов 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среднего предпринимательства и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доступности консультационных услуг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 подпрограммы 1</w:t>
            </w:r>
          </w:p>
        </w:tc>
        <w:tc>
          <w:tcPr>
            <w:tcW w:w="6296" w:type="dxa"/>
          </w:tcPr>
          <w:p w:rsid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 субъектов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нимательства; </w:t>
            </w:r>
          </w:p>
          <w:p w:rsidR="00FD628E" w:rsidRPr="000A3CB4" w:rsidRDefault="00FD628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предпринимательства, включая индивидуал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предпринимателей;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по предо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тавлению во владение и (или) в пользование им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D6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щества, возмездное отчуждение недвижимого имущества в собственность субъектов малого и среднего предпринимательства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финансовой поддержкой;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щенных в разделе «Малый и средний бизнес» на официальном сайте администрации города-курорта Пятигорска </w:t>
            </w:r>
            <w:hyperlink r:id="rId8" w:history="1">
              <w:r w:rsidRPr="00FD628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www.pyatigorsk.org</w:t>
              </w:r>
            </w:hyperlink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1</w:t>
            </w:r>
          </w:p>
        </w:tc>
        <w:tc>
          <w:tcPr>
            <w:tcW w:w="6296" w:type="dxa"/>
          </w:tcPr>
          <w:p w:rsidR="00A0071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2018-2024 годы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Объёмы и источники финансового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подпрограммы 1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из средств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города-курорта Пятигорска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28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тыс. руб., по годам: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280F6F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</w:t>
            </w:r>
            <w:r w:rsidR="0028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0F6F" w:rsidRDefault="00280F6F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A0071E" w:rsidRPr="00A0071E" w:rsidRDefault="00280F6F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 1</w:t>
            </w:r>
          </w:p>
        </w:tc>
        <w:tc>
          <w:tcPr>
            <w:tcW w:w="6296" w:type="dxa"/>
          </w:tcPr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приложении 1:</w:t>
            </w:r>
          </w:p>
          <w:p w:rsid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вновь зарегистрированных в теч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 субъектов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нимательства; </w:t>
            </w:r>
          </w:p>
          <w:p w:rsidR="00FD628E" w:rsidRPr="00A0071E" w:rsidRDefault="00FD628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предпринимательства, включая индивидуал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A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предпринимателей;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заключенных договоров по предо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тавлению во владение и (или) в пользование 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щества, возмездное отчуждение недвижимого имущества в собственность субъектов малого и среднего предпринимательства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принимательства, воспользовавшихся муниц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финансовой поддержкой;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проведенных для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ва;  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объявлений и материалов, разм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щенных в разделе «Малый и средний бизнес» на официальном сайте администрации города-курорта Пятигорска </w:t>
            </w:r>
            <w:hyperlink r:id="rId9" w:history="1"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pyatigorsk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A0071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</w:tc>
      </w:tr>
    </w:tbl>
    <w:p w:rsidR="00FD628E" w:rsidRDefault="00FD628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1</w:t>
      </w:r>
    </w:p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1 предусматривается организация и проведение основного мероприятия «Поддержка субъектов малого и средн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предпринимательства города-курорта Пятигорска», которое включает ряд мероприятий: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семинаров, конференций, «круглых столов» по вопросам развития малого и среднего предпринимательства, повышение професси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нальной грамотности субъектов малого и среднего предпринимательства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рода-курорта Пятигорска;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городского конкурса «Предприниматель года»;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имущественной, финансовой поддержки субъектам малого и среднего предпринимательства города-курорта Пятигорска;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реестра субъектов малого и среднего предпринимательства-получателей поддержки; 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по поддержке малого и среднего предпринимательства города Пятигорска;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рамках подпрограммы 1 реализуется основное мероприятие «Информирование и методическое сопровождение субъектов малого и сре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 города-курорта Пятигорска», в рамках которого осуществляется: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субъектов малого и среднего предпринимательства о возможностях получения государственной и муниципальной поддержки;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условиях и итогах конкурсов, проводимых в рамках поддержки малого и среднего предпринимательства;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информации о выставочно-ярмарочных мероприятиях;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мероприятиях, проводимых для субъектов малого и среднего предпринимательства в городе-курорте Пятигорске и Ставропольском крае;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консультационной помощи субъектам малого и среднего предпринимательства;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по вопросам действующей нормативно-правовой базы в области малого и среднего предпринимательства.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1 направлены на решение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задач подпрограммы: повышение предпринимательской активности малого и среднего предпринимательства, повышение информированности субъектов малого и среднего предпринимательства и обеспечение доступн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консультационных услуг.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1 несет ответс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1, целевое и эффективное использование выделяемых на ее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денежных средств.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курорта и туризма в городе-курорте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Пятигорске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города-курорта Пятигорска</w:t>
      </w:r>
      <w:r w:rsidRPr="00A0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дернизация экономики, развитие малого и среднего бизнеса,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 и туризма, энергетики, промышленности и улучшение инвестицио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климата» (далее – подпрограмма 2)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курорта и туризма в городе-курорте Пятигорске»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 подпрограммы 2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гор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архитектуры, строительства и жилищно-коммунального хозяйства администр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Пятигорска»</w:t>
            </w:r>
          </w:p>
        </w:tc>
      </w:tr>
      <w:tr w:rsidR="00A0071E" w:rsidRPr="00A0071E" w:rsidTr="00901985">
        <w:tc>
          <w:tcPr>
            <w:tcW w:w="3168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  <w:shd w:val="clear" w:color="auto" w:fill="auto"/>
          </w:tcPr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 санаторно-курортного и гостини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комплекса, туристические организации (по согласованию)</w:t>
            </w:r>
          </w:p>
        </w:tc>
      </w:tr>
      <w:tr w:rsidR="00A0071E" w:rsidRPr="00A0071E" w:rsidTr="00901985">
        <w:tc>
          <w:tcPr>
            <w:tcW w:w="3168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6296" w:type="dxa"/>
            <w:shd w:val="clear" w:color="auto" w:fill="auto"/>
          </w:tcPr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Модернизация, создание новой туристической инфраструктуры, в том числе мест массового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дыха, создание дополнительных рабочих мест;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туристической привлекательности города-курорта Пятигорска</w:t>
            </w:r>
          </w:p>
        </w:tc>
      </w:tr>
      <w:tr w:rsidR="00A0071E" w:rsidRPr="00A0071E" w:rsidTr="00901985">
        <w:tc>
          <w:tcPr>
            <w:tcW w:w="3168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дач подпрограммы 2 </w:t>
            </w:r>
          </w:p>
        </w:tc>
        <w:tc>
          <w:tcPr>
            <w:tcW w:w="6296" w:type="dxa"/>
            <w:shd w:val="clear" w:color="auto" w:fill="auto"/>
          </w:tcPr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реконструированных и благоустр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енных территорий и мест массового отдыха;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койко-мест средств размещения в гостиничном и санаторно-курортном комплексе;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работающих в туристско-рекреационной сфере города-курорта Пятигорска;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мероприятий и инф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туров, проводимых в городе-курорте Пятигорске</w:t>
            </w:r>
          </w:p>
        </w:tc>
      </w:tr>
      <w:tr w:rsidR="00A0071E" w:rsidRPr="00A0071E" w:rsidTr="00901985">
        <w:tc>
          <w:tcPr>
            <w:tcW w:w="3168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2</w:t>
            </w:r>
          </w:p>
        </w:tc>
        <w:tc>
          <w:tcPr>
            <w:tcW w:w="6296" w:type="dxa"/>
            <w:shd w:val="clear" w:color="auto" w:fill="auto"/>
          </w:tcPr>
          <w:p w:rsidR="00A0071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</w:t>
            </w:r>
            <w:r w:rsidR="00A0071E" w:rsidRP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0071E" w:rsidRPr="00A0071E" w:rsidTr="00901985">
        <w:tc>
          <w:tcPr>
            <w:tcW w:w="3168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финансового обеспеч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подпрограммы 2</w:t>
            </w:r>
          </w:p>
        </w:tc>
        <w:tc>
          <w:tcPr>
            <w:tcW w:w="6296" w:type="dxa"/>
            <w:shd w:val="clear" w:color="auto" w:fill="auto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C2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443517,28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129 511,86 тыс. руб.;</w:t>
            </w:r>
          </w:p>
          <w:p w:rsidR="00A0071E" w:rsidRPr="00A0071E" w:rsidRDefault="00CC2696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85575,42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CC2696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44223,00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CC2696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44946,00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Default="00CC2696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44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46387,00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44EBD" w:rsidRDefault="00E44EBD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46437,00 тыс. руб.;</w:t>
            </w:r>
          </w:p>
          <w:p w:rsidR="00E44EBD" w:rsidRDefault="00E44EBD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46437,00 тыс. руб.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321 001,86 тыс. руб., по годам:</w:t>
            </w:r>
          </w:p>
          <w:p w:rsidR="00A0071E" w:rsidRPr="00A0071E" w:rsidRDefault="00CC2696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129 411,86 тыс. руб., в том числе за счет средств, поступивших из бюджета Ставр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0071E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польского края – 123 952,77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85755,42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46160,86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44073,00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41403,00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44796,00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42126,00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6006C" w:rsidRDefault="00C6006C" w:rsidP="00C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C6006C" w:rsidRDefault="00C6006C" w:rsidP="00C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края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43567,00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внебюджетных источников – </w:t>
            </w:r>
            <w:r w:rsidR="0028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150,00 тыс. руб.;</w:t>
            </w:r>
          </w:p>
          <w:p w:rsid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150,00 тыс. руб.</w:t>
            </w:r>
            <w:r w:rsidR="0028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0F6F" w:rsidRDefault="00280F6F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200,00 тыс. руб.;</w:t>
            </w:r>
          </w:p>
          <w:p w:rsidR="00280F6F" w:rsidRPr="00A0071E" w:rsidRDefault="00280F6F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200,00 тыс. руб.</w:t>
            </w:r>
          </w:p>
        </w:tc>
      </w:tr>
      <w:tr w:rsidR="00A0071E" w:rsidRPr="00A0071E" w:rsidTr="00901985">
        <w:tc>
          <w:tcPr>
            <w:tcW w:w="316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</w:t>
            </w:r>
          </w:p>
        </w:tc>
        <w:tc>
          <w:tcPr>
            <w:tcW w:w="6296" w:type="dxa"/>
            <w:shd w:val="clear" w:color="auto" w:fill="auto"/>
          </w:tcPr>
          <w:p w:rsidR="004D134F" w:rsidRPr="00A0071E" w:rsidRDefault="004D134F" w:rsidP="004D134F">
            <w:pPr>
              <w:tabs>
                <w:tab w:val="left" w:pos="3828"/>
              </w:tabs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значений показателей, устано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приложении 1: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реконструированных и благоустрое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территорий и мест массового отдыха;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койко-мест средств размещения в гостиничном и санаторно-курортном комплексе;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работающих в туристско-рекреационной сфере города-курорта Пятигорска;</w:t>
            </w:r>
          </w:p>
          <w:p w:rsidR="00A0071E" w:rsidRPr="00A0071E" w:rsidRDefault="00A0071E" w:rsidP="004D134F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событийных мероприятий и инф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туров, проводимых в городе-курорте Пятигорске</w:t>
            </w:r>
          </w:p>
        </w:tc>
      </w:tr>
    </w:tbl>
    <w:p w:rsidR="00A0071E" w:rsidRPr="00A0071E" w:rsidRDefault="00A0071E" w:rsidP="00A007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мероприятий подпрограммы 2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запланированы к реализации следующие основные мероприятия: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доступности туризма в городе-курорте Пятигорске и 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его инфраструктуры;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событийных мероприятий и инфотуров в городе-курорте Пятигорске.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«Повышение доступности туризма в городе Пятигорске и развитие его инфраструктуры» планируются: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курортно-туристического продукта города-курорта П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через туристический портал, выставочную деятельность и сеть 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тернет, а также проведение инфотуров;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конференции, семинаров и круглых столов, а так же участие в выставках и конгрессных  мероприятиях, проводимых по вопросам развития туризма;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событийных мероприятий, в т.ч. открытие «курортного сезона», проведение курортных вечеров, фестиваля воздушных шаров;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и материальной базы;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и благоустройство территорий, используемых в лече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туристических целях; 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обустройство объектов туризма и отдыха;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при создании новых и инновационных турист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продуктов;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обновление реестра туристических маршрутов;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функционирования туристического по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города-курорта Пятигорска и обеспечение актуализации информации. 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финансовой поддержки на развитие туристического продукта в городе-курорте Пятигорске.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мероприятий подпрограммы 2 позволит выпо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поставленные перед подпрограммой 2 задачи – модернизацию, создание новой туристической инфраструктуры, в том числе мест массового отдыха, создание дополнительных рабочих мест, повышение туристической привл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кательности города-курорта Пятигорска.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2 несет ответс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2, целевое и эффективное использование выделяемых на ее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денежных средств.</w:t>
      </w: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повышение энергетической эффекти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A00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ности города-курорта Пятигорска»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города-курорта Пятигорска«Модернизация экономики, развитие малого и среднего бизнеса, курорта и туризма, энергетики, промышленности и улучшение инв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 (далее – подпрограмма 3)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071E" w:rsidRPr="00A0071E" w:rsidRDefault="00A0071E" w:rsidP="00E259F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</w:t>
      </w:r>
    </w:p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16"/>
      </w:tblGrid>
      <w:tr w:rsidR="00A0071E" w:rsidRPr="00A0071E" w:rsidTr="00901985">
        <w:tc>
          <w:tcPr>
            <w:tcW w:w="334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3</w:t>
            </w:r>
          </w:p>
        </w:tc>
        <w:tc>
          <w:tcPr>
            <w:tcW w:w="611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 и повышение энергетич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города-курорта Пятиго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</w:t>
            </w:r>
          </w:p>
        </w:tc>
      </w:tr>
      <w:tr w:rsidR="00A0071E" w:rsidRPr="00A0071E" w:rsidTr="00901985">
        <w:tc>
          <w:tcPr>
            <w:tcW w:w="334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подпрограммы 3</w:t>
            </w:r>
          </w:p>
        </w:tc>
        <w:tc>
          <w:tcPr>
            <w:tcW w:w="611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1E" w:rsidRPr="00A0071E" w:rsidTr="00901985">
        <w:trPr>
          <w:trHeight w:val="841"/>
        </w:trPr>
        <w:tc>
          <w:tcPr>
            <w:tcW w:w="334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3</w:t>
            </w:r>
          </w:p>
        </w:tc>
        <w:tc>
          <w:tcPr>
            <w:tcW w:w="611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архитектуры, строительства и жилищно-коммунального хозяйства админис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 Пятигорска»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администрации города Пятигорска»;</w:t>
            </w:r>
          </w:p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«Комитет по физической культуре и спорту администрации города Пятигорска»</w:t>
            </w:r>
          </w:p>
        </w:tc>
      </w:tr>
      <w:tr w:rsidR="00A0071E" w:rsidRPr="00A0071E" w:rsidTr="00901985">
        <w:tc>
          <w:tcPr>
            <w:tcW w:w="334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3</w:t>
            </w:r>
          </w:p>
        </w:tc>
        <w:tc>
          <w:tcPr>
            <w:tcW w:w="6116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 жилищно-коммунального хозяйства (по согласованию)</w:t>
            </w:r>
          </w:p>
        </w:tc>
      </w:tr>
      <w:tr w:rsidR="00A0071E" w:rsidRPr="00A0071E" w:rsidTr="00901985">
        <w:trPr>
          <w:trHeight w:val="410"/>
        </w:trPr>
        <w:tc>
          <w:tcPr>
            <w:tcW w:w="334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3</w:t>
            </w:r>
          </w:p>
        </w:tc>
        <w:tc>
          <w:tcPr>
            <w:tcW w:w="6116" w:type="dxa"/>
          </w:tcPr>
          <w:p w:rsidR="00A0071E" w:rsidRPr="00A0071E" w:rsidRDefault="00A0071E" w:rsidP="004D134F">
            <w:pPr>
              <w:widowControl w:val="0"/>
              <w:autoSpaceDE w:val="0"/>
              <w:autoSpaceDN w:val="0"/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и качества  уч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потребляемых энергетических ресурсов, сн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объемов потребления муниципальными учреждениями и бюджетными организациями;</w:t>
            </w:r>
          </w:p>
          <w:p w:rsidR="00A0071E" w:rsidRPr="00A0071E" w:rsidRDefault="00A0071E" w:rsidP="004D134F">
            <w:pPr>
              <w:widowControl w:val="0"/>
              <w:autoSpaceDE w:val="0"/>
              <w:autoSpaceDN w:val="0"/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энергопотребл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путем внедрения современных энергосбер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гающих технологий и оборудования;</w:t>
            </w:r>
          </w:p>
          <w:p w:rsidR="00A0071E" w:rsidRPr="00A0071E" w:rsidRDefault="00A0071E" w:rsidP="004D134F">
            <w:pPr>
              <w:widowControl w:val="0"/>
              <w:autoSpaceDE w:val="0"/>
              <w:autoSpaceDN w:val="0"/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удельных показателей потребления электрической и тепловой энергии, воды; пов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эффективности производства электрич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и тепловой энергии, снижение потерь при их транспортировке</w:t>
            </w:r>
          </w:p>
        </w:tc>
      </w:tr>
      <w:tr w:rsidR="00A0071E" w:rsidRPr="00A0071E" w:rsidTr="00117912">
        <w:trPr>
          <w:trHeight w:val="2253"/>
        </w:trPr>
        <w:tc>
          <w:tcPr>
            <w:tcW w:w="3348" w:type="dxa"/>
          </w:tcPr>
          <w:p w:rsidR="00A0071E" w:rsidRPr="00A0071E" w:rsidRDefault="00A0071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3</w:t>
            </w:r>
          </w:p>
        </w:tc>
        <w:tc>
          <w:tcPr>
            <w:tcW w:w="6116" w:type="dxa"/>
          </w:tcPr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муниципального образования города-курорта Пятигорска;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торую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 учета, в общем объеме тепловой энергии,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потребляемой (используемой) на территории муниципального образования города-курорта Пятигорска;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природного газа,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торый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 учета, в общем объеме природного газа, потребляемого (используемого) на территории муниципального образования города-курорта Пятигорска;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организациях и муниципальных орг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низациях дополнительного образования;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организаций, в которых произведен ремонт кр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2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 в общем количестве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 требующих кап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ремонта кровель (в расчете на 1 год);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экономии энергетических ресу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и воды в стоимостном выражении, достиж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которой планируется в результате реализ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энергосервисных договоров (контрактов), заключенных органами местного самоуправл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муниципальными учреждениями, к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объему финансирования программы;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в муниципальном секторе, заполнивших полные сведения в декларации энергоэффективностти в общем количестве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муниципального сектора города-курорта Пятигорска (ежегодно, по состоянию на 1 марта за предыдущий год);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организаций муниципального сектора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утвердивших программы энергосбережения, в общем количестве организаций муниципального сектора города-курорта Пятигорска;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энергосервисных договоров (ко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трактов), заключенных органами местного сам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и/или муниципальными учрежд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бюджетными учреждениями;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топлива на выработку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ловой энергии в котельных;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при передаче энергии в системах 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плоснабжения;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для передачи (транспортировки)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в системах водоснабжения (на 1 куб. метр);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в системах водоотведения (на 1 куб. метр);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вещаемой площади с уровнем освещенности, 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ответствующим установленным нормативам);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бесхозяйных объектов, на которые зар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гистрировано право муниципальной собственн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в общем количестве бесхозяйных объектов, выявленных в базовый период;</w:t>
            </w:r>
          </w:p>
          <w:p w:rsidR="00A0071E" w:rsidRPr="00A0071E" w:rsidRDefault="00A0071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бесхозяйных сетей,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реданных в концессию, в общем количестве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явленных в базовый период бесхозяйных объе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</w:tc>
      </w:tr>
      <w:tr w:rsidR="00FD628E" w:rsidRPr="00A0071E" w:rsidTr="00901985">
        <w:tc>
          <w:tcPr>
            <w:tcW w:w="3348" w:type="dxa"/>
          </w:tcPr>
          <w:p w:rsidR="00FD628E" w:rsidRPr="00C6006C" w:rsidRDefault="00FD628E" w:rsidP="00FD6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</w:t>
            </w: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3</w:t>
            </w:r>
          </w:p>
        </w:tc>
        <w:tc>
          <w:tcPr>
            <w:tcW w:w="6116" w:type="dxa"/>
          </w:tcPr>
          <w:p w:rsidR="00FD628E" w:rsidRPr="00C6006C" w:rsidRDefault="00FD628E" w:rsidP="004D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FD628E" w:rsidRPr="00A0071E" w:rsidTr="00901985">
        <w:tc>
          <w:tcPr>
            <w:tcW w:w="3348" w:type="dxa"/>
          </w:tcPr>
          <w:p w:rsidR="00FD628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нансового обеспечения подпрограммы 3</w:t>
            </w:r>
          </w:p>
        </w:tc>
        <w:tc>
          <w:tcPr>
            <w:tcW w:w="6116" w:type="dxa"/>
          </w:tcPr>
          <w:p w:rsidR="00FD628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3 составляет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82022,97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628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26 168,16 тыс. руб.;</w:t>
            </w:r>
          </w:p>
          <w:p w:rsidR="00FD628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18627,42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D628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16235,63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D628E" w:rsidRPr="00A0071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5247,91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D628E" w:rsidRDefault="00FD628E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5247,95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80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0F6F" w:rsidRDefault="00280F6F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5247,95</w:t>
            </w:r>
            <w:r w:rsidR="00C6006C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0F6F" w:rsidRPr="00A0071E" w:rsidRDefault="00280F6F" w:rsidP="00A0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C6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5247,95</w:t>
            </w:r>
            <w:r w:rsidR="00C6006C"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D628E" w:rsidRPr="00A0071E" w:rsidTr="00901985">
        <w:trPr>
          <w:trHeight w:val="708"/>
        </w:trPr>
        <w:tc>
          <w:tcPr>
            <w:tcW w:w="3348" w:type="dxa"/>
          </w:tcPr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зультаты подпрограммы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28E" w:rsidRPr="00A0071E" w:rsidRDefault="00FD628E" w:rsidP="00A007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FD628E" w:rsidRPr="00A0071E" w:rsidRDefault="00FD628E" w:rsidP="00117912">
            <w:pPr>
              <w:tabs>
                <w:tab w:val="left" w:pos="3828"/>
              </w:tabs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Достижение значений показателей, устано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в приложении 1: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муниципального образования города-курорта Пятигорска;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торую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 учета, в общем объеме тепловой энергии, потребляемой (используемой) на территории муниципального образования города-курорта Пятигорска;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 осуществляются с использованием приб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учета, в общем объеме воды, потребляемой (используемой) на территории муниципального образования города-курорта Пятигорска;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природного газа, расчеты за 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торый осуществляются с использованием пр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 учета, в общем объеме природного газа, потребляемого (используемого) на территории муниципального образования города-курорта Пятигорска;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организациях и муниципальных орг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низациях дополнительного образования;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общеобразовательных организаций, в которых произведен ремонт кр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32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 в общем количестве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организаций, требующих кап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тального ремонта кровель (в расчете на 1 год);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экономии энергетических ресу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и воды в стоимостном выражении, достиж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которой планируется в результате реализ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энергосервисных договоров (контрактов), заключенных органами местного самоуправл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и муниципальными учреждениями, к общ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объему финансирования программы;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в муниципальном секторе, заполнивших полные сведения в декларации энергоэффективностти в общем количестве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муниципального сектора города-курорта Пятигорска (ежегодно, по состоянию на 1 марта за предыдущий год);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энергосервисных договоров (ко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трактов), заключенных органами местного сам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и/или муниципальными учрежд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ниями, бюджетными учреждениями;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топлива на выработку те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ловой энергии в котельных;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при передаче энергии в системах 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плоснабжения;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для передачи (транспортировки)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в системах водоснабжения (на 1 куб. метр);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пользуемой в системах водоотведения (на 1 куб. метр);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вещаемой площади с уровнем освещенности, 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ответствующим установленным нормативам);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бесхозяйных объектов, на которые зар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гистрировано право муниципальной собственн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в общем количестве бесхозяйных объектов, выявленных в базовый период;</w:t>
            </w:r>
          </w:p>
          <w:p w:rsidR="00FD628E" w:rsidRPr="00A0071E" w:rsidRDefault="00FD628E" w:rsidP="00117912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бесхозяйных сетей, п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реданных в концессию, в общем количестве 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явленных в базовый период бесхозяйных объе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</w:tc>
      </w:tr>
    </w:tbl>
    <w:p w:rsidR="00A0071E" w:rsidRPr="00A0071E" w:rsidRDefault="00A0071E" w:rsidP="00A00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подпрограммы 3</w:t>
      </w:r>
    </w:p>
    <w:p w:rsidR="00A0071E" w:rsidRPr="00A0071E" w:rsidRDefault="00A0071E" w:rsidP="00A0071E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Подпрограмма 3 разработана в соответствии с Федеральным </w:t>
      </w:r>
      <w:hyperlink r:id="rId10" w:history="1">
        <w:r w:rsidRPr="00A007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 от 23 ноября 2009 года № 261-ФЗ «Об энергосбережении и о повышении </w:t>
      </w: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энергетической эффективности и о внесении изменений в отдельные закон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дательные акты Российской Федерации», </w:t>
      </w:r>
      <w:hyperlink r:id="rId11" w:history="1">
        <w:r w:rsidRPr="00A0071E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31.12.2009 г. № 1225 «О требованиях к регионал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ь</w:t>
      </w:r>
      <w:r w:rsidRPr="00A0071E">
        <w:rPr>
          <w:rFonts w:ascii="Times New Roman" w:eastAsia="Calibri" w:hAnsi="Times New Roman" w:cs="Times New Roman"/>
          <w:sz w:val="28"/>
          <w:szCs w:val="28"/>
        </w:rPr>
        <w:t>ным и муниципальным программам в области энергосбережения и повыш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ния энергетической эффективности».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Проводимые в последние годы мероприятия по энергосбережению д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 определенный экономический результат, но не смогли изменить ситуацию кардинально.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Так, проведение мероприятий, связанных с энергосбережением в ж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лищном фонде является ключевым в вопросе энергосбережения городского округа в целом, так как потребление энергоресурсов населением занимает значительную часть в общем объеме потреблении энергоресурсов. Энерг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расточительный стереотип мышления, преобладающий среди населения, я</w:t>
      </w:r>
      <w:r w:rsidRPr="00A0071E">
        <w:rPr>
          <w:rFonts w:ascii="Times New Roman" w:eastAsia="Calibri" w:hAnsi="Times New Roman" w:cs="Times New Roman"/>
          <w:sz w:val="28"/>
          <w:szCs w:val="28"/>
        </w:rPr>
        <w:t>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ляется основной проблемой низкой энергоэффективности экономики. Укор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нение у людей привычки к минимизации использования энергии или пов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денческое энергосбережение, которое подразумевает обеспечение потребн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стей при меньшем потреблении энергоресурсов, достигается информацио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ной поддержкой, методами пропаганды, обучением энергосбережению. Мн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голетний опыт подтверждает, что только активная пропаганда энергосбер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жения позволяет добиться реального сокращения потребления энергоресу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сов. 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Для реализации этого потенциала за счет вовлечения в процесс энерг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сбережения жителей муниципального образования города-курорта Пятиго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ска города-курорта Пятигорска необходимо проведение ряда мероприятий:  публикация статей разъясняющих положения законодательства по вопросам энергосбережения; развитие наружной рекламы, выпуск листовок на тему энергосбережения в быту;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ных бытовых приборов, утепление и т.д.); включение управляющими комп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ниями и товариществами собственников жилья в повестки проводимых 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б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щих собраний обсуждение вопросов связанных с энергосбережением. 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Немаловажным является повышение качества учета показателей 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требления топливно-энергетических ресурсов на территории городского 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руга, для чего необходимо обеспечить оснащение энергопотребителей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борами учета, обеспечить их своевременную замену и обслуживание. Так, основными механизмами решения поставленной задачи выступает монит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ринг показателей по оснащению приборами учета, как индивидуальными, так и коллективными, а также муниципальный контроль, как средство обеспеч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ния выполнения требований действующего законодательства по установке приборов учета. При этом установка приборов учета все в большем объеме должны осуществляться по энергосервисным договорам с ресурсоснабжа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ю</w:t>
      </w:r>
      <w:r w:rsidRPr="00A0071E">
        <w:rPr>
          <w:rFonts w:ascii="Times New Roman" w:eastAsia="Calibri" w:hAnsi="Times New Roman" w:cs="Times New Roman"/>
          <w:sz w:val="28"/>
          <w:szCs w:val="28"/>
        </w:rPr>
        <w:t>щими организациями.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lastRenderedPageBreak/>
        <w:t>Одним из перспективных направлений является развитие муниципал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ь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но-частных партнерств (далее именуется − МЧП) в профессиональном управлении энергосбережением объектов бюджетных организаций и жили</w:t>
      </w:r>
      <w:r w:rsidRPr="00A0071E">
        <w:rPr>
          <w:rFonts w:ascii="Times New Roman" w:eastAsia="Calibri" w:hAnsi="Times New Roman" w:cs="Times New Roman"/>
          <w:sz w:val="28"/>
          <w:szCs w:val="28"/>
        </w:rPr>
        <w:t>щ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ного фонда. МЧП позволяет привлекать финансовые ресурсы частного се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тора для модернизации объектов бюджетной сферы с возвратом средств за счет получаемой экономии на оплате коммунальных ресурсов и услуг ко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м</w:t>
      </w:r>
      <w:r w:rsidRPr="00A0071E">
        <w:rPr>
          <w:rFonts w:ascii="Times New Roman" w:eastAsia="Calibri" w:hAnsi="Times New Roman" w:cs="Times New Roman"/>
          <w:sz w:val="28"/>
          <w:szCs w:val="28"/>
        </w:rPr>
        <w:t xml:space="preserve">форта. Основной механизм МЧП − это энергосервисный контракт − договор на оказание услуг по проектированию, приобретению, финансированию, монтажу, пуско- наладке, эксплуатации, техобслуживанию и ремонту энерго- или водосберегающего оборудования на одном или нескольких объектах. 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Нельзя списывать со счетов и проблему неэффективности инженерной инфраструктуры, которая особенно остро проявляет себя в зимний период, когда аварии в системе энергоснабжения могут явиться причиной выхода из строя объектов жизнеобеспечения города. Устранение аварийных ситуаций требует вложения значительных материальных ресурсов.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Коммунальный комплекс города-курорта Пятигорска представлен 8 предприятиями, управляемыми без участия муниципального образования г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рода-куро</w:t>
      </w:r>
      <w:r w:rsidR="00B329DA">
        <w:rPr>
          <w:rFonts w:ascii="Times New Roman" w:eastAsia="Calibri" w:hAnsi="Times New Roman" w:cs="Times New Roman"/>
          <w:sz w:val="28"/>
          <w:szCs w:val="28"/>
        </w:rPr>
        <w:t xml:space="preserve">рта Пятигорска. Таким образом, </w:t>
      </w:r>
      <w:r w:rsidRPr="00A0071E">
        <w:rPr>
          <w:rFonts w:ascii="Times New Roman" w:eastAsia="Calibri" w:hAnsi="Times New Roman" w:cs="Times New Roman"/>
          <w:sz w:val="28"/>
          <w:szCs w:val="28"/>
        </w:rPr>
        <w:t>важнейшим инструментом в 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дернизации объектов коммунальной инфраструктуры города-курорта Пят</w:t>
      </w:r>
      <w:r w:rsidRPr="00A0071E">
        <w:rPr>
          <w:rFonts w:ascii="Times New Roman" w:eastAsia="Calibri" w:hAnsi="Times New Roman" w:cs="Times New Roman"/>
          <w:sz w:val="28"/>
          <w:szCs w:val="28"/>
        </w:rPr>
        <w:t>и</w:t>
      </w:r>
      <w:r w:rsidRPr="00A0071E">
        <w:rPr>
          <w:rFonts w:ascii="Times New Roman" w:eastAsia="Calibri" w:hAnsi="Times New Roman" w:cs="Times New Roman"/>
          <w:sz w:val="28"/>
          <w:szCs w:val="28"/>
        </w:rPr>
        <w:t>горска является своевременное согласование инвестиционных программ 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="00B329DA">
        <w:rPr>
          <w:rFonts w:ascii="Times New Roman" w:eastAsia="Calibri" w:hAnsi="Times New Roman" w:cs="Times New Roman"/>
          <w:sz w:val="28"/>
          <w:szCs w:val="28"/>
        </w:rPr>
        <w:t xml:space="preserve">сурсоснабжающих предприятий. 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Мероприятия, предусматривающие ко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м</w:t>
      </w:r>
      <w:r w:rsidRPr="00A0071E">
        <w:rPr>
          <w:rFonts w:ascii="Times New Roman" w:eastAsia="Calibri" w:hAnsi="Times New Roman" w:cs="Times New Roman"/>
          <w:sz w:val="28"/>
          <w:szCs w:val="28"/>
        </w:rPr>
        <w:t>плексную модернизацию инженерных сетей, а также внедрение механизмов современного интерактивного управления сетями являются одними из кл</w:t>
      </w:r>
      <w:r w:rsidRPr="00A0071E">
        <w:rPr>
          <w:rFonts w:ascii="Times New Roman" w:eastAsia="Calibri" w:hAnsi="Times New Roman" w:cs="Times New Roman"/>
          <w:sz w:val="28"/>
          <w:szCs w:val="28"/>
        </w:rPr>
        <w:t>ю</w:t>
      </w:r>
      <w:r w:rsidRPr="00A0071E">
        <w:rPr>
          <w:rFonts w:ascii="Times New Roman" w:eastAsia="Calibri" w:hAnsi="Times New Roman" w:cs="Times New Roman"/>
          <w:sz w:val="28"/>
          <w:szCs w:val="28"/>
        </w:rPr>
        <w:t>чевых положений инвестиционных программ, которые наиболее эффективно позволят снизить показатели потребления товливно-энергетических ресу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сов, за счет снижения износа и своевременного выявления проблемных уч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стков инженерных коммуникаций.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Также, в подпрограмму 3 включены мероприятия по проведению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цедур по постановке на учет, признанию в установленном порядке права м</w:t>
      </w:r>
      <w:r w:rsidRPr="00A0071E">
        <w:rPr>
          <w:rFonts w:ascii="Times New Roman" w:eastAsia="Calibri" w:hAnsi="Times New Roman" w:cs="Times New Roman"/>
          <w:sz w:val="28"/>
          <w:szCs w:val="28"/>
        </w:rPr>
        <w:t>у</w:t>
      </w:r>
      <w:r w:rsidRPr="00A0071E">
        <w:rPr>
          <w:rFonts w:ascii="Times New Roman" w:eastAsia="Calibri" w:hAnsi="Times New Roman" w:cs="Times New Roman"/>
          <w:sz w:val="28"/>
          <w:szCs w:val="28"/>
        </w:rPr>
        <w:t>ниципальной собственности и организации управления бесхозяйными объе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к</w:t>
      </w:r>
      <w:r w:rsidRPr="00A0071E">
        <w:rPr>
          <w:rFonts w:ascii="Times New Roman" w:eastAsia="Calibri" w:hAnsi="Times New Roman" w:cs="Times New Roman"/>
          <w:sz w:val="28"/>
          <w:szCs w:val="28"/>
        </w:rPr>
        <w:t>тами недвижимости, расположенными на территории муниципального обр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а</w:t>
      </w:r>
      <w:r w:rsidRPr="00A0071E">
        <w:rPr>
          <w:rFonts w:ascii="Times New Roman" w:eastAsia="Calibri" w:hAnsi="Times New Roman" w:cs="Times New Roman"/>
          <w:sz w:val="28"/>
          <w:szCs w:val="28"/>
        </w:rPr>
        <w:t>зования города-курорта Пятигорска. Бесхозяйные объекты коммунальной инфраструктуры характеризуются высокой степенью износа, решение пр</w:t>
      </w:r>
      <w:r w:rsidRPr="00A0071E">
        <w:rPr>
          <w:rFonts w:ascii="Times New Roman" w:eastAsia="Calibri" w:hAnsi="Times New Roman" w:cs="Times New Roman"/>
          <w:sz w:val="28"/>
          <w:szCs w:val="28"/>
        </w:rPr>
        <w:t>о</w:t>
      </w:r>
      <w:r w:rsidRPr="00A0071E">
        <w:rPr>
          <w:rFonts w:ascii="Times New Roman" w:eastAsia="Calibri" w:hAnsi="Times New Roman" w:cs="Times New Roman"/>
          <w:sz w:val="28"/>
          <w:szCs w:val="28"/>
        </w:rPr>
        <w:t>блемы видится в разработке комплекса мер по модернизации таких объектов, посредством передачи таких объектов в концессию.</w:t>
      </w:r>
    </w:p>
    <w:p w:rsidR="00A0071E" w:rsidRP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Следует отметить, что в течение последних лет с целью повышения энергетической эффективности в городе-курорте Пятигорске проводились мероприятия по замещению на газ бензина и дизельного топлива, использу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мого транспортными средствами, относящимися к общественному транспо</w:t>
      </w:r>
      <w:r w:rsidRPr="00A0071E">
        <w:rPr>
          <w:rFonts w:ascii="Times New Roman" w:eastAsia="Calibri" w:hAnsi="Times New Roman" w:cs="Times New Roman"/>
          <w:sz w:val="28"/>
          <w:szCs w:val="28"/>
        </w:rPr>
        <w:t>р</w:t>
      </w:r>
      <w:r w:rsidRPr="00A0071E">
        <w:rPr>
          <w:rFonts w:ascii="Times New Roman" w:eastAsia="Calibri" w:hAnsi="Times New Roman" w:cs="Times New Roman"/>
          <w:sz w:val="28"/>
          <w:szCs w:val="28"/>
        </w:rPr>
        <w:t>ту. В результате практически весь транспортный парк, осуществляющий п</w:t>
      </w:r>
      <w:r w:rsidRPr="00A0071E">
        <w:rPr>
          <w:rFonts w:ascii="Times New Roman" w:eastAsia="Calibri" w:hAnsi="Times New Roman" w:cs="Times New Roman"/>
          <w:sz w:val="28"/>
          <w:szCs w:val="28"/>
        </w:rPr>
        <w:t>е</w:t>
      </w:r>
      <w:r w:rsidRPr="00A0071E">
        <w:rPr>
          <w:rFonts w:ascii="Times New Roman" w:eastAsia="Calibri" w:hAnsi="Times New Roman" w:cs="Times New Roman"/>
          <w:sz w:val="28"/>
          <w:szCs w:val="28"/>
        </w:rPr>
        <w:t>ревозки граждан, переведен на газовое топливо.</w:t>
      </w:r>
    </w:p>
    <w:p w:rsidR="00A0071E" w:rsidRDefault="00A0071E" w:rsidP="00A00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71E">
        <w:rPr>
          <w:rFonts w:ascii="Times New Roman" w:eastAsia="Calibri" w:hAnsi="Times New Roman" w:cs="Times New Roman"/>
          <w:sz w:val="28"/>
          <w:szCs w:val="28"/>
        </w:rPr>
        <w:t>Подпрограммой 3 запланированы к реализации следующие основные мероприятия:</w:t>
      </w:r>
    </w:p>
    <w:p w:rsidR="003D1FC7" w:rsidRPr="00A0071E" w:rsidRDefault="00A0071E" w:rsidP="00FD6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Организация и выполнение работ в муниципальных учреждениях 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Пятигорска, направленных на экономию энергоресурсов;</w:t>
      </w:r>
    </w:p>
    <w:p w:rsidR="003D1FC7" w:rsidRPr="00A0071E" w:rsidRDefault="00A0071E" w:rsidP="00FD6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в области энергосбережения и повышения энергоэ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в жилищном фонде;</w:t>
      </w:r>
    </w:p>
    <w:p w:rsidR="00A0071E" w:rsidRPr="00A0071E" w:rsidRDefault="00A0071E" w:rsidP="00FD6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Мероприятия в области энергосбережения и повышения энергоэ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в системах коммунальной инфраструктуры;</w:t>
      </w:r>
    </w:p>
    <w:p w:rsidR="003D1FC7" w:rsidRPr="00A0071E" w:rsidRDefault="00A0071E" w:rsidP="00FD6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Строительство коммуникационных сетей;</w:t>
      </w:r>
    </w:p>
    <w:p w:rsidR="00A0071E" w:rsidRPr="00A0071E" w:rsidRDefault="00A0071E" w:rsidP="00FD62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Постановка на учет бесхозяйных объектов инфраструктуры.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1 планируется выполнение сл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мероприятий: замена старых оконных блоков на стеклопакеты; вн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дрение высокоэффективных источников света; замена трубопроводов и арм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системы холодного водоснабжения; проведение мероприятий по подг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осеннее-зимнему периоду (в т.ч. ремонт теплоизоляции, промывка и опрессовка системы теплоснабжения и др.); заключение энергосервисных д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говоров; наличие программ повышения энергоэффективности организаций муниципального сектора; заполнение деклараций энергоэффективности 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муниципального сектора; прочие мероприятия.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2 планируется проведение мер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направленных на повышение информированности граждан по в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энергосбережения (размещение видеороликов, информационных 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на сайте города; проведение занятий с собственниками в мног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по вопросам применения повышающих коэффициентов платы к нормативам коммунальных услуг и др.).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№ 3 планируется согласование 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инвестиционных программ.</w:t>
      </w:r>
    </w:p>
    <w:p w:rsidR="00A0071E" w:rsidRPr="00A0071E" w:rsidRDefault="00A0071E" w:rsidP="00A00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подпрограммы 3 будет способствовать ре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основных задач подпрограммы 3 – совершенствованию системы и качества  учета потребляемых энергетических ресурсов, снижению объемов потребления муниципальными учреждениями и бюджетными организаци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ми; снижению удельных показателей потребления электрической и тепловой энергии, воды; повышение эффективности производства электрической и 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пловой энергии, снижение потерь при их транспортировке; повышению э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фективности энергопотребления путем внедрения современных энергосбер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технологий и оборудования.</w:t>
      </w:r>
    </w:p>
    <w:p w:rsid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3 несет ответс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качественное и своевременное исполнение мероприятий подпр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3, целевое и эффективное использование выделяемых на ее реализ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денежных средств.</w:t>
      </w:r>
    </w:p>
    <w:p w:rsidR="00FD628E" w:rsidRDefault="00FD628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8E" w:rsidRPr="00A0071E" w:rsidRDefault="00FD628E" w:rsidP="002263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226360" w:rsidRPr="00226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экономического потенциала и повышение инвест</w:t>
      </w:r>
      <w:r w:rsidR="00226360" w:rsidRPr="00226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226360" w:rsidRPr="002263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ционной активности в городе-курорте Пятигорске»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города-курорта Пятигорска</w:t>
      </w:r>
      <w:r w:rsidRPr="00A00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экономики, развитие малого и среднего бизнеса,</w:t>
      </w:r>
      <w:r w:rsidR="002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и туризма, энергетики, промышленности и улучшение инвестиционного климата»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628E" w:rsidRPr="00A0071E" w:rsidRDefault="00FD628E" w:rsidP="00FD62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8E" w:rsidRPr="00A0071E" w:rsidRDefault="00FD628E" w:rsidP="00FD62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D628E" w:rsidRDefault="00FD628E" w:rsidP="00FD62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226360" w:rsidRPr="00226360" w:rsidTr="0057454B">
        <w:tc>
          <w:tcPr>
            <w:tcW w:w="3402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6016" w:type="dxa"/>
          </w:tcPr>
          <w:p w:rsidR="00226360" w:rsidRPr="00226360" w:rsidRDefault="00226360" w:rsidP="004D134F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экономического потенциала и пов</w:t>
            </w:r>
            <w:r w:rsidRPr="0022636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6360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шение инвестиционной активности в городе-курорте Пятигорске»</w:t>
            </w:r>
          </w:p>
        </w:tc>
      </w:tr>
      <w:tr w:rsidR="00226360" w:rsidRPr="00226360" w:rsidTr="0057454B">
        <w:tc>
          <w:tcPr>
            <w:tcW w:w="3402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тель подпрограммы 4</w:t>
            </w:r>
          </w:p>
        </w:tc>
        <w:tc>
          <w:tcPr>
            <w:tcW w:w="6016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</w:p>
        </w:tc>
      </w:tr>
      <w:tr w:rsidR="00226360" w:rsidRPr="00226360" w:rsidTr="0057454B">
        <w:tc>
          <w:tcPr>
            <w:tcW w:w="3402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6016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26360" w:rsidRPr="00226360" w:rsidTr="0057454B">
        <w:tc>
          <w:tcPr>
            <w:tcW w:w="3402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6016" w:type="dxa"/>
          </w:tcPr>
          <w:p w:rsidR="00226360" w:rsidRPr="00226360" w:rsidRDefault="00733F82" w:rsidP="004D134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(по согласованию)</w:t>
            </w:r>
          </w:p>
        </w:tc>
      </w:tr>
      <w:tr w:rsidR="00226360" w:rsidRPr="00226360" w:rsidTr="0057454B">
        <w:tc>
          <w:tcPr>
            <w:tcW w:w="3402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016" w:type="dxa"/>
          </w:tcPr>
          <w:p w:rsidR="00B329DA" w:rsidRDefault="00B329DA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ормирование благоприятных условий для привлечения инвестиций в экономику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360" w:rsidRPr="00226360" w:rsidRDefault="00B329DA" w:rsidP="00B329DA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расширение конкурентных преим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производительно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труда</w:t>
            </w:r>
            <w:r w:rsidR="00574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1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360" w:rsidRPr="00226360" w:rsidTr="0057454B">
        <w:tc>
          <w:tcPr>
            <w:tcW w:w="3402" w:type="dxa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4</w:t>
            </w:r>
          </w:p>
        </w:tc>
        <w:tc>
          <w:tcPr>
            <w:tcW w:w="6016" w:type="dxa"/>
          </w:tcPr>
          <w:p w:rsidR="00226360" w:rsidRDefault="004D134F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оличество средних и крупных предприятий базовых несырьевых отраслей экономики, в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влеченных в реализацию национального проекта «Производительность труда и поддержка зан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6360" w:rsidRPr="00226360">
              <w:rPr>
                <w:rFonts w:ascii="Times New Roman" w:hAnsi="Times New Roman" w:cs="Times New Roman"/>
                <w:sz w:val="28"/>
                <w:szCs w:val="28"/>
              </w:rPr>
              <w:t>тости»;</w:t>
            </w:r>
          </w:p>
          <w:p w:rsidR="00226360" w:rsidRDefault="00226360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прирост компаний-экспортеров из числа м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по итогам внедрения Регионального экспортного стандарта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6360" w:rsidRPr="00226360" w:rsidRDefault="00226360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во внебюджетном секторе экономики;</w:t>
            </w:r>
          </w:p>
          <w:p w:rsidR="00226360" w:rsidRPr="00B329DA" w:rsidRDefault="00226360" w:rsidP="005559C0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полному кругу предприятий (за</w:t>
            </w:r>
            <w:r w:rsidR="005559C0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бюджетных средств)</w:t>
            </w:r>
          </w:p>
        </w:tc>
      </w:tr>
      <w:tr w:rsidR="00226360" w:rsidRPr="00226360" w:rsidTr="0057454B">
        <w:tc>
          <w:tcPr>
            <w:tcW w:w="3402" w:type="dxa"/>
            <w:shd w:val="clear" w:color="auto" w:fill="auto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6016" w:type="dxa"/>
            <w:shd w:val="clear" w:color="auto" w:fill="auto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2018 - 2024 годы</w:t>
            </w:r>
          </w:p>
        </w:tc>
      </w:tr>
      <w:tr w:rsidR="004D134F" w:rsidRPr="00226360" w:rsidTr="0057454B">
        <w:trPr>
          <w:trHeight w:val="308"/>
        </w:trPr>
        <w:tc>
          <w:tcPr>
            <w:tcW w:w="3402" w:type="dxa"/>
            <w:shd w:val="clear" w:color="auto" w:fill="auto"/>
          </w:tcPr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4</w:t>
            </w: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4F" w:rsidRPr="00226360" w:rsidRDefault="004D134F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4D134F" w:rsidRDefault="004D134F" w:rsidP="0011791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объём финансирования подпрограммы 4 составляет 0,00 тыс. руб., в том числе по годам:</w:t>
            </w:r>
          </w:p>
          <w:p w:rsidR="004D134F" w:rsidRDefault="004D134F" w:rsidP="0011791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4D134F" w:rsidRDefault="004D134F" w:rsidP="0011791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0,00 тыс. руб.;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2020 год - 0,00 тыс. руб.;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2021 год – 0,00 тыс. руб.;</w:t>
            </w:r>
          </w:p>
          <w:p w:rsidR="004D134F" w:rsidRPr="00226360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2022 год – 0,00 тыс. руб.;</w:t>
            </w:r>
          </w:p>
          <w:p w:rsidR="004D134F" w:rsidRPr="00226360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2024 год – 0,00 тыс. руб.»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в том числе: из средств бюджета города-курорта Пятигорска – 0,00 тыс. руб., по годам: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2018 год – 0,00 тыс. руб.;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 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2020 год – 0,00 тыс. руб.;</w:t>
            </w:r>
          </w:p>
          <w:p w:rsidR="004D134F" w:rsidRDefault="004D134F" w:rsidP="0022636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2021 год - 0,00 тыс. руб.;</w:t>
            </w:r>
          </w:p>
          <w:p w:rsidR="004D134F" w:rsidRDefault="004D134F" w:rsidP="004D134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2022 год - 0,00 тыс. руб.;</w:t>
            </w:r>
          </w:p>
          <w:p w:rsidR="004D134F" w:rsidRDefault="004D134F" w:rsidP="004D134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2023 год – 0,00 тыс. руб.;</w:t>
            </w:r>
          </w:p>
          <w:p w:rsidR="004D134F" w:rsidRPr="00226360" w:rsidRDefault="004D134F" w:rsidP="004D134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2024 год – 0,00 тыс. руб.»</w:t>
            </w:r>
          </w:p>
        </w:tc>
      </w:tr>
      <w:tr w:rsidR="00226360" w:rsidRPr="00226360" w:rsidTr="0057454B">
        <w:tc>
          <w:tcPr>
            <w:tcW w:w="3402" w:type="dxa"/>
            <w:shd w:val="clear" w:color="auto" w:fill="auto"/>
          </w:tcPr>
          <w:p w:rsidR="00226360" w:rsidRPr="00226360" w:rsidRDefault="00226360" w:rsidP="004D134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зультаты подпрограммы 4</w:t>
            </w:r>
          </w:p>
        </w:tc>
        <w:tc>
          <w:tcPr>
            <w:tcW w:w="6016" w:type="dxa"/>
            <w:shd w:val="clear" w:color="auto" w:fill="auto"/>
          </w:tcPr>
          <w:p w:rsidR="00226360" w:rsidRPr="00226360" w:rsidRDefault="00226360" w:rsidP="00117912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установле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ных в приложении 1:</w:t>
            </w:r>
          </w:p>
          <w:p w:rsidR="00117912" w:rsidRDefault="00117912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оличество средних и крупных предприятий базовых несырьевых отраслей экономики, в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влеченных в реализацию национального проекта «Производительность труда и поддержка зан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тости»;</w:t>
            </w:r>
          </w:p>
          <w:p w:rsidR="00117912" w:rsidRDefault="00117912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прирост компаний-экспортеров из числа м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 по итогам внедрения Регионального экспортного стандарта 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912" w:rsidRPr="00226360" w:rsidRDefault="00117912" w:rsidP="00117912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во внебюджетном секторе экономики;</w:t>
            </w:r>
          </w:p>
          <w:p w:rsidR="00226360" w:rsidRPr="00B329DA" w:rsidRDefault="00117912" w:rsidP="005559C0">
            <w:pPr>
              <w:pStyle w:val="ConsPlusNormal"/>
              <w:shd w:val="clear" w:color="auto" w:fill="FFFFFF" w:themeFill="background1"/>
              <w:ind w:firstLine="284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2636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полному кругу предприятий (за</w:t>
            </w:r>
            <w:r w:rsidR="005559C0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бюджетных средств)</w:t>
            </w:r>
          </w:p>
        </w:tc>
      </w:tr>
    </w:tbl>
    <w:p w:rsidR="00226360" w:rsidRPr="00A0071E" w:rsidRDefault="00226360" w:rsidP="00FD62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12" w:rsidRPr="00117912" w:rsidRDefault="00117912" w:rsidP="001179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подпрограммы 4</w:t>
      </w:r>
    </w:p>
    <w:p w:rsidR="00117912" w:rsidRPr="00683089" w:rsidRDefault="00117912" w:rsidP="00117912">
      <w:pPr>
        <w:pStyle w:val="ConsPlusTitle"/>
        <w:shd w:val="clear" w:color="auto" w:fill="FFFFFF" w:themeFill="background1"/>
        <w:jc w:val="center"/>
        <w:outlineLvl w:val="2"/>
        <w:rPr>
          <w:szCs w:val="28"/>
        </w:rPr>
      </w:pP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4 предусматривается организация и проведение следующих основных мероприятий: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«Повышение инвестиционной активности в городе-курорте Пятиго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ске», которое включает ряд мероприятий: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инвестиционного стандарта,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ведение базы данных инвестиционных проектов, пл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нируемых к реализации на территории муниципального образования город-курорт Пятигорск;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учета </w:t>
      </w:r>
      <w:r w:rsidR="0018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которые могут быть предоставлены субъектам инвестиционной деятельности;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информации, размещенной на официальном сайте мун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Пятигорск в информационно-телекоммуникационной сети «Интернет» раздела «Инвестиционный портал»;</w:t>
      </w:r>
    </w:p>
    <w:p w:rsidR="003D7333" w:rsidRDefault="003D7333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консультационная поддержка в реализации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рамках «одного окна»;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муниципальных правовых актов о механизмах поддер</w:t>
      </w:r>
      <w:r w:rsidR="00555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инвестиционной деятельности;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мероприятия.</w:t>
      </w:r>
    </w:p>
    <w:p w:rsidR="00117912" w:rsidRPr="00117912" w:rsidRDefault="00B329DA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912"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«Обеспечение вовлеченности субъектов предпринимательства в ра</w:t>
      </w:r>
      <w:r w:rsidR="00117912"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7912"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экономического потенциала», которое включает ряд мероприятий: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мониторинга субъектов предпринимательства базовых несырьевых отраслей экономики в городе-курорте Пятигорске;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субъектам предпринимательства, в доступе к существу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формам поддержки, в том числе 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экспорту продукции;</w:t>
      </w:r>
    </w:p>
    <w:p w:rsid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 и «круглых столов» с экспертами и представит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профильных министерств 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вовлечения субъектов предпр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города-курорта Пятигорска, в региональный проект «Произв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дительность труда»; </w:t>
      </w:r>
    </w:p>
    <w:p w:rsidR="00B329DA" w:rsidRPr="00117912" w:rsidRDefault="00B329DA" w:rsidP="00B329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-консультативная помощь субъектам предпринимательства базовых н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сырьевых отраслей экономики;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субъектов предпринимательства о возможностях участия в программах, направленных на развитие производительности труда;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об условиях и итогах конкурсов, провод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рамках региональных проектов для субъектов предпринимательства;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информации о мероприятиях, проводимых для субъектов предпринимательства в городе-курорте Пятигорске и Ставропольском крае;</w:t>
      </w:r>
    </w:p>
    <w:p w:rsidR="00B329DA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и методическое сопровождение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нимательства при реализации проектов, связанных с повышением произв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дительности труда и экспортной деятельностью;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12" w:rsidRPr="00117912" w:rsidRDefault="00B329DA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912"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официальном сайте города Пятигорска по вопросам действующей нормативно-правовой базы в области предприним</w:t>
      </w:r>
      <w:r w:rsidR="00117912"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912"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связанной с повышением производительности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экспортной деятельностью;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мероприятия.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подпрограммы 4 будет способствовать ре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основных задач подпрограммы 4: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субъектов предпринимательства города-курорта Пятиго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в экспортную деятельность и повышение производительности труда;</w:t>
      </w:r>
    </w:p>
    <w:p w:rsidR="0057454B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благоприятных условий для привлечения инвестиций в экономику города-курорта Пятигорска</w:t>
      </w:r>
      <w:r w:rsidR="0057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912" w:rsidRPr="00117912" w:rsidRDefault="00117912" w:rsidP="001179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по каждому мероприятию подпрограммы 4 несет отве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качественное и своевременное исполнение мероприятий по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4. </w:t>
      </w:r>
    </w:p>
    <w:p w:rsidR="00FD628E" w:rsidRDefault="00FD628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8E" w:rsidRDefault="00FD628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C7" w:rsidRDefault="003D1FC7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C7" w:rsidRDefault="003D1FC7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C7" w:rsidRPr="003D1FC7" w:rsidRDefault="003D1FC7" w:rsidP="00E259F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D1FC7" w:rsidRPr="003D1FC7" w:rsidRDefault="003D1FC7" w:rsidP="003D1F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3D1FC7" w:rsidRPr="003D1FC7" w:rsidRDefault="003D1FC7" w:rsidP="003D1F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3D1FC7" w:rsidRPr="003D1FC7" w:rsidRDefault="003D1FC7" w:rsidP="003D1F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                                                                              С.П.Фоменко</w:t>
      </w:r>
    </w:p>
    <w:p w:rsidR="003D1FC7" w:rsidRPr="00A0071E" w:rsidRDefault="003D1FC7" w:rsidP="003D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071E" w:rsidRPr="00A0071E" w:rsidSect="00280F6F">
          <w:headerReference w:type="default" r:id="rId12"/>
          <w:headerReference w:type="first" r:id="rId13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240" w:type="dxa"/>
        <w:tblLayout w:type="fixed"/>
        <w:tblLook w:val="04A0"/>
      </w:tblPr>
      <w:tblGrid>
        <w:gridCol w:w="5180"/>
      </w:tblGrid>
      <w:tr w:rsidR="00A0071E" w:rsidRPr="00A0071E" w:rsidTr="00C01F54">
        <w:trPr>
          <w:trHeight w:val="288"/>
          <w:jc w:val="right"/>
        </w:trPr>
        <w:tc>
          <w:tcPr>
            <w:tcW w:w="5180" w:type="dxa"/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71E" w:rsidRPr="00A0071E" w:rsidTr="00C01F54">
        <w:trPr>
          <w:trHeight w:val="1582"/>
          <w:jc w:val="right"/>
        </w:trPr>
        <w:tc>
          <w:tcPr>
            <w:tcW w:w="5180" w:type="dxa"/>
            <w:shd w:val="clear" w:color="auto" w:fill="auto"/>
            <w:vAlign w:val="center"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0071E" w:rsidRPr="00A0071E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A0071E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климата»</w:t>
            </w:r>
          </w:p>
          <w:p w:rsidR="00233359" w:rsidRDefault="00233359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359" w:rsidRPr="00A0071E" w:rsidRDefault="00233359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071E" w:rsidRPr="00A0071E" w:rsidRDefault="00AC4C9D" w:rsidP="00AC4C9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/>
          <w:sz w:val="28"/>
          <w:szCs w:val="28"/>
        </w:rPr>
        <w:t>СВЕДЕНИЯ</w:t>
      </w:r>
      <w:r w:rsidRPr="00A0071E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/>
          <w:sz w:val="28"/>
          <w:szCs w:val="28"/>
        </w:rPr>
        <w:t>(далее – Программа) и показателях решения задач подпрограмм Программы и их значениях»</w:t>
      </w:r>
    </w:p>
    <w:tbl>
      <w:tblPr>
        <w:tblStyle w:val="a6"/>
        <w:tblW w:w="15310" w:type="dxa"/>
        <w:tblLayout w:type="fixed"/>
        <w:tblLook w:val="04A0"/>
      </w:tblPr>
      <w:tblGrid>
        <w:gridCol w:w="864"/>
        <w:gridCol w:w="9"/>
        <w:gridCol w:w="2640"/>
        <w:gridCol w:w="1131"/>
        <w:gridCol w:w="993"/>
        <w:gridCol w:w="992"/>
        <w:gridCol w:w="992"/>
        <w:gridCol w:w="992"/>
        <w:gridCol w:w="993"/>
        <w:gridCol w:w="992"/>
        <w:gridCol w:w="992"/>
        <w:gridCol w:w="3720"/>
      </w:tblGrid>
      <w:tr w:rsidR="00AC4C9D" w:rsidRPr="00A0071E" w:rsidTr="003A7828">
        <w:trPr>
          <w:trHeight w:val="966"/>
        </w:trPr>
        <w:tc>
          <w:tcPr>
            <w:tcW w:w="873" w:type="dxa"/>
            <w:gridSpan w:val="2"/>
            <w:vMerge w:val="restart"/>
            <w:hideMark/>
          </w:tcPr>
          <w:p w:rsidR="00AC4C9D" w:rsidRPr="00A0071E" w:rsidRDefault="00AC4C9D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40" w:type="dxa"/>
            <w:vMerge w:val="restart"/>
            <w:hideMark/>
          </w:tcPr>
          <w:p w:rsidR="00AC4C9D" w:rsidRPr="00A0071E" w:rsidRDefault="00AC4C9D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Наименование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дикатора достиж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цели Програ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мы и показателя решения задачи подпрограммы Программы</w:t>
            </w:r>
          </w:p>
        </w:tc>
        <w:tc>
          <w:tcPr>
            <w:tcW w:w="1131" w:type="dxa"/>
            <w:vMerge w:val="restart"/>
            <w:hideMark/>
          </w:tcPr>
          <w:p w:rsidR="00AC4C9D" w:rsidRPr="00A0071E" w:rsidRDefault="00AC4C9D" w:rsidP="003A7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Един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ца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мер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946" w:type="dxa"/>
            <w:gridSpan w:val="7"/>
            <w:hideMark/>
          </w:tcPr>
          <w:p w:rsidR="00AC4C9D" w:rsidRPr="00A0071E" w:rsidRDefault="00AC4C9D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720" w:type="dxa"/>
            <w:vMerge w:val="restart"/>
            <w:hideMark/>
          </w:tcPr>
          <w:p w:rsidR="00AC4C9D" w:rsidRPr="00A0071E" w:rsidRDefault="00AC4C9D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Источник</w:t>
            </w:r>
            <w:r w:rsidR="00790A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информации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(методика расчета)*</w:t>
            </w:r>
          </w:p>
        </w:tc>
      </w:tr>
      <w:tr w:rsidR="00AC4C9D" w:rsidRPr="00A0071E" w:rsidTr="00790A14">
        <w:trPr>
          <w:trHeight w:val="720"/>
        </w:trPr>
        <w:tc>
          <w:tcPr>
            <w:tcW w:w="873" w:type="dxa"/>
            <w:gridSpan w:val="2"/>
            <w:vMerge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C4C9D" w:rsidRPr="00A0071E" w:rsidRDefault="00790A1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AC4C9D" w:rsidRPr="00A0071E" w:rsidRDefault="00790A1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720" w:type="dxa"/>
            <w:vMerge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C4C9D" w:rsidRPr="00A0071E" w:rsidTr="00790A14">
        <w:trPr>
          <w:trHeight w:val="315"/>
        </w:trPr>
        <w:tc>
          <w:tcPr>
            <w:tcW w:w="873" w:type="dxa"/>
            <w:gridSpan w:val="2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hideMark/>
          </w:tcPr>
          <w:p w:rsidR="00AC4C9D" w:rsidRPr="00A0071E" w:rsidRDefault="00AC4C9D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C4C9D" w:rsidRPr="00A0071E" w:rsidRDefault="00790A14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C4C9D" w:rsidRPr="00A0071E" w:rsidRDefault="00790A14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  <w:hideMark/>
          </w:tcPr>
          <w:p w:rsidR="00AC4C9D" w:rsidRPr="00A0071E" w:rsidRDefault="00790A14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AC4C9D" w:rsidRPr="00A0071E" w:rsidTr="00790A14">
        <w:trPr>
          <w:trHeight w:val="720"/>
        </w:trPr>
        <w:tc>
          <w:tcPr>
            <w:tcW w:w="15310" w:type="dxa"/>
            <w:gridSpan w:val="12"/>
          </w:tcPr>
          <w:p w:rsidR="00AC4C9D" w:rsidRPr="00A0071E" w:rsidRDefault="00AC4C9D" w:rsidP="00AC4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I Цель</w:t>
            </w:r>
            <w:r w:rsidR="00781818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AC4C9D" w:rsidRPr="00A0071E" w:rsidTr="00790A14">
        <w:trPr>
          <w:trHeight w:val="557"/>
        </w:trPr>
        <w:tc>
          <w:tcPr>
            <w:tcW w:w="873" w:type="dxa"/>
            <w:gridSpan w:val="2"/>
            <w:hideMark/>
          </w:tcPr>
          <w:p w:rsidR="00AC4C9D" w:rsidRPr="00A0071E" w:rsidRDefault="00AC4C9D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40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Число субъектов малого и среднего предпринимател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ства в расчете на 10 тыс. человек нас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131" w:type="dxa"/>
            <w:noWrap/>
            <w:hideMark/>
          </w:tcPr>
          <w:p w:rsidR="00AC4C9D" w:rsidRPr="003D7333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noWrap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579,20</w:t>
            </w:r>
          </w:p>
        </w:tc>
        <w:tc>
          <w:tcPr>
            <w:tcW w:w="992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589,0</w:t>
            </w:r>
          </w:p>
        </w:tc>
        <w:tc>
          <w:tcPr>
            <w:tcW w:w="992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590,7</w:t>
            </w:r>
          </w:p>
        </w:tc>
        <w:tc>
          <w:tcPr>
            <w:tcW w:w="992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592,5</w:t>
            </w:r>
          </w:p>
        </w:tc>
        <w:tc>
          <w:tcPr>
            <w:tcW w:w="993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594,3</w:t>
            </w:r>
          </w:p>
        </w:tc>
        <w:tc>
          <w:tcPr>
            <w:tcW w:w="992" w:type="dxa"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596,1</w:t>
            </w:r>
          </w:p>
        </w:tc>
        <w:tc>
          <w:tcPr>
            <w:tcW w:w="992" w:type="dxa"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597,9</w:t>
            </w:r>
          </w:p>
        </w:tc>
        <w:tc>
          <w:tcPr>
            <w:tcW w:w="3720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Qs=(Qrs/Hs)*10000</w:t>
            </w:r>
            <w:r w:rsidR="00C01F5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где </w:t>
            </w:r>
          </w:p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Qrs - среднегодовое колич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ство субъектов малого и среднего предпринимател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ства;</w:t>
            </w:r>
          </w:p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Hs - среднегодовая числе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ность населения</w:t>
            </w:r>
          </w:p>
        </w:tc>
      </w:tr>
      <w:tr w:rsidR="00AC4C9D" w:rsidRPr="00A0071E" w:rsidTr="00790A14">
        <w:trPr>
          <w:trHeight w:val="416"/>
        </w:trPr>
        <w:tc>
          <w:tcPr>
            <w:tcW w:w="873" w:type="dxa"/>
            <w:gridSpan w:val="2"/>
            <w:hideMark/>
          </w:tcPr>
          <w:p w:rsidR="00AC4C9D" w:rsidRPr="00A0071E" w:rsidRDefault="00AC4C9D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40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среднесп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сочной численн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сти работников (без внешних совмест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телей) малых и средних предпр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ятий в среднесп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сочной численн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сти работников (без внешних совмест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телей) всех пре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приятий и орган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заций</w:t>
            </w:r>
          </w:p>
        </w:tc>
        <w:tc>
          <w:tcPr>
            <w:tcW w:w="1131" w:type="dxa"/>
            <w:noWrap/>
            <w:hideMark/>
          </w:tcPr>
          <w:p w:rsidR="00AC4C9D" w:rsidRPr="003D7333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38,3</w:t>
            </w:r>
          </w:p>
        </w:tc>
        <w:tc>
          <w:tcPr>
            <w:tcW w:w="992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992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993" w:type="dxa"/>
            <w:noWrap/>
            <w:hideMark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992" w:type="dxa"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992" w:type="dxa"/>
          </w:tcPr>
          <w:p w:rsidR="00AC4C9D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3720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D=N/O*100%, где </w:t>
            </w:r>
          </w:p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N- среднегодовая числе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ность работников малых и средних предприятий</w:t>
            </w:r>
            <w:r w:rsidR="00790A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(без внешних совместите</w:t>
            </w:r>
            <w:r w:rsidR="00790A14">
              <w:rPr>
                <w:rFonts w:ascii="Times New Roman" w:eastAsia="Times New Roman" w:hAnsi="Times New Roman"/>
                <w:sz w:val="28"/>
                <w:szCs w:val="28"/>
              </w:rPr>
              <w:t>лей);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O - среднесписочная чи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ленность работников всех предприятий и организаций (без внешних совместит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лей). Данные органа гос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дарственной 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ной статистики: информац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онно-статистический доклад «Социально-экономическое положение Ставропольского края»)</w:t>
            </w:r>
          </w:p>
        </w:tc>
      </w:tr>
      <w:tr w:rsidR="00790A14" w:rsidRPr="00A0071E" w:rsidTr="00790A14">
        <w:trPr>
          <w:trHeight w:val="375"/>
        </w:trPr>
        <w:tc>
          <w:tcPr>
            <w:tcW w:w="15310" w:type="dxa"/>
            <w:gridSpan w:val="12"/>
          </w:tcPr>
          <w:p w:rsidR="00790A14" w:rsidRPr="00A0071E" w:rsidRDefault="00790A14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790A14" w:rsidRPr="00A0071E" w:rsidTr="009F06DD">
        <w:trPr>
          <w:trHeight w:val="469"/>
        </w:trPr>
        <w:tc>
          <w:tcPr>
            <w:tcW w:w="15310" w:type="dxa"/>
            <w:gridSpan w:val="12"/>
          </w:tcPr>
          <w:p w:rsidR="00790A14" w:rsidRPr="00A0071E" w:rsidRDefault="00790A14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C4C9D" w:rsidRPr="00A0071E" w:rsidTr="00790A14">
        <w:trPr>
          <w:trHeight w:val="1095"/>
        </w:trPr>
        <w:tc>
          <w:tcPr>
            <w:tcW w:w="864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649" w:type="dxa"/>
            <w:gridSpan w:val="2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вновь зарегистрирова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в течение года субъектов малого и среднего предпр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нимательства</w:t>
            </w:r>
          </w:p>
        </w:tc>
        <w:tc>
          <w:tcPr>
            <w:tcW w:w="1131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992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1767</w:t>
            </w:r>
          </w:p>
        </w:tc>
        <w:tc>
          <w:tcPr>
            <w:tcW w:w="992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1790</w:t>
            </w:r>
          </w:p>
        </w:tc>
        <w:tc>
          <w:tcPr>
            <w:tcW w:w="992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993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1834</w:t>
            </w:r>
          </w:p>
        </w:tc>
        <w:tc>
          <w:tcPr>
            <w:tcW w:w="992" w:type="dxa"/>
          </w:tcPr>
          <w:p w:rsidR="00AC4C9D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1889</w:t>
            </w:r>
          </w:p>
        </w:tc>
        <w:tc>
          <w:tcPr>
            <w:tcW w:w="992" w:type="dxa"/>
          </w:tcPr>
          <w:p w:rsidR="00AC4C9D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1952</w:t>
            </w:r>
          </w:p>
        </w:tc>
        <w:tc>
          <w:tcPr>
            <w:tcW w:w="3720" w:type="dxa"/>
            <w:hideMark/>
          </w:tcPr>
          <w:p w:rsidR="00AC4C9D" w:rsidRPr="00A0071E" w:rsidRDefault="00AC4C9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Сведения ИФНС России по городу Пятигорску Ставр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польского края</w:t>
            </w:r>
          </w:p>
        </w:tc>
      </w:tr>
      <w:tr w:rsidR="000951B4" w:rsidRPr="00A0071E" w:rsidTr="00790A14">
        <w:trPr>
          <w:trHeight w:val="1095"/>
        </w:trPr>
        <w:tc>
          <w:tcPr>
            <w:tcW w:w="864" w:type="dxa"/>
            <w:hideMark/>
          </w:tcPr>
          <w:p w:rsidR="000951B4" w:rsidRPr="005559C0" w:rsidRDefault="009F06D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649" w:type="dxa"/>
            <w:gridSpan w:val="2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Численность зан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тых в сфере малого и среднего пре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принимательства, включая индивид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альных предприн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мателей;</w:t>
            </w:r>
          </w:p>
        </w:tc>
        <w:tc>
          <w:tcPr>
            <w:tcW w:w="1131" w:type="dxa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993" w:type="dxa"/>
            <w:hideMark/>
          </w:tcPr>
          <w:p w:rsidR="000951B4" w:rsidRPr="005559C0" w:rsidRDefault="00F33150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30199</w:t>
            </w:r>
          </w:p>
        </w:tc>
        <w:tc>
          <w:tcPr>
            <w:tcW w:w="992" w:type="dxa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31039</w:t>
            </w:r>
          </w:p>
        </w:tc>
        <w:tc>
          <w:tcPr>
            <w:tcW w:w="992" w:type="dxa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31959</w:t>
            </w:r>
          </w:p>
        </w:tc>
        <w:tc>
          <w:tcPr>
            <w:tcW w:w="993" w:type="dxa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32799</w:t>
            </w:r>
          </w:p>
        </w:tc>
        <w:tc>
          <w:tcPr>
            <w:tcW w:w="992" w:type="dxa"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33479</w:t>
            </w:r>
          </w:p>
        </w:tc>
        <w:tc>
          <w:tcPr>
            <w:tcW w:w="992" w:type="dxa"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34119</w:t>
            </w:r>
          </w:p>
        </w:tc>
        <w:tc>
          <w:tcPr>
            <w:tcW w:w="3720" w:type="dxa"/>
            <w:hideMark/>
          </w:tcPr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Ч = ССЧРюл+ ССЧРип + ЮЛвс + ИПмсп, где</w:t>
            </w:r>
          </w:p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ССЧРюл - сумма среднесп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сочной численности рабо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ников юридических лиц;</w:t>
            </w:r>
          </w:p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ССЧРип - сумма среднесп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сочной численности рабо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ников индивидуальных предпринимателей;</w:t>
            </w:r>
          </w:p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ЮЛвс - вновь созданные юридические лица;</w:t>
            </w:r>
          </w:p>
          <w:p w:rsidR="000951B4" w:rsidRPr="005559C0" w:rsidRDefault="000951B4" w:rsidP="000951B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ИПмсп - индивидуальные предприниматели, сведения о которых внесены в единый реестр субъектов малого и среднего предпринимател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59C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0951B4" w:rsidRPr="00A0071E" w:rsidTr="009F06DD">
        <w:trPr>
          <w:trHeight w:val="1005"/>
        </w:trPr>
        <w:tc>
          <w:tcPr>
            <w:tcW w:w="864" w:type="dxa"/>
            <w:hideMark/>
          </w:tcPr>
          <w:p w:rsidR="000951B4" w:rsidRPr="00A0071E" w:rsidRDefault="009F06DD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2649" w:type="dxa"/>
            <w:gridSpan w:val="2"/>
            <w:hideMark/>
          </w:tcPr>
          <w:p w:rsidR="000951B4" w:rsidRPr="00A0071E" w:rsidRDefault="000951B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закл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ченных договоров по предоставлению во владение и (или) в пользование имущества, во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мездное отчужд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ние недвижимого имущества в собс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венность субъектов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малого и среднего предпринимател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1131" w:type="dxa"/>
            <w:hideMark/>
          </w:tcPr>
          <w:p w:rsidR="000951B4" w:rsidRPr="00A0071E" w:rsidRDefault="000951B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hideMark/>
          </w:tcPr>
          <w:p w:rsidR="000951B4" w:rsidRPr="00A0071E" w:rsidRDefault="000951B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0951B4" w:rsidRPr="00A0071E" w:rsidRDefault="000951B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0951B4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hideMark/>
          </w:tcPr>
          <w:p w:rsidR="000951B4" w:rsidRPr="005559C0" w:rsidRDefault="000951B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hideMark/>
          </w:tcPr>
          <w:p w:rsidR="000951B4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951B4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951B4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  <w:hideMark/>
          </w:tcPr>
          <w:p w:rsidR="000951B4" w:rsidRPr="00A0071E" w:rsidRDefault="000951B4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реестра субъектов малого и среднего предпр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нимательства - получателей поддержки</w:t>
            </w:r>
          </w:p>
        </w:tc>
      </w:tr>
      <w:tr w:rsidR="003A7828" w:rsidRPr="00A0071E" w:rsidTr="00790A14">
        <w:trPr>
          <w:trHeight w:val="1455"/>
        </w:trPr>
        <w:tc>
          <w:tcPr>
            <w:tcW w:w="864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2649" w:type="dxa"/>
            <w:gridSpan w:val="2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субъе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тов малого и сре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него предприним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тельства, воспол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зовавшихся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ципальной фина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совой поддержкой</w:t>
            </w:r>
          </w:p>
        </w:tc>
        <w:tc>
          <w:tcPr>
            <w:tcW w:w="1131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7828" w:rsidRPr="005559C0" w:rsidRDefault="003A7828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A7828" w:rsidRPr="005559C0" w:rsidRDefault="003A7828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реестра субъектов малого и среднего предпр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нимательства - получателей поддержки</w:t>
            </w:r>
          </w:p>
        </w:tc>
      </w:tr>
      <w:tr w:rsidR="003A7828" w:rsidRPr="00A0071E" w:rsidTr="00790A14">
        <w:trPr>
          <w:trHeight w:val="288"/>
        </w:trPr>
        <w:tc>
          <w:tcPr>
            <w:tcW w:w="864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1.1.5.</w:t>
            </w:r>
          </w:p>
        </w:tc>
        <w:tc>
          <w:tcPr>
            <w:tcW w:w="2649" w:type="dxa"/>
            <w:gridSpan w:val="2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мер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приятий, проведе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для субъектов малого и среднего предпринимател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ства  </w:t>
            </w:r>
          </w:p>
        </w:tc>
        <w:tc>
          <w:tcPr>
            <w:tcW w:w="1131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hideMark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hideMark/>
          </w:tcPr>
          <w:p w:rsidR="003A7828" w:rsidRPr="005559C0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журнала учета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роприятий, проведенных управлением экономическ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 развития администрации города Пятигорска для суб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ъ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ектов малого и среднего предпринимательства</w:t>
            </w:r>
          </w:p>
        </w:tc>
      </w:tr>
      <w:tr w:rsidR="003A7828" w:rsidRPr="00A0071E" w:rsidTr="00790A14">
        <w:trPr>
          <w:trHeight w:val="540"/>
        </w:trPr>
        <w:tc>
          <w:tcPr>
            <w:tcW w:w="15310" w:type="dxa"/>
            <w:gridSpan w:val="12"/>
          </w:tcPr>
          <w:p w:rsidR="003A7828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обеспечение доступности консультационных услуг</w:t>
            </w:r>
          </w:p>
        </w:tc>
      </w:tr>
      <w:tr w:rsidR="003A7828" w:rsidRPr="00A0071E" w:rsidTr="009F06DD">
        <w:trPr>
          <w:trHeight w:val="722"/>
        </w:trPr>
        <w:tc>
          <w:tcPr>
            <w:tcW w:w="873" w:type="dxa"/>
            <w:gridSpan w:val="2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объя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лений и матери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лов, размещенных в разделе «Малый и средний бизнес» на официальном сайте администрации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горска www.pyatigorsk.org</w:t>
            </w:r>
          </w:p>
        </w:tc>
        <w:tc>
          <w:tcPr>
            <w:tcW w:w="1131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официального сайта администрации города-курорта Пятигорска www.pyatigorsk.org</w:t>
            </w:r>
          </w:p>
        </w:tc>
      </w:tr>
      <w:tr w:rsidR="003A7828" w:rsidRPr="00A0071E" w:rsidTr="00790A14">
        <w:trPr>
          <w:trHeight w:val="675"/>
        </w:trPr>
        <w:tc>
          <w:tcPr>
            <w:tcW w:w="15310" w:type="dxa"/>
            <w:gridSpan w:val="12"/>
          </w:tcPr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 Цель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3A7828" w:rsidRPr="00A0071E" w:rsidTr="00790A14">
        <w:trPr>
          <w:trHeight w:val="1410"/>
        </w:trPr>
        <w:tc>
          <w:tcPr>
            <w:tcW w:w="873" w:type="dxa"/>
            <w:gridSpan w:val="2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отд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хающих в санато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но-курортном и гостиничном ко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плексе</w:t>
            </w:r>
          </w:p>
        </w:tc>
        <w:tc>
          <w:tcPr>
            <w:tcW w:w="1131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182,8</w:t>
            </w:r>
          </w:p>
        </w:tc>
        <w:tc>
          <w:tcPr>
            <w:tcW w:w="992" w:type="dxa"/>
            <w:hideMark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187,6</w:t>
            </w:r>
          </w:p>
        </w:tc>
        <w:tc>
          <w:tcPr>
            <w:tcW w:w="992" w:type="dxa"/>
            <w:hideMark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190,4</w:t>
            </w:r>
          </w:p>
        </w:tc>
        <w:tc>
          <w:tcPr>
            <w:tcW w:w="992" w:type="dxa"/>
            <w:hideMark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196,6</w:t>
            </w:r>
          </w:p>
        </w:tc>
        <w:tc>
          <w:tcPr>
            <w:tcW w:w="993" w:type="dxa"/>
            <w:hideMark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201,9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209,8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органа государс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венной и муниципальной статистики, сведения тур. организаций, ф.1-КСР (кра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кая)</w:t>
            </w:r>
          </w:p>
        </w:tc>
      </w:tr>
      <w:tr w:rsidR="003A7828" w:rsidRPr="00A0071E" w:rsidTr="00790A14">
        <w:trPr>
          <w:trHeight w:val="390"/>
        </w:trPr>
        <w:tc>
          <w:tcPr>
            <w:tcW w:w="15310" w:type="dxa"/>
            <w:gridSpan w:val="12"/>
          </w:tcPr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3A7828" w:rsidRPr="00A0071E" w:rsidTr="00790A14">
        <w:trPr>
          <w:trHeight w:val="480"/>
        </w:trPr>
        <w:tc>
          <w:tcPr>
            <w:tcW w:w="15310" w:type="dxa"/>
            <w:gridSpan w:val="12"/>
          </w:tcPr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Задача 1 Подпрограммы 2: Модернизация, создание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новой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туристической инфраструктуры, в том числе мест массового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дыха, создание дополнительных рабочих мест</w:t>
            </w:r>
          </w:p>
        </w:tc>
      </w:tr>
      <w:tr w:rsidR="003A7828" w:rsidRPr="00A0071E" w:rsidTr="00790A14">
        <w:trPr>
          <w:trHeight w:val="96"/>
        </w:trPr>
        <w:tc>
          <w:tcPr>
            <w:tcW w:w="873" w:type="dxa"/>
            <w:gridSpan w:val="2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Площадь реконс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руированных и бл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гоустроенных те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риторий и мест массового отдыха</w:t>
            </w:r>
          </w:p>
        </w:tc>
        <w:tc>
          <w:tcPr>
            <w:tcW w:w="1131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50500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8840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40500</w:t>
            </w:r>
          </w:p>
        </w:tc>
        <w:tc>
          <w:tcPr>
            <w:tcW w:w="992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993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992" w:type="dxa"/>
          </w:tcPr>
          <w:p w:rsidR="003A7828" w:rsidRPr="00A0071E" w:rsidRDefault="005559C0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</w:tcPr>
          <w:p w:rsidR="003A7828" w:rsidRPr="00A0071E" w:rsidRDefault="005559C0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8200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МУ «Управление архитектуры, строительства и жилищно-коммунального хозяйства администрации города Пятигорска» (на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новании актов выполненных работ; реестра парков и скверов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тигорска) </w:t>
            </w:r>
          </w:p>
        </w:tc>
      </w:tr>
      <w:tr w:rsidR="003A7828" w:rsidRPr="00A0071E" w:rsidTr="009F06DD">
        <w:trPr>
          <w:trHeight w:val="296"/>
        </w:trPr>
        <w:tc>
          <w:tcPr>
            <w:tcW w:w="873" w:type="dxa"/>
            <w:gridSpan w:val="2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койко-мест средств 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мещения в гост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ничном и санато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но-курортном ко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плексе</w:t>
            </w:r>
          </w:p>
        </w:tc>
        <w:tc>
          <w:tcPr>
            <w:tcW w:w="1131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8200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8280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8350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8410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8490</w:t>
            </w:r>
          </w:p>
        </w:tc>
        <w:tc>
          <w:tcPr>
            <w:tcW w:w="992" w:type="dxa"/>
          </w:tcPr>
          <w:p w:rsidR="003A7828" w:rsidRPr="00A0071E" w:rsidRDefault="005559C0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8501</w:t>
            </w:r>
          </w:p>
        </w:tc>
        <w:tc>
          <w:tcPr>
            <w:tcW w:w="992" w:type="dxa"/>
          </w:tcPr>
          <w:p w:rsidR="003A7828" w:rsidRPr="00A0071E" w:rsidRDefault="005559C0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8520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органа государс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венной и муниципальной статистики, сведения тур.организаций, ф.1-КСР (краткая)</w:t>
            </w:r>
          </w:p>
        </w:tc>
      </w:tr>
      <w:tr w:rsidR="003A7828" w:rsidRPr="00A0071E" w:rsidTr="00790A14">
        <w:trPr>
          <w:trHeight w:val="2430"/>
        </w:trPr>
        <w:tc>
          <w:tcPr>
            <w:tcW w:w="873" w:type="dxa"/>
            <w:gridSpan w:val="2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раб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тающих в турис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ско-рекреационной сфере города-курорта Пятигорска</w:t>
            </w:r>
          </w:p>
        </w:tc>
        <w:tc>
          <w:tcPr>
            <w:tcW w:w="1131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5412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5450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5553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992" w:type="dxa"/>
          </w:tcPr>
          <w:p w:rsidR="003A7828" w:rsidRPr="00A0071E" w:rsidRDefault="005559C0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5620</w:t>
            </w:r>
          </w:p>
        </w:tc>
        <w:tc>
          <w:tcPr>
            <w:tcW w:w="992" w:type="dxa"/>
          </w:tcPr>
          <w:p w:rsidR="003A7828" w:rsidRPr="00A0071E" w:rsidRDefault="005559C0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5650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R=Rsk+Rg+Rt, где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Rsk - количество работа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щих в санаторно-куротном комплексе;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Rg - количество работающих в гостиничном комплексе;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Rt - количество работающих в туристическом комплексе.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Данные органа государс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венной и муниципальной статистики (ф.1-КСР (кра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кая), ф. 1-турифирма)</w:t>
            </w:r>
          </w:p>
        </w:tc>
      </w:tr>
      <w:tr w:rsidR="003A7828" w:rsidRPr="00A0071E" w:rsidTr="00790A14">
        <w:trPr>
          <w:trHeight w:val="315"/>
        </w:trPr>
        <w:tc>
          <w:tcPr>
            <w:tcW w:w="15310" w:type="dxa"/>
            <w:gridSpan w:val="12"/>
          </w:tcPr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3A7828" w:rsidRPr="00A0071E" w:rsidTr="00790A14">
        <w:trPr>
          <w:trHeight w:val="1260"/>
        </w:trPr>
        <w:tc>
          <w:tcPr>
            <w:tcW w:w="873" w:type="dxa"/>
            <w:gridSpan w:val="2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соб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тийных меропри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тий и инфотуров, проводимых в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роде-курорте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горске</w:t>
            </w:r>
          </w:p>
        </w:tc>
        <w:tc>
          <w:tcPr>
            <w:tcW w:w="1131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A7828" w:rsidRPr="005559C0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2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Данные перечня событи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мероприятий, план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руемых к проведению в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роде-курорте Пятигорске</w:t>
            </w:r>
          </w:p>
        </w:tc>
      </w:tr>
      <w:tr w:rsidR="003A7828" w:rsidRPr="00A0071E" w:rsidTr="00790A14">
        <w:trPr>
          <w:trHeight w:val="435"/>
        </w:trPr>
        <w:tc>
          <w:tcPr>
            <w:tcW w:w="15310" w:type="dxa"/>
            <w:gridSpan w:val="12"/>
          </w:tcPr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III Цель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3A7828" w:rsidRPr="00A0071E" w:rsidTr="00790A14">
        <w:trPr>
          <w:trHeight w:val="1845"/>
        </w:trPr>
        <w:tc>
          <w:tcPr>
            <w:tcW w:w="873" w:type="dxa"/>
            <w:gridSpan w:val="2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3.1. 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электрической энергии на снабж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ние органов мес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самоуправл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учреждений (в расчете на 1 кв. метр общей площ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ди)</w:t>
            </w:r>
          </w:p>
        </w:tc>
        <w:tc>
          <w:tcPr>
            <w:tcW w:w="1131" w:type="dxa"/>
            <w:noWrap/>
            <w:hideMark/>
          </w:tcPr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кВт·ч/</w:t>
            </w:r>
          </w:p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24,30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23,72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22,98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22,25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21,58</w:t>
            </w:r>
          </w:p>
        </w:tc>
        <w:tc>
          <w:tcPr>
            <w:tcW w:w="992" w:type="dxa"/>
          </w:tcPr>
          <w:p w:rsidR="003A7828" w:rsidRP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333">
              <w:rPr>
                <w:rFonts w:ascii="Times New Roman" w:eastAsia="Times New Roman" w:hAnsi="Times New Roman"/>
                <w:sz w:val="28"/>
                <w:szCs w:val="28"/>
              </w:rPr>
              <w:t>21,34</w:t>
            </w:r>
          </w:p>
        </w:tc>
        <w:tc>
          <w:tcPr>
            <w:tcW w:w="992" w:type="dxa"/>
          </w:tcPr>
          <w:p w:rsidR="003A7828" w:rsidRP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7333">
              <w:rPr>
                <w:rFonts w:ascii="Times New Roman" w:eastAsia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3720" w:type="dxa"/>
            <w:hideMark/>
          </w:tcPr>
          <w:p w:rsidR="003A7828" w:rsidRPr="00A0071E" w:rsidRDefault="003A7828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Уээ.мо=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ОПээ.мо/Пмо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где                                                      ОПээ.мо - объем потребл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электрической энергии в органах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учреждениях, кВт·ч;  Пмо - площадь размещения органов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учреждений, кв. м.</w:t>
            </w:r>
          </w:p>
        </w:tc>
      </w:tr>
      <w:tr w:rsidR="003A7828" w:rsidRPr="00A0071E" w:rsidTr="00C01F54">
        <w:trPr>
          <w:trHeight w:val="438"/>
        </w:trPr>
        <w:tc>
          <w:tcPr>
            <w:tcW w:w="873" w:type="dxa"/>
            <w:gridSpan w:val="2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640" w:type="dxa"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холодной воды на снабжение органов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ниципальных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реждений (в расч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1131" w:type="dxa"/>
            <w:noWrap/>
            <w:hideMark/>
          </w:tcPr>
          <w:p w:rsidR="003A7828" w:rsidRDefault="003A7828" w:rsidP="00790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м/</w:t>
            </w:r>
          </w:p>
          <w:p w:rsidR="003A7828" w:rsidRPr="00A0071E" w:rsidRDefault="003A7828" w:rsidP="00790A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4,57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4,43</w:t>
            </w:r>
          </w:p>
        </w:tc>
        <w:tc>
          <w:tcPr>
            <w:tcW w:w="992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4,32</w:t>
            </w:r>
          </w:p>
        </w:tc>
        <w:tc>
          <w:tcPr>
            <w:tcW w:w="993" w:type="dxa"/>
            <w:noWrap/>
            <w:hideMark/>
          </w:tcPr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3,96</w:t>
            </w:r>
          </w:p>
        </w:tc>
        <w:tc>
          <w:tcPr>
            <w:tcW w:w="992" w:type="dxa"/>
          </w:tcPr>
          <w:p w:rsidR="003A7828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992" w:type="dxa"/>
          </w:tcPr>
          <w:p w:rsidR="003A7828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3,78</w:t>
            </w:r>
          </w:p>
        </w:tc>
        <w:tc>
          <w:tcPr>
            <w:tcW w:w="3720" w:type="dxa"/>
            <w:hideMark/>
          </w:tcPr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Ухвс.мо=ОПхвс.мо/Кмо, где</w:t>
            </w: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ОПхвс.мо  -  объем потре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ления холодной воды в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ганах местного самоупра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ления и муниципальных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реждениях, куб. м; </w:t>
            </w:r>
          </w:p>
          <w:p w:rsidR="003A7828" w:rsidRPr="00A0071E" w:rsidRDefault="003A7828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 - количество потреб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телей-работников органов местного самоуправления, муниципальных учреждений и др., чел.</w:t>
            </w:r>
          </w:p>
        </w:tc>
      </w:tr>
      <w:tr w:rsidR="003D7333" w:rsidRPr="00A0071E" w:rsidTr="00790A14">
        <w:trPr>
          <w:trHeight w:val="96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горячей воды на снабжение органов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ниципальных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реждений (в расч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1131" w:type="dxa"/>
            <w:noWrap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м/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993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</w:tcPr>
          <w:p w:rsidR="003D7333" w:rsidRPr="00A0071E" w:rsidRDefault="003D7333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992" w:type="dxa"/>
          </w:tcPr>
          <w:p w:rsidR="003D7333" w:rsidRPr="00A0071E" w:rsidRDefault="003D7333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3720" w:type="dxa"/>
            <w:hideMark/>
          </w:tcPr>
          <w:p w:rsid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Угвс.мо=ОПгвс.мо/Кмо, где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ОПгвс.мо - объем потребл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горячей воды в органах местного самоуправления и муниципальных учрежден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ях, куб. м;</w:t>
            </w:r>
          </w:p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Кмо - количество потреб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телей-работников органов местного самоуправления, муниципальных учреждений и др., чел.</w:t>
            </w:r>
          </w:p>
        </w:tc>
      </w:tr>
      <w:tr w:rsidR="003D7333" w:rsidRPr="00A0071E" w:rsidTr="00790A14">
        <w:trPr>
          <w:trHeight w:val="1845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тепловой энергии на снабжение орг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нов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ниципальных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реждений (в расч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 на 1 кв. метр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щей площади)</w:t>
            </w:r>
          </w:p>
        </w:tc>
        <w:tc>
          <w:tcPr>
            <w:tcW w:w="1131" w:type="dxa"/>
            <w:noWrap/>
            <w:hideMark/>
          </w:tcPr>
          <w:p w:rsid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Гкал/</w:t>
            </w:r>
          </w:p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93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993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3D7333" w:rsidRPr="00A0071E" w:rsidRDefault="003D7333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992" w:type="dxa"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3720" w:type="dxa"/>
            <w:hideMark/>
          </w:tcPr>
          <w:p w:rsid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Утэ.мо=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тэ.мо/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Пмо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 где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ОПтэ.мо - объем потребл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тепловой энергии в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ганах местного самоупра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ления и муниципальных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реждениях, Гкал; </w:t>
            </w:r>
          </w:p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Пмо - площадь размещения органов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учреждений, кв. м.</w:t>
            </w:r>
          </w:p>
        </w:tc>
      </w:tr>
      <w:tr w:rsidR="003D7333" w:rsidRPr="00A0071E" w:rsidTr="00790A14">
        <w:trPr>
          <w:trHeight w:val="1845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природного газа на снабжение органов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ниципальных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реждений (в расч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1131" w:type="dxa"/>
            <w:noWrap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м/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39,15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38,85</w:t>
            </w:r>
          </w:p>
        </w:tc>
        <w:tc>
          <w:tcPr>
            <w:tcW w:w="992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38,65</w:t>
            </w:r>
          </w:p>
        </w:tc>
        <w:tc>
          <w:tcPr>
            <w:tcW w:w="993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38,50</w:t>
            </w:r>
          </w:p>
        </w:tc>
        <w:tc>
          <w:tcPr>
            <w:tcW w:w="992" w:type="dxa"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38,40</w:t>
            </w:r>
          </w:p>
        </w:tc>
        <w:tc>
          <w:tcPr>
            <w:tcW w:w="992" w:type="dxa"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38,35</w:t>
            </w:r>
          </w:p>
        </w:tc>
        <w:tc>
          <w:tcPr>
            <w:tcW w:w="3720" w:type="dxa"/>
            <w:hideMark/>
          </w:tcPr>
          <w:p w:rsid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Угаз.мо=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газ.мо/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Кмо, где:                                           ОПгаз.мо - объем потребл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природного газа в орг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нах местного самоуправл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и муниципальных учр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ждениях, куб. м;</w:t>
            </w:r>
          </w:p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 - количество потреб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телей-работников органов местного самоуправления, муниципальных учреждений и др., чел.</w:t>
            </w:r>
          </w:p>
        </w:tc>
      </w:tr>
      <w:tr w:rsidR="003D7333" w:rsidRPr="00A0071E" w:rsidTr="00790A14">
        <w:trPr>
          <w:trHeight w:val="572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640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электрической энергии в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квартирных домах (в расчете на 1 кв. м общей площади)</w:t>
            </w:r>
          </w:p>
        </w:tc>
        <w:tc>
          <w:tcPr>
            <w:tcW w:w="1131" w:type="dxa"/>
            <w:noWrap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кВт·ч/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46,90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46,14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45,91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45,68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45,45</w:t>
            </w:r>
          </w:p>
        </w:tc>
        <w:tc>
          <w:tcPr>
            <w:tcW w:w="992" w:type="dxa"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45,36</w:t>
            </w:r>
          </w:p>
        </w:tc>
        <w:tc>
          <w:tcPr>
            <w:tcW w:w="992" w:type="dxa"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45,24</w:t>
            </w:r>
          </w:p>
        </w:tc>
        <w:tc>
          <w:tcPr>
            <w:tcW w:w="3720" w:type="dxa"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Умо.ээ.мкд.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=ОП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мо.ээ.мкд/ Пмо.мкд, где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ОПмо.ээ.мкд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электрической энергии в многоквартирных домах, расположенных на террит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рии муниципального 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тигорска, кВт·ч;                                                         Пмо.мкд - площадь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квартирных домов на терр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тории муниципального 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тигорска, кв. м.</w:t>
            </w:r>
          </w:p>
        </w:tc>
      </w:tr>
      <w:tr w:rsidR="003D7333" w:rsidRPr="00A0071E" w:rsidTr="00790A14">
        <w:trPr>
          <w:trHeight w:val="430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2640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тепловой энергии в многоквартирных домах (в расчете на 1 кв.м общей 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щади)</w:t>
            </w:r>
          </w:p>
        </w:tc>
        <w:tc>
          <w:tcPr>
            <w:tcW w:w="1131" w:type="dxa"/>
            <w:noWrap/>
            <w:hideMark/>
          </w:tcPr>
          <w:p w:rsidR="003D7333" w:rsidRDefault="003D7333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Гкал/</w:t>
            </w:r>
          </w:p>
          <w:p w:rsidR="003D7333" w:rsidRPr="00A0071E" w:rsidRDefault="003D7333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106,55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103,15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99,94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96,03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93,98</w:t>
            </w:r>
          </w:p>
        </w:tc>
        <w:tc>
          <w:tcPr>
            <w:tcW w:w="992" w:type="dxa"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</w:t>
            </w:r>
            <w:r w:rsidR="00821B77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92,54</w:t>
            </w:r>
          </w:p>
        </w:tc>
        <w:tc>
          <w:tcPr>
            <w:tcW w:w="3720" w:type="dxa"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Умо.тэ.мкд.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=ОП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мо.тэ.мкд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/ Пмо.мкд.,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ОПмо.тэ.мкд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тепловой энергии в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квартирных домах, расп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ложенных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горска,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Пмо.мкд  - площадь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квартирных домов на терр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тории муниципального 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тигорска, кв. м.;</w:t>
            </w:r>
          </w:p>
        </w:tc>
      </w:tr>
      <w:tr w:rsidR="003D7333" w:rsidRPr="00A0071E" w:rsidTr="00790A14">
        <w:trPr>
          <w:trHeight w:val="713"/>
        </w:trPr>
        <w:tc>
          <w:tcPr>
            <w:tcW w:w="873" w:type="dxa"/>
            <w:gridSpan w:val="2"/>
            <w:shd w:val="clear" w:color="auto" w:fill="auto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2640" w:type="dxa"/>
            <w:shd w:val="clear" w:color="auto" w:fill="auto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1" w:type="dxa"/>
            <w:shd w:val="clear" w:color="auto" w:fill="auto"/>
            <w:hideMark/>
          </w:tcPr>
          <w:p w:rsidR="003D7333" w:rsidRDefault="003D7333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м/</w:t>
            </w:r>
          </w:p>
          <w:p w:rsidR="003D7333" w:rsidRPr="00A0071E" w:rsidRDefault="003D7333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53,42</w:t>
            </w:r>
          </w:p>
        </w:tc>
        <w:tc>
          <w:tcPr>
            <w:tcW w:w="992" w:type="dxa"/>
            <w:shd w:val="clear" w:color="auto" w:fill="auto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53,03</w:t>
            </w:r>
          </w:p>
        </w:tc>
        <w:tc>
          <w:tcPr>
            <w:tcW w:w="992" w:type="dxa"/>
            <w:shd w:val="clear" w:color="auto" w:fill="auto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52,64</w:t>
            </w:r>
          </w:p>
        </w:tc>
        <w:tc>
          <w:tcPr>
            <w:tcW w:w="992" w:type="dxa"/>
            <w:shd w:val="clear" w:color="auto" w:fill="auto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52,24</w:t>
            </w:r>
          </w:p>
        </w:tc>
        <w:tc>
          <w:tcPr>
            <w:tcW w:w="993" w:type="dxa"/>
            <w:shd w:val="clear" w:color="auto" w:fill="auto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52,23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52,22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52,20</w:t>
            </w:r>
          </w:p>
        </w:tc>
        <w:tc>
          <w:tcPr>
            <w:tcW w:w="3720" w:type="dxa"/>
            <w:shd w:val="clear" w:color="auto" w:fill="auto"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Умо.хвс.мкд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=ОП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мо.хвс.мкд /Кмо.мкд , где:</w:t>
            </w:r>
          </w:p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ОПмо.хвс.мкд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холодной воды в многоква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тирных домах, расположе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на территории муниц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пального образования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да-курорта Пятигорска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да-курорта Пя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тигорска, куб. м;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Кмо.мкд - количество жит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лей, проживающих в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квартирных домах, расп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ложенных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горска, чел.</w:t>
            </w:r>
          </w:p>
        </w:tc>
      </w:tr>
      <w:tr w:rsidR="003D7333" w:rsidRPr="00A0071E" w:rsidTr="00790A14">
        <w:trPr>
          <w:trHeight w:val="3120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1" w:type="dxa"/>
            <w:hideMark/>
          </w:tcPr>
          <w:p w:rsidR="003D7333" w:rsidRDefault="003D7333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м/</w:t>
            </w:r>
          </w:p>
          <w:p w:rsidR="003D7333" w:rsidRPr="00A0071E" w:rsidRDefault="003D7333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3,89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3,87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3,83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3,81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3,78</w:t>
            </w:r>
          </w:p>
        </w:tc>
        <w:tc>
          <w:tcPr>
            <w:tcW w:w="3720" w:type="dxa"/>
            <w:hideMark/>
          </w:tcPr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Умо.гвс.мкд=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мо.гвс.мкд/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Кмо.мкд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где</w:t>
            </w:r>
          </w:p>
          <w:p w:rsidR="003D7333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ОПмо.гвс.мкд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горячей воды в многоква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тирных домах, расположе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на территории муниц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пального образования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да-курорта Пятигорска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да-курорта Пятигор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ска, куб. м;</w:t>
            </w:r>
          </w:p>
          <w:p w:rsidR="003D7333" w:rsidRPr="00A0071E" w:rsidRDefault="003D7333" w:rsidP="00C01F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Кмо.мкд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- количество жит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лей, проживающих в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квартирных домах, расп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ложенных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горска, чел.</w:t>
            </w:r>
          </w:p>
        </w:tc>
      </w:tr>
      <w:tr w:rsidR="003D7333" w:rsidRPr="00A0071E" w:rsidTr="00790A14">
        <w:trPr>
          <w:trHeight w:val="2542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природного газа в многоквартирных домах с индивид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альными системами газового отопления (в расчете на 1 кв. метр общей площ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ди)</w:t>
            </w:r>
          </w:p>
        </w:tc>
        <w:tc>
          <w:tcPr>
            <w:tcW w:w="1131" w:type="dxa"/>
            <w:hideMark/>
          </w:tcPr>
          <w:p w:rsid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тыс. куб. м/</w:t>
            </w:r>
          </w:p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0,055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0,054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0,054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0,054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0,053</w:t>
            </w:r>
          </w:p>
        </w:tc>
        <w:tc>
          <w:tcPr>
            <w:tcW w:w="3720" w:type="dxa"/>
            <w:hideMark/>
          </w:tcPr>
          <w:p w:rsidR="003D7333" w:rsidRDefault="003D7333" w:rsidP="00791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Умо.газ.учет.мкд.=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ОПмо.газ.учет.мкд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/Пмо.газ.учет.мкд, где</w:t>
            </w:r>
          </w:p>
          <w:p w:rsidR="003D7333" w:rsidRPr="00A0071E" w:rsidRDefault="003D7333" w:rsidP="00791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ОПмо.газ.учет.мкд - объем потребления (использов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ния) природного газа в мн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гоквартирных домах с инд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видуальными системами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зового отопления, распол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женных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города-курорта Пятигорска, тыс. куб. м;   Пмо.газ.учет.мкд - площадь многоквартирных домов с индивидуальными систем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3D7333" w:rsidRPr="00A0071E" w:rsidTr="00790A14">
        <w:trPr>
          <w:trHeight w:val="416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природного газа в многоквартирных домах с иными си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темами теплосна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жения (в расчете на 1 жителя)</w:t>
            </w:r>
          </w:p>
        </w:tc>
        <w:tc>
          <w:tcPr>
            <w:tcW w:w="1131" w:type="dxa"/>
            <w:hideMark/>
          </w:tcPr>
          <w:p w:rsidR="003D7333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тыс. куб.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м/</w:t>
            </w:r>
          </w:p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0,425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0,415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0,408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0,398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0,386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0,380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0,378</w:t>
            </w:r>
          </w:p>
        </w:tc>
        <w:tc>
          <w:tcPr>
            <w:tcW w:w="3720" w:type="dxa"/>
            <w:hideMark/>
          </w:tcPr>
          <w:p w:rsidR="003D7333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Умо.газ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.мкд.=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ОПмо.газ.мкд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/Кмо.газ.мкд, где</w:t>
            </w:r>
          </w:p>
          <w:p w:rsidR="003D7333" w:rsidRPr="00A0071E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ОПмо.газ.мкд - объем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родного газа, потребляемого (используемого) в мног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квартирных домах с иными системами теплоснабжения, расположенных на террит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рии муниципального 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тигорска, тыс. куб. м;  Кмо.газ.мкд - количество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жителей, проживающих в многоквартирных домах с иными системами тепл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снабжения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горска, чел.</w:t>
            </w:r>
          </w:p>
        </w:tc>
      </w:tr>
      <w:tr w:rsidR="003D7333" w:rsidRPr="00A0071E" w:rsidTr="00790A14">
        <w:trPr>
          <w:trHeight w:val="430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2640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потерь тепл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вой энергии при передаче в общем объеме переданной тепловой энергии (по данным всех поставщиков 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сурса)</w:t>
            </w:r>
          </w:p>
        </w:tc>
        <w:tc>
          <w:tcPr>
            <w:tcW w:w="1131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11,690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11,629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11,568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11,507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11,446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11,438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11,431</w:t>
            </w:r>
          </w:p>
        </w:tc>
        <w:tc>
          <w:tcPr>
            <w:tcW w:w="3720" w:type="dxa"/>
            <w:hideMark/>
          </w:tcPr>
          <w:p w:rsidR="003D7333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Дмо.тэ.потери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=(Омо.тэ.потери / 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мо.тэ.общий) х100, где</w:t>
            </w:r>
          </w:p>
          <w:p w:rsidR="003D7333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Омо.тэ.потери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терь тепловой энергии при ее передаче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горска, Гкал;</w:t>
            </w:r>
          </w:p>
          <w:p w:rsidR="003D7333" w:rsidRPr="00A0071E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мо.тэ.общий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- общий объем передаваемой тепл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вой энергии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горска, Гкал.</w:t>
            </w:r>
          </w:p>
        </w:tc>
      </w:tr>
      <w:tr w:rsidR="003D7333" w:rsidRPr="00A0071E" w:rsidTr="00790A14">
        <w:trPr>
          <w:trHeight w:val="997"/>
        </w:trPr>
        <w:tc>
          <w:tcPr>
            <w:tcW w:w="873" w:type="dxa"/>
            <w:gridSpan w:val="2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2640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потерь воды при ее передаче в общем объеме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реданной воды</w:t>
            </w:r>
          </w:p>
        </w:tc>
        <w:tc>
          <w:tcPr>
            <w:tcW w:w="1131" w:type="dxa"/>
            <w:noWrap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66,630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65,291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63,982</w:t>
            </w:r>
          </w:p>
        </w:tc>
        <w:tc>
          <w:tcPr>
            <w:tcW w:w="992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62,700</w:t>
            </w:r>
          </w:p>
        </w:tc>
        <w:tc>
          <w:tcPr>
            <w:tcW w:w="993" w:type="dxa"/>
            <w:hideMark/>
          </w:tcPr>
          <w:p w:rsidR="003D7333" w:rsidRPr="00A0071E" w:rsidRDefault="003D7333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61,446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61,440</w:t>
            </w:r>
          </w:p>
        </w:tc>
        <w:tc>
          <w:tcPr>
            <w:tcW w:w="992" w:type="dxa"/>
          </w:tcPr>
          <w:p w:rsidR="003D7333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61,012</w:t>
            </w:r>
          </w:p>
        </w:tc>
        <w:tc>
          <w:tcPr>
            <w:tcW w:w="3720" w:type="dxa"/>
            <w:hideMark/>
          </w:tcPr>
          <w:p w:rsidR="003D7333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Дмо.вс.потери=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(ОП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мо.вс.передача)/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(ОП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мо.гвс.общий +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ОПмо.хвс.общий +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мо.вс.передача)х100, где   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ОПмо.вс.передача - объем потерь воды при ее передаче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урорта Пятигорска, тыс. куб. м;</w:t>
            </w:r>
          </w:p>
          <w:p w:rsidR="003D7333" w:rsidRPr="00A0071E" w:rsidRDefault="003D7333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ОПмо.гвс.общий - общий 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горячей воды, тыс. куб. м;  ОПмо.хвс.общий - общий 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холодной воды, тыс. куб. м.</w:t>
            </w:r>
          </w:p>
        </w:tc>
      </w:tr>
      <w:tr w:rsidR="003D7333" w:rsidRPr="00A0071E" w:rsidTr="00C1254C">
        <w:trPr>
          <w:trHeight w:val="465"/>
        </w:trPr>
        <w:tc>
          <w:tcPr>
            <w:tcW w:w="15310" w:type="dxa"/>
            <w:gridSpan w:val="12"/>
          </w:tcPr>
          <w:p w:rsidR="003D7333" w:rsidRPr="00A0071E" w:rsidRDefault="003D7333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«Энергосбережение и повышение энергетической эффективности города-курорта Пятигорска» (далее – Подпрограмма 3)</w:t>
            </w:r>
          </w:p>
        </w:tc>
      </w:tr>
      <w:tr w:rsidR="003D7333" w:rsidRPr="00A0071E" w:rsidTr="00C1254C">
        <w:trPr>
          <w:trHeight w:val="870"/>
        </w:trPr>
        <w:tc>
          <w:tcPr>
            <w:tcW w:w="15310" w:type="dxa"/>
            <w:gridSpan w:val="12"/>
          </w:tcPr>
          <w:p w:rsidR="003D7333" w:rsidRPr="00A0071E" w:rsidRDefault="003D7333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Задача 1 Подпрограммы 3: Соверш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енствование системы и качества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821B77" w:rsidRPr="00A0071E" w:rsidTr="00790A14">
        <w:trPr>
          <w:trHeight w:val="3390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объема эле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трической энергии, расчеты за которую осуществляются с использованием приборов учета, в общем объеме электрической энергии, потре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ляемой (использу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мой) на территории муниципального образования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горска 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720" w:type="dxa"/>
            <w:hideMark/>
          </w:tcPr>
          <w:p w:rsidR="00821B77" w:rsidRDefault="00821B77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Дмо.ээ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=(ОПмо.ээ.учет /ОПмо.ээ.общий) х100, где  ОПмо.ээ.учет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города-курорта Пятигорска эле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трической энергии, расчеты за которую осуществляются с использовани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 приборов учета, тыс. кВт·ч;</w:t>
            </w:r>
          </w:p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ОПмо.ээ.общий - общий 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электрической энергии, тыс. кВт·ч.</w:t>
            </w:r>
          </w:p>
        </w:tc>
      </w:tr>
      <w:tr w:rsidR="00821B77" w:rsidRPr="00A0071E" w:rsidTr="00790A14">
        <w:trPr>
          <w:trHeight w:val="416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объема тепл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вой энергии, расч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ты за которую ос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ществляются с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пользованием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боров учета, в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щем объеме тепл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вой энергии,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требляемой (и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пользуемой) на территории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ципального образ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города-курорта Пятигорска 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76,9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81,7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82,0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3720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Дмо.тэ=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(ОПмо.тэ.учет /ОПмо.тэ.о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бщий)х100, где:  ОПмо.тэ.учет -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города-курорта Пятигорска тепл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вой энергии, расчеты за 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торую осуществляются с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пользованием приборов уч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та, Гкал;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ОПмо.тэ.общий - общий 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тепловой энергии, Гкал.</w:t>
            </w:r>
          </w:p>
        </w:tc>
      </w:tr>
      <w:tr w:rsidR="00821B77" w:rsidRPr="00A0071E" w:rsidTr="00790A14">
        <w:trPr>
          <w:trHeight w:val="699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объема х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лодной воды, 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четы за которую осуществляются с использованием приборов учета, в общем объеме 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ды, потребляемой (используемой) на территории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ципального образ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города-курорта Пятигорска 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84,2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85,9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91,0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93,7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94,1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94,5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Дмо.хвс = (ОП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мо.хвс.учет /ОПмо.вс.общий)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х100, где:                                                           ОПмо.хвс.учет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города-курорта Пятигорска холо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ной воды, расчеты за кот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рую осуществляются с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пользованием приборов уч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та, тыс. куб. м;                                                      ОПмо.вс.общий - общий 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холодной воды, тыс. куб. м.</w:t>
            </w:r>
          </w:p>
        </w:tc>
      </w:tr>
      <w:tr w:rsidR="00821B77" w:rsidRPr="00A0071E" w:rsidTr="00790A14">
        <w:trPr>
          <w:trHeight w:val="430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3.1.4.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объема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чей воды, расчеты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 которую осущ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ствляются с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пользованием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боров учета, в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щем объеме воды, потребляемой (и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пользуемой) на территории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ципального образ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вания города-курорта Пятигорска 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81,1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86,0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3720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Дмо.гвс = (ОП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мо.гвс.учет /ОПмо.гвс.общий)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х100, где: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ОПмо.гвс.учет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города-курорта Пятигорска горячей воды, расчеты за которую осуществляются с использ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вание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 приборов учета, тыс. куб. м;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ОПмо.гвс.общий - общий 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горячей воды, тыс. куб. м.</w:t>
            </w:r>
          </w:p>
        </w:tc>
      </w:tr>
      <w:tr w:rsidR="00821B77" w:rsidRPr="00A0071E" w:rsidTr="00790A14">
        <w:trPr>
          <w:trHeight w:val="1138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объема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родного газа, 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четы за который осуществляются с использованием приборов учета, в общем объеме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родного газа,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требляемого (и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пользуемого) на территории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ципального образ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вания города-курорта Пятигорска 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Дмо.газ =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(ОПмо.газ.учет /ОПмо.газ.общий)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х100, где                                                                   ОПмо.газ.учет - объем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требления (использования)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города-курорта Пятигорска приро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газа, расчеты за кот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рый осуществляются с 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пользованием приборов уч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та, тыс. куб. м;                                                                    ОПмо.газ.общий - общий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 потребления (испол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зования) на территории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ниципального образования города-курорта Пятигорска природного газа, тыс. куб. м.</w:t>
            </w:r>
          </w:p>
        </w:tc>
      </w:tr>
      <w:tr w:rsidR="00821B77" w:rsidRPr="00A0071E" w:rsidTr="00790A14">
        <w:trPr>
          <w:trHeight w:val="1138"/>
        </w:trPr>
        <w:tc>
          <w:tcPr>
            <w:tcW w:w="873" w:type="dxa"/>
            <w:gridSpan w:val="2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3.1.6.</w:t>
            </w:r>
          </w:p>
        </w:tc>
        <w:tc>
          <w:tcPr>
            <w:tcW w:w="2640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замененных оконных блоков в общем количестве оконных блоков, требующих замены в муниципальных дошкольных 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зовательных орг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низациях, муниц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пальных общеобр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зовательных орг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низациях 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ципальных орган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зациях дополн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131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29,05</w:t>
            </w:r>
          </w:p>
        </w:tc>
        <w:tc>
          <w:tcPr>
            <w:tcW w:w="992" w:type="dxa"/>
            <w:noWrap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40,47</w:t>
            </w:r>
          </w:p>
        </w:tc>
        <w:tc>
          <w:tcPr>
            <w:tcW w:w="992" w:type="dxa"/>
            <w:noWrap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63,24</w:t>
            </w:r>
          </w:p>
        </w:tc>
        <w:tc>
          <w:tcPr>
            <w:tcW w:w="992" w:type="dxa"/>
            <w:noWrap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70,20</w:t>
            </w:r>
          </w:p>
        </w:tc>
        <w:tc>
          <w:tcPr>
            <w:tcW w:w="993" w:type="dxa"/>
            <w:noWrap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Дзам.ок.бл=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Кзам.ок /Общ.потр.взам.ок.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х100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где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Кзам.ок. – количество зам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ненных квадратных метров оконных блоков в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тельных организациях за счет средств субсидии;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Общ.потр. – общая потре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ность в замене оконных бл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ков по муниципальному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разованию городу-курорту Пятигорску (в квадратных метрах)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21B77" w:rsidRPr="00A0071E" w:rsidTr="00790A14">
        <w:trPr>
          <w:trHeight w:val="1138"/>
        </w:trPr>
        <w:tc>
          <w:tcPr>
            <w:tcW w:w="873" w:type="dxa"/>
            <w:gridSpan w:val="2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3.1.7.</w:t>
            </w:r>
          </w:p>
        </w:tc>
        <w:tc>
          <w:tcPr>
            <w:tcW w:w="2640" w:type="dxa"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общеобразов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тельных организ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ций, в которых произведен ремонт кровель в общем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количестве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ципальных общ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образовательных организаций, тр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бующих капитал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ремонта кр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вель (в расче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 на 1 год)</w:t>
            </w:r>
          </w:p>
        </w:tc>
        <w:tc>
          <w:tcPr>
            <w:tcW w:w="1131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992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noWrap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821B77" w:rsidRPr="005559C0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992" w:type="dxa"/>
          </w:tcPr>
          <w:p w:rsidR="00821B77" w:rsidRPr="005559C0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3720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Дмоо=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Кмоо.отрем.кров./Общ.по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тр.моо)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х100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где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Кмоо.отрем.кров. - колич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ство общеобразовательных организаций, в которых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ведена замена кровель (в 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кущем году);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Общ.потр.моо - общее кол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чество общеобразовател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организаций, в которых необходимо провести замену кровель (на текущий год)</w:t>
            </w:r>
          </w:p>
        </w:tc>
      </w:tr>
      <w:tr w:rsidR="00821B77" w:rsidRPr="00A0071E" w:rsidTr="00C1254C">
        <w:trPr>
          <w:trHeight w:val="645"/>
        </w:trPr>
        <w:tc>
          <w:tcPr>
            <w:tcW w:w="15310" w:type="dxa"/>
            <w:gridSpan w:val="12"/>
          </w:tcPr>
          <w:p w:rsidR="00821B77" w:rsidRPr="00A0071E" w:rsidRDefault="00821B77" w:rsidP="0041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щих технологий и оборудования</w:t>
            </w:r>
          </w:p>
        </w:tc>
      </w:tr>
      <w:tr w:rsidR="00821B77" w:rsidRPr="00A0071E" w:rsidTr="00790A14">
        <w:trPr>
          <w:trHeight w:val="146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Отношение экон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мии энергетических ресурсов и воды в стоимостном выр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жении, достижение которой планируе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ся в результате 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лизации энергосе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висных договоров (контрактов), 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ключенных орган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ми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ниципальными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реждениями, к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щему объему ф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нансирования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Оэк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ном.мо.=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(ПЛАНэконом.мо / МПба) х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где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ПЛАНэконом.мо - план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руемая экономия энергет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ческих ресурсов и воды в стоимостном выражении в результате реализации эне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госервисных договоров (контрактов), заключенных органами местного сам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управления 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ными учреждениями, тыс. руб.;                                     МПба - объем бюджетных ассигнований, предусмо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ренный в местном бюджете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 реализацию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ной программы в области энергосбережения и пов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шения энергетической э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фективности в отчетном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ду, тыс. руб.</w:t>
            </w:r>
          </w:p>
        </w:tc>
      </w:tr>
      <w:tr w:rsidR="00821B77" w:rsidRPr="00A0071E" w:rsidTr="00790A14">
        <w:trPr>
          <w:trHeight w:val="416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организаций в муниципальном секторе, заполни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ших полные свед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в декларации энергоэффективн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сти в общем кол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честве организаций муниципального сектора города-курорта Пятигорска (ежегодно по 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стоянию на 1 марта  за предыдущий год)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декл=(Корг.декл /Корг) х 100,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где                                                                                    Корг.декл – количество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ганизаций бюджетного се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тора заполнивших сведения деклараций энергоэффе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тивности по состоянию на 1 марта отчетного года за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дыдущий год (для деклар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ций за 2015г. – на 01 июля 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г.), ед.                                                                       Корг – общее количество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ганизаций муниципального сектора, ед.</w:t>
            </w:r>
          </w:p>
        </w:tc>
      </w:tr>
      <w:tr w:rsidR="00821B77" w:rsidRPr="00A0071E" w:rsidTr="00074361">
        <w:trPr>
          <w:trHeight w:val="991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3.2.3.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организаций муниципального сектора утверди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ших программы энергосбережения, в общем количестве организаций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ципального сектора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  <w:hideMark/>
          </w:tcPr>
          <w:p w:rsidR="00821B77" w:rsidRDefault="00821B77" w:rsidP="006B34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декл = (Корг.декл / Корг) х 100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, где</w:t>
            </w:r>
          </w:p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Корг.декл – количество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ганизаций бюджетного се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тора утвердивших програ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мы энергосбережения, ед.;          Корг – общее количество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ганизаций муниципального сектора, ед.</w:t>
            </w:r>
          </w:p>
        </w:tc>
      </w:tr>
      <w:tr w:rsidR="00821B77" w:rsidRPr="00A0071E" w:rsidTr="00790A14">
        <w:trPr>
          <w:trHeight w:val="274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3.2.4.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Количество энерг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сервисных догов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ров (контрактов), заключенных орг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нами местного 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моуправления и/или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ными учреждени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ми, бюджетными учреждениями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Является обязательным в соответствии с Постановл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нием Правительства РФ от 31.12.2009 г. № 1225 «О тр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бованиях к региональным и муниципальным програ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мам в области энергосбер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жения и повышения энерг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тической эффективности», при этом  согласно приказу Минэнерго России от 30.06.2014 № 399 «Об у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верждении методики расчета значений целевых показат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лей в области энергосбер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жения и повышения энерг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тической эффективности, в том числе в сопоставимых условиях» расчет показателя не предусмотрен</w:t>
            </w:r>
          </w:p>
        </w:tc>
      </w:tr>
      <w:tr w:rsidR="00821B77" w:rsidRPr="00A0071E" w:rsidTr="00C1254C">
        <w:trPr>
          <w:trHeight w:val="825"/>
        </w:trPr>
        <w:tc>
          <w:tcPr>
            <w:tcW w:w="15310" w:type="dxa"/>
            <w:gridSpan w:val="12"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Задача 3 Подпрограммы 3: Снижение удельных показателей потребления электрической и тепловой энергии, воды; повыш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821B77" w:rsidRPr="00A0071E" w:rsidTr="00790A14">
        <w:trPr>
          <w:trHeight w:val="571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3.3.1.</w:t>
            </w:r>
          </w:p>
        </w:tc>
        <w:tc>
          <w:tcPr>
            <w:tcW w:w="2640" w:type="dxa"/>
            <w:hideMark/>
          </w:tcPr>
          <w:p w:rsidR="00821B77" w:rsidRPr="005559C0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Удельный расход 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топлива на выр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ботку тепловой энергии в котел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821B77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кг у.т./</w:t>
            </w:r>
          </w:p>
          <w:p w:rsidR="00821B77" w:rsidRPr="005559C0" w:rsidRDefault="00821B77" w:rsidP="00C12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Гкал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0,158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0,156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0,154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0,152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0,150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3720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Умо.к.тэ. = ОПмо.к.тэ /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мо.к.тэ,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где</w:t>
            </w:r>
          </w:p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ОПмо.к.тэ - объем потре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ления топлива на выработку тепловой энергии котельн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ми на территории муниц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пального образования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да-курорта Пятигорска, </w:t>
            </w:r>
          </w:p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кг у.т.;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ОВмо.к.тэ - объем вырабо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ки тепловой энергии котел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ными на территории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ципального образования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рода-курорта Пятигорска, Гкал.</w:t>
            </w:r>
          </w:p>
        </w:tc>
      </w:tr>
      <w:tr w:rsidR="00821B77" w:rsidRPr="00A0071E" w:rsidTr="00790A14">
        <w:trPr>
          <w:trHeight w:val="699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2640" w:type="dxa"/>
            <w:noWrap/>
            <w:hideMark/>
          </w:tcPr>
          <w:p w:rsidR="00821B77" w:rsidRPr="005559C0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Удельный расход электрической энергии, испол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зуемой при перед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че энергии в сист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мах теплоснабж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5559C0" w:rsidP="005559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821B77"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г.у.т./Гкал 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Re=pE/vE, где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pE - объем затраченной электрической энергии;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vE - объем поставленной 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пловой энергии, Гкал.</w:t>
            </w:r>
          </w:p>
        </w:tc>
      </w:tr>
      <w:tr w:rsidR="00821B77" w:rsidRPr="00A0071E" w:rsidTr="00790A14">
        <w:trPr>
          <w:trHeight w:val="274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3.3.3.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электрической энергии, 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зуемой для перед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чи (транспортиро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ки) воды в системах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водоснабжения (на 1 куб. метр)</w:t>
            </w:r>
          </w:p>
        </w:tc>
        <w:tc>
          <w:tcPr>
            <w:tcW w:w="1131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тыс. кВт·ч/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0,221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0,215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0,208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3720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Умо.ээ.передача.вс =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мо.ээ.передача.вс /(ОПмо.вс.передача +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мо.гвс.общий +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мо.хвс.общий), где                       ОПмо.ээ.передача.вс  - об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ъ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ем потребления электрич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ской энергии для передачи воды в системах водосна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жения на территории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ципального образования г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рода-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курорта Пятигорска, тыс. кВт·ч;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ОПмо.вс.передача  -  объем потерь воды при ее передаче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города-курорта Пятигорска, тыс. куб. м;</w:t>
            </w:r>
          </w:p>
        </w:tc>
      </w:tr>
      <w:tr w:rsidR="00821B77" w:rsidRPr="00A0071E" w:rsidTr="00074361">
        <w:trPr>
          <w:trHeight w:val="424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3.3.4.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электрической энергии, испол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зуемой в системах водоотведения (на 1 куб. метр)</w:t>
            </w:r>
          </w:p>
        </w:tc>
        <w:tc>
          <w:tcPr>
            <w:tcW w:w="1131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тыс. кВт·ч/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11,23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10,893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10,677</w:t>
            </w:r>
          </w:p>
        </w:tc>
        <w:tc>
          <w:tcPr>
            <w:tcW w:w="992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10,461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10,254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10,162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10,112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Умо.ээ.водоотведение = ОПмо.ээ.водоотведение / Омо.вс.отведение, где                    ОПмо.ээ.водоотведение - объем потребления электр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ческой энергии в системах водоотведения на террит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рии муниципального обр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зования города-курорта 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тигорска, тыс. кВт·ч;                    Омо.вс.отведение - общий объем водоотведенной воды на территории муниципал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ного образования города-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курорта Пятигорска, куб. м.</w:t>
            </w:r>
          </w:p>
        </w:tc>
      </w:tr>
      <w:tr w:rsidR="00821B77" w:rsidRPr="00A0071E" w:rsidTr="00790A14">
        <w:trPr>
          <w:trHeight w:val="3109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3.3.5.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Удельный расход электрической энергии в системах уличного освещ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(на 1 кв. метр освещаемой пл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щади с уровнем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вещенности, соо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ветствующим уст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новленным норм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тивам)</w:t>
            </w:r>
          </w:p>
        </w:tc>
        <w:tc>
          <w:tcPr>
            <w:tcW w:w="1131" w:type="dxa"/>
            <w:hideMark/>
          </w:tcPr>
          <w:p w:rsid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кВт·ч/</w:t>
            </w:r>
          </w:p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93" w:type="dxa"/>
            <w:hideMark/>
          </w:tcPr>
          <w:p w:rsidR="00821B77" w:rsidRP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B77">
              <w:rPr>
                <w:rFonts w:ascii="Times New Roman" w:eastAsia="Times New Roman" w:hAnsi="Times New Roman"/>
                <w:sz w:val="28"/>
                <w:szCs w:val="28"/>
              </w:rPr>
              <w:t>2593,79</w:t>
            </w:r>
          </w:p>
        </w:tc>
        <w:tc>
          <w:tcPr>
            <w:tcW w:w="992" w:type="dxa"/>
            <w:hideMark/>
          </w:tcPr>
          <w:p w:rsidR="00821B77" w:rsidRP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B77">
              <w:rPr>
                <w:rFonts w:ascii="Times New Roman" w:eastAsia="Times New Roman" w:hAnsi="Times New Roman"/>
                <w:sz w:val="28"/>
                <w:szCs w:val="28"/>
              </w:rPr>
              <w:t>2513,57</w:t>
            </w:r>
          </w:p>
        </w:tc>
        <w:tc>
          <w:tcPr>
            <w:tcW w:w="992" w:type="dxa"/>
            <w:hideMark/>
          </w:tcPr>
          <w:p w:rsidR="00821B77" w:rsidRP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B77">
              <w:rPr>
                <w:rFonts w:ascii="Times New Roman" w:eastAsia="Times New Roman" w:hAnsi="Times New Roman"/>
                <w:sz w:val="28"/>
                <w:szCs w:val="28"/>
              </w:rPr>
              <w:t>2438,16</w:t>
            </w:r>
          </w:p>
        </w:tc>
        <w:tc>
          <w:tcPr>
            <w:tcW w:w="992" w:type="dxa"/>
            <w:hideMark/>
          </w:tcPr>
          <w:p w:rsidR="00821B77" w:rsidRP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B77">
              <w:rPr>
                <w:rFonts w:ascii="Times New Roman" w:eastAsia="Times New Roman" w:hAnsi="Times New Roman"/>
                <w:sz w:val="28"/>
                <w:szCs w:val="28"/>
              </w:rPr>
              <w:t>2365,01</w:t>
            </w:r>
          </w:p>
        </w:tc>
        <w:tc>
          <w:tcPr>
            <w:tcW w:w="993" w:type="dxa"/>
            <w:hideMark/>
          </w:tcPr>
          <w:p w:rsidR="00821B77" w:rsidRP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B77">
              <w:rPr>
                <w:rFonts w:ascii="Times New Roman" w:eastAsia="Times New Roman" w:hAnsi="Times New Roman"/>
                <w:sz w:val="28"/>
                <w:szCs w:val="28"/>
              </w:rPr>
              <w:t>2294,06</w:t>
            </w:r>
          </w:p>
        </w:tc>
        <w:tc>
          <w:tcPr>
            <w:tcW w:w="992" w:type="dxa"/>
          </w:tcPr>
          <w:p w:rsidR="00821B77" w:rsidRPr="00821B77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B77">
              <w:rPr>
                <w:rFonts w:ascii="Times New Roman" w:eastAsia="Times New Roman" w:hAnsi="Times New Roman"/>
                <w:sz w:val="28"/>
                <w:szCs w:val="28"/>
              </w:rPr>
              <w:t>2156,4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2113,2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Умо.ээ.освещение =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мо.ээ.освещение 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города-курорта Пят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горска, кВт·ч;                                               Пмо.освещение - общая площадь уличного освещ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ния территории муниц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пального образования гор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да-курорта Пятигорска на конец года, кв. м.</w:t>
            </w:r>
          </w:p>
        </w:tc>
      </w:tr>
      <w:tr w:rsidR="00821B77" w:rsidRPr="00A0071E" w:rsidTr="00790A14">
        <w:trPr>
          <w:trHeight w:val="274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3.3.6.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бесхозяйных объектов, на кот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рые зарегистрир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вано право мун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ципальной собс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венности, в общем количестве бесх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зяйных объектов, выявленных в баз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вый период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1B77" w:rsidRPr="00A0071E" w:rsidRDefault="00821B77" w:rsidP="006B3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Дсети.право.мо = Спра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во.мо / Cпротяженность.общ.,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где                                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br/>
              <w:t>Справо.мо – протяженность  бесхозяйных объектов, на которые зарегистрировано право муниципальной со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ственности;  Cпротяженность.общ. -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щая протяженность выя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ленных в базовый период 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бесхозяйных сетей</w:t>
            </w:r>
          </w:p>
        </w:tc>
      </w:tr>
      <w:tr w:rsidR="00821B77" w:rsidRPr="00A0071E" w:rsidTr="006B3475">
        <w:trPr>
          <w:trHeight w:val="2851"/>
        </w:trPr>
        <w:tc>
          <w:tcPr>
            <w:tcW w:w="873" w:type="dxa"/>
            <w:gridSpan w:val="2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3.3.7.</w:t>
            </w:r>
          </w:p>
        </w:tc>
        <w:tc>
          <w:tcPr>
            <w:tcW w:w="264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Доля протяженн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сти бесхозяйных сетей, переданных в концессию, в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щем количестве выявленных в баз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вый период бесх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 xml:space="preserve">зяйных объектов </w:t>
            </w:r>
          </w:p>
        </w:tc>
        <w:tc>
          <w:tcPr>
            <w:tcW w:w="1131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1B77" w:rsidRPr="00A0071E" w:rsidRDefault="00821B77" w:rsidP="00821B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20" w:type="dxa"/>
            <w:hideMark/>
          </w:tcPr>
          <w:p w:rsidR="00821B77" w:rsidRPr="00A0071E" w:rsidRDefault="00821B77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Дс.концессия= Cконцессия / Cпротяженность.общ., где    Cконцессия - протяженность бесхозяйных сетей, переда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ных в концессию (км.);         Cпротяженность.общ. - о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щая протяженность выя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A0071E">
              <w:rPr>
                <w:rFonts w:ascii="Times New Roman" w:eastAsia="Times New Roman" w:hAnsi="Times New Roman"/>
                <w:sz w:val="28"/>
                <w:szCs w:val="28"/>
              </w:rPr>
              <w:t>ленных бесхозяйных сетей (км.).</w:t>
            </w:r>
          </w:p>
        </w:tc>
      </w:tr>
      <w:tr w:rsidR="00821B77" w:rsidRPr="005559C0" w:rsidTr="000951B4">
        <w:trPr>
          <w:trHeight w:val="497"/>
        </w:trPr>
        <w:tc>
          <w:tcPr>
            <w:tcW w:w="15310" w:type="dxa"/>
            <w:gridSpan w:val="12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821B77" w:rsidRPr="005559C0" w:rsidTr="009F06DD">
        <w:trPr>
          <w:trHeight w:val="986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640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Производител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ность труда в баз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вых несырьевых отраслях эконом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 пр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центах</w:t>
            </w:r>
          </w:p>
        </w:tc>
        <w:tc>
          <w:tcPr>
            <w:tcW w:w="993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101,4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106,4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993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114,6</w:t>
            </w:r>
          </w:p>
        </w:tc>
        <w:tc>
          <w:tcPr>
            <w:tcW w:w="992" w:type="dxa"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119,1</w:t>
            </w:r>
          </w:p>
        </w:tc>
        <w:tc>
          <w:tcPr>
            <w:tcW w:w="992" w:type="dxa"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123,9</w:t>
            </w:r>
          </w:p>
        </w:tc>
        <w:tc>
          <w:tcPr>
            <w:tcW w:w="3720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1B77" w:rsidRPr="005559C0" w:rsidTr="00074361">
        <w:trPr>
          <w:trHeight w:val="1274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640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Объём инвестиций в основной капитал по кругу крупных и средний предпр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ятий (за исключ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нием бюджетных средств) в расчете на 1 жителя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93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16603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16659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16926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17315</w:t>
            </w:r>
          </w:p>
        </w:tc>
        <w:tc>
          <w:tcPr>
            <w:tcW w:w="993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24755</w:t>
            </w:r>
          </w:p>
        </w:tc>
        <w:tc>
          <w:tcPr>
            <w:tcW w:w="992" w:type="dxa"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27576</w:t>
            </w:r>
          </w:p>
        </w:tc>
        <w:tc>
          <w:tcPr>
            <w:tcW w:w="992" w:type="dxa"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30833</w:t>
            </w:r>
          </w:p>
        </w:tc>
        <w:tc>
          <w:tcPr>
            <w:tcW w:w="3720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OV=(Vинв.-Vбюдж.ср.)/N, где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Vинв.- объем инвестиций по кругу крупных и средних предприятий, № П-2 (и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вест);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Vбюдж. ср. – объем инв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стиций за счет бюджетных средств по кругу крупных и средних предприятий, стат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стическая форма № П-2 (и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вест);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N – численность населения города Пятигорска</w:t>
            </w:r>
          </w:p>
        </w:tc>
      </w:tr>
      <w:tr w:rsidR="00821B77" w:rsidRPr="005559C0" w:rsidTr="00F66366">
        <w:trPr>
          <w:trHeight w:val="720"/>
        </w:trPr>
        <w:tc>
          <w:tcPr>
            <w:tcW w:w="15310" w:type="dxa"/>
            <w:gridSpan w:val="12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«Развитие экономического потенциала и повышение инвестиционной активности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 городе-курорте Пятигорске» (далее - Подпрограмма 4)</w:t>
            </w:r>
          </w:p>
        </w:tc>
      </w:tr>
      <w:tr w:rsidR="00821B77" w:rsidRPr="005559C0" w:rsidTr="00F66366">
        <w:trPr>
          <w:trHeight w:val="551"/>
        </w:trPr>
        <w:tc>
          <w:tcPr>
            <w:tcW w:w="15310" w:type="dxa"/>
            <w:gridSpan w:val="12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821B77" w:rsidRPr="005559C0" w:rsidRDefault="00821B77" w:rsidP="00A04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</w:tc>
      </w:tr>
      <w:tr w:rsidR="00821B77" w:rsidRPr="005559C0" w:rsidTr="009F00D7">
        <w:trPr>
          <w:trHeight w:val="1430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2640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Объем инвестиций в основной капитал по полному кругу предприятий (за исключением бю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жетных средств)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993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8098,2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8087,4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9017,6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9551,4</w:t>
            </w:r>
          </w:p>
        </w:tc>
        <w:tc>
          <w:tcPr>
            <w:tcW w:w="993" w:type="dxa"/>
            <w:noWrap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10190,9</w:t>
            </w:r>
          </w:p>
        </w:tc>
        <w:tc>
          <w:tcPr>
            <w:tcW w:w="992" w:type="dxa"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10916,5</w:t>
            </w:r>
          </w:p>
        </w:tc>
        <w:tc>
          <w:tcPr>
            <w:tcW w:w="992" w:type="dxa"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11835,2</w:t>
            </w:r>
          </w:p>
        </w:tc>
        <w:tc>
          <w:tcPr>
            <w:tcW w:w="3720" w:type="dxa"/>
            <w:hideMark/>
          </w:tcPr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V= Vинв.-Vбюдж.ср., где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Vинв.- объем инвестиций по полному кругу предприятий (показатель доводится м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нистерством экономическ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го развития Ставропольск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го края);</w:t>
            </w:r>
          </w:p>
          <w:p w:rsidR="00821B77" w:rsidRPr="005559C0" w:rsidRDefault="00821B77" w:rsidP="009F00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Vбюдж. ср. - объем инвест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ций за счет бюджетных средств по кругу крупных и средних предприятий, стат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стическая форма № П-2 (и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вест)</w:t>
            </w:r>
          </w:p>
        </w:tc>
      </w:tr>
      <w:tr w:rsidR="00821B77" w:rsidRPr="005559C0" w:rsidTr="003A7E70">
        <w:trPr>
          <w:trHeight w:val="629"/>
        </w:trPr>
        <w:tc>
          <w:tcPr>
            <w:tcW w:w="15310" w:type="dxa"/>
            <w:gridSpan w:val="12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2. Подпрограммы 4: </w:t>
            </w:r>
            <w:r w:rsidRPr="005559C0">
              <w:rPr>
                <w:rFonts w:ascii="Times New Roman" w:hAnsi="Times New Roman"/>
                <w:sz w:val="28"/>
                <w:szCs w:val="28"/>
              </w:rPr>
              <w:t>Вовлечение субъектов предпринимательства города-курорта Пятигорска в экспортную деятел</w:t>
            </w:r>
            <w:r w:rsidRPr="005559C0">
              <w:rPr>
                <w:rFonts w:ascii="Times New Roman" w:hAnsi="Times New Roman"/>
                <w:sz w:val="28"/>
                <w:szCs w:val="28"/>
              </w:rPr>
              <w:t>ь</w:t>
            </w:r>
            <w:r w:rsidRPr="005559C0">
              <w:rPr>
                <w:rFonts w:ascii="Times New Roman" w:hAnsi="Times New Roman"/>
                <w:sz w:val="28"/>
                <w:szCs w:val="28"/>
              </w:rPr>
              <w:t>ность, расширение конкурентных преимуществ и повышение производительности труда</w:t>
            </w:r>
          </w:p>
        </w:tc>
      </w:tr>
      <w:tr w:rsidR="00821B77" w:rsidRPr="005559C0" w:rsidTr="006B3475">
        <w:trPr>
          <w:trHeight w:val="2851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4.2.1.</w:t>
            </w:r>
          </w:p>
        </w:tc>
        <w:tc>
          <w:tcPr>
            <w:tcW w:w="2640" w:type="dxa"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Количество сре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них и крупных предприятий баз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вых несырьевых отраслей эконом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ки, вовлеченных в реализацию наци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нального проекта «Производител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ность труда и по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держка занятости» 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 ед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ницах</w:t>
            </w:r>
          </w:p>
        </w:tc>
        <w:tc>
          <w:tcPr>
            <w:tcW w:w="993" w:type="dxa"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Данные от предприятий, п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давших заявку на участие.</w:t>
            </w:r>
          </w:p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1B77" w:rsidRPr="005559C0" w:rsidTr="006B3475">
        <w:trPr>
          <w:trHeight w:val="2851"/>
        </w:trPr>
        <w:tc>
          <w:tcPr>
            <w:tcW w:w="873" w:type="dxa"/>
            <w:gridSpan w:val="2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4.2.2.</w:t>
            </w:r>
          </w:p>
        </w:tc>
        <w:tc>
          <w:tcPr>
            <w:tcW w:w="2640" w:type="dxa"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Прирост компаний-экспортеров из числа малого и среднего предпр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нимательства по итогам внедрения Регионального эк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портного стандарта 2.0</w:t>
            </w:r>
          </w:p>
        </w:tc>
        <w:tc>
          <w:tcPr>
            <w:tcW w:w="1131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 ед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ницах</w:t>
            </w:r>
          </w:p>
        </w:tc>
        <w:tc>
          <w:tcPr>
            <w:tcW w:w="993" w:type="dxa"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992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20" w:type="dxa"/>
            <w:hideMark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???</w:t>
            </w:r>
          </w:p>
        </w:tc>
      </w:tr>
      <w:tr w:rsidR="00821B77" w:rsidRPr="005559C0" w:rsidTr="006B3475">
        <w:trPr>
          <w:trHeight w:val="2851"/>
        </w:trPr>
        <w:tc>
          <w:tcPr>
            <w:tcW w:w="873" w:type="dxa"/>
            <w:gridSpan w:val="2"/>
            <w:noWrap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4.2.3.</w:t>
            </w:r>
          </w:p>
        </w:tc>
        <w:tc>
          <w:tcPr>
            <w:tcW w:w="2640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Количество выс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копроизводител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ных рабочих мест во внебюджетном секторе экономики</w:t>
            </w:r>
          </w:p>
        </w:tc>
        <w:tc>
          <w:tcPr>
            <w:tcW w:w="1131" w:type="dxa"/>
            <w:noWrap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чел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век</w:t>
            </w:r>
          </w:p>
        </w:tc>
        <w:tc>
          <w:tcPr>
            <w:tcW w:w="993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15861</w:t>
            </w:r>
          </w:p>
        </w:tc>
        <w:tc>
          <w:tcPr>
            <w:tcW w:w="992" w:type="dxa"/>
            <w:noWrap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16924</w:t>
            </w:r>
          </w:p>
        </w:tc>
        <w:tc>
          <w:tcPr>
            <w:tcW w:w="992" w:type="dxa"/>
            <w:noWrap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18075</w:t>
            </w:r>
          </w:p>
        </w:tc>
        <w:tc>
          <w:tcPr>
            <w:tcW w:w="992" w:type="dxa"/>
            <w:noWrap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19236</w:t>
            </w:r>
          </w:p>
        </w:tc>
        <w:tc>
          <w:tcPr>
            <w:tcW w:w="993" w:type="dxa"/>
            <w:noWrap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20390</w:t>
            </w:r>
          </w:p>
        </w:tc>
        <w:tc>
          <w:tcPr>
            <w:tcW w:w="992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21542</w:t>
            </w:r>
          </w:p>
        </w:tc>
        <w:tc>
          <w:tcPr>
            <w:tcW w:w="992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22694</w:t>
            </w:r>
          </w:p>
        </w:tc>
        <w:tc>
          <w:tcPr>
            <w:tcW w:w="3720" w:type="dxa"/>
          </w:tcPr>
          <w:p w:rsidR="00821B77" w:rsidRPr="005559C0" w:rsidRDefault="00821B77" w:rsidP="003A7E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Данные Федеральной слу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бы государственной стат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559C0">
              <w:rPr>
                <w:rFonts w:ascii="Times New Roman" w:eastAsia="Times New Roman" w:hAnsi="Times New Roman"/>
                <w:sz w:val="28"/>
                <w:szCs w:val="28"/>
              </w:rPr>
              <w:t>стики</w:t>
            </w:r>
          </w:p>
        </w:tc>
      </w:tr>
    </w:tbl>
    <w:tbl>
      <w:tblPr>
        <w:tblW w:w="0" w:type="auto"/>
        <w:jc w:val="right"/>
        <w:tblInd w:w="2397" w:type="dxa"/>
        <w:tblLayout w:type="fixed"/>
        <w:tblLook w:val="04A0"/>
      </w:tblPr>
      <w:tblGrid>
        <w:gridCol w:w="5162"/>
      </w:tblGrid>
      <w:tr w:rsidR="00A0071E" w:rsidRPr="00A0071E" w:rsidTr="00901985">
        <w:trPr>
          <w:trHeight w:val="1619"/>
          <w:jc w:val="right"/>
        </w:trPr>
        <w:tc>
          <w:tcPr>
            <w:tcW w:w="5162" w:type="dxa"/>
            <w:shd w:val="clear" w:color="auto" w:fill="auto"/>
            <w:vAlign w:val="center"/>
          </w:tcPr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361" w:rsidRPr="005559C0" w:rsidRDefault="00074361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166" w:rsidRPr="005559C0" w:rsidRDefault="008D0166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59C0" w:rsidRDefault="005559C0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5559C0" w:rsidRDefault="00A0071E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A0071E" w:rsidRPr="005559C0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A0071E" w:rsidRPr="00A0071E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 бизнеса, курорта и туризма, энергет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 промышленности и  улучшение и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вестиционного климата»</w:t>
            </w:r>
          </w:p>
        </w:tc>
      </w:tr>
    </w:tbl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008"/>
        <w:gridCol w:w="110"/>
        <w:gridCol w:w="2158"/>
        <w:gridCol w:w="4252"/>
        <w:gridCol w:w="425"/>
        <w:gridCol w:w="3544"/>
        <w:gridCol w:w="425"/>
        <w:gridCol w:w="2977"/>
      </w:tblGrid>
      <w:tr w:rsidR="00A0071E" w:rsidRPr="00A0071E" w:rsidTr="00821B77">
        <w:trPr>
          <w:trHeight w:val="29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71E" w:rsidRPr="00A0071E" w:rsidRDefault="00A0071E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A0071E" w:rsidRPr="00A0071E" w:rsidTr="00821B77">
        <w:trPr>
          <w:trHeight w:val="885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основных мерах правового регулирования в сфере реализации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0071E" w:rsidRPr="00A0071E" w:rsidTr="00821B77">
        <w:trPr>
          <w:trHeight w:val="255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71E" w:rsidRPr="00A0071E" w:rsidTr="00821B77">
        <w:trPr>
          <w:trHeight w:val="494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нормати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правового акта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нормативного правого акта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сроки принятия нормативн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правового акта</w:t>
            </w:r>
          </w:p>
        </w:tc>
      </w:tr>
      <w:tr w:rsidR="00A0071E" w:rsidRPr="00A0071E" w:rsidTr="00821B77">
        <w:trPr>
          <w:trHeight w:val="315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0071E" w:rsidRPr="00A0071E" w:rsidTr="00821B77">
        <w:trPr>
          <w:trHeight w:val="96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Подпрограмма «Развитие малого и среднего предпринимательства в городе-курорте Пятигорске»</w:t>
            </w:r>
          </w:p>
        </w:tc>
      </w:tr>
      <w:tr w:rsidR="00A0071E" w:rsidRPr="00A0071E" w:rsidTr="00821B77">
        <w:trPr>
          <w:trHeight w:val="274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налоговой льготы по земельному налогу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821B77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результатам 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эффективности предоставления льгот по земельному налогу (ежегодно)</w:t>
            </w:r>
          </w:p>
        </w:tc>
      </w:tr>
      <w:tr w:rsidR="00A0071E" w:rsidRPr="00A0071E" w:rsidTr="00821B77">
        <w:trPr>
          <w:trHeight w:val="571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города </w:t>
            </w:r>
          </w:p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действие на территории города Пятигорска системы налог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обложения в виде единого налога на вмененной доход для отдельных 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 деятельности (коэффициент К2)</w:t>
            </w:r>
          </w:p>
          <w:p w:rsidR="00821B77" w:rsidRPr="00A0071E" w:rsidRDefault="00821B77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</w:tr>
      <w:tr w:rsidR="00A0071E" w:rsidRPr="00A0071E" w:rsidTr="00821B77">
        <w:trPr>
          <w:trHeight w:val="14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 Дню предпринимателя конкурса «Пре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приниматель года»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</w:tr>
      <w:tr w:rsidR="00A0071E" w:rsidRPr="00A0071E" w:rsidTr="00821B77">
        <w:trPr>
          <w:trHeight w:val="588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перечня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имущества, предназначенного для предоставления в аренду суб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ектам малого и среднего предпр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нимательства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(ежегодно)</w:t>
            </w:r>
          </w:p>
        </w:tc>
      </w:tr>
      <w:tr w:rsidR="00A0071E" w:rsidRPr="00A0071E" w:rsidTr="00821B77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в целях возмещения части затрат субъектов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тельства, связанных с уплатой 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зинговых платежей по договорам лизинга оборудования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71E" w:rsidRPr="00A0071E" w:rsidRDefault="00A0071E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необходимости, в течение срока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</w:tr>
      <w:tr w:rsidR="0052303A" w:rsidRPr="00A0071E" w:rsidTr="00821B77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3A" w:rsidRPr="00A0071E" w:rsidRDefault="0052303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3A" w:rsidRPr="00A0071E" w:rsidRDefault="0052303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3A" w:rsidRPr="00A0071E" w:rsidRDefault="0052303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субъектам социального предпринимательства – субъектам МСП, осуществляющим социально ориентированную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тельность, направленную на дост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 общественно полезных целей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3A" w:rsidRPr="00A0071E" w:rsidRDefault="0052303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3A" w:rsidRPr="00A0071E" w:rsidRDefault="0052303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66" w:rsidRPr="00A0071E" w:rsidTr="00821B77">
        <w:trPr>
          <w:trHeight w:val="319"/>
        </w:trPr>
        <w:tc>
          <w:tcPr>
            <w:tcW w:w="148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. Подпрограмма «Развитие курорта и туризма в городе-курорте Пятигорске»</w:t>
            </w:r>
          </w:p>
        </w:tc>
      </w:tr>
      <w:tr w:rsidR="00F66366" w:rsidRPr="00A0071E" w:rsidTr="00821B77">
        <w:trPr>
          <w:trHeight w:val="31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F866E3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565FE6" w:rsidP="00280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Субсидирование части затрат на реализацию событийного туризма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F866E3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возникнов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необходимости, в течение срока реал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</w:tr>
      <w:tr w:rsidR="00F66366" w:rsidRPr="00A0071E" w:rsidTr="00821B77">
        <w:trPr>
          <w:trHeight w:val="96"/>
        </w:trPr>
        <w:tc>
          <w:tcPr>
            <w:tcW w:w="14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Подпрограмма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города-курорта Пятигорска»</w:t>
            </w:r>
          </w:p>
        </w:tc>
      </w:tr>
      <w:tr w:rsidR="00F66366" w:rsidRPr="00A0071E" w:rsidTr="00821B77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 секторе</w:t>
            </w:r>
          </w:p>
        </w:tc>
      </w:tr>
      <w:tr w:rsidR="00F66366" w:rsidRPr="00A0071E" w:rsidTr="00821B77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F6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лимитировании (нормировании) энергопотребления в бюджетной сфере, стимулировании 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режения»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F66366" w:rsidRPr="00A0071E" w:rsidTr="00821B77">
        <w:trPr>
          <w:trHeight w:val="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 в мун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 секторе в области энергосбережения и повышения энергетической эффективности в жилищном фонде и коммунальном комплексе</w:t>
            </w:r>
          </w:p>
        </w:tc>
      </w:tr>
      <w:tr w:rsidR="00F66366" w:rsidRPr="00A0071E" w:rsidTr="00821B77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</w:p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в 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зование объектов водоснабжения и водоотведения на условиях комплексной модернизации»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821B77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F66366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66366" w:rsidRPr="00A0071E" w:rsidTr="00821B77">
        <w:trPr>
          <w:trHeight w:val="1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 в 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зование объектов теплоснабж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на условиях комплексной модернизации»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F66366" w:rsidRPr="00A0071E" w:rsidTr="00821B77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.2.3.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заключении концессионного соглашения по передаче  в 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зование объектов газоснабжения на условиях комплексной моде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- 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821B77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F66366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66366" w:rsidRPr="00A0071E" w:rsidTr="00821B77">
        <w:trPr>
          <w:trHeight w:val="2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 заключении концессионного соглашения в отношении фина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сирования, создания и эксплу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тации объектов</w:t>
            </w:r>
          </w:p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 хозяйства»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366" w:rsidRPr="00A0071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Ответственный исполнитель - 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рации города Пятигорска»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A0071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2020 г.</w:t>
            </w:r>
          </w:p>
        </w:tc>
      </w:tr>
    </w:tbl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741"/>
      </w:tblGrid>
      <w:tr w:rsidR="00A0071E" w:rsidRPr="00A0071E" w:rsidTr="00901985">
        <w:trPr>
          <w:trHeight w:val="603"/>
        </w:trPr>
        <w:tc>
          <w:tcPr>
            <w:tcW w:w="7393" w:type="dxa"/>
          </w:tcPr>
          <w:p w:rsidR="00A0071E" w:rsidRPr="00A0071E" w:rsidRDefault="00A0071E" w:rsidP="00A0071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41" w:type="dxa"/>
          </w:tcPr>
          <w:p w:rsidR="00A0071E" w:rsidRPr="00A0071E" w:rsidRDefault="00A0071E" w:rsidP="00A007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A0071E" w:rsidRPr="00A0071E" w:rsidTr="00901985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66E3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6E3" w:rsidRDefault="00F866E3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A0071E" w:rsidRPr="00A0071E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A0071E" w:rsidRPr="00A0071E" w:rsidRDefault="00A0071E" w:rsidP="00A007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бизнеса, курорта и туризма, энерг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промышленности и улучшение инвестиционного климата»</w:t>
            </w:r>
          </w:p>
        </w:tc>
      </w:tr>
    </w:tbl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123"/>
        <w:gridCol w:w="2562"/>
        <w:gridCol w:w="1418"/>
        <w:gridCol w:w="1414"/>
        <w:gridCol w:w="1344"/>
        <w:gridCol w:w="1484"/>
        <w:gridCol w:w="1371"/>
        <w:gridCol w:w="1330"/>
        <w:gridCol w:w="1420"/>
      </w:tblGrid>
      <w:tr w:rsidR="00E161A7" w:rsidRPr="00D2243E" w:rsidTr="00CA0CC2">
        <w:trPr>
          <w:trHeight w:val="1287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A7" w:rsidRPr="00D2243E" w:rsidRDefault="00E161A7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E161A7" w:rsidRPr="00D2243E" w:rsidRDefault="00E161A7" w:rsidP="00A007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F66366" w:rsidRPr="00D2243E" w:rsidTr="00C6557F">
        <w:trPr>
          <w:trHeight w:val="100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сового обеспеч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 ответстве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исполнителю, соисполнителю программы,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граммы, основн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мероприятию подпрограммы программы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по годам (тыс. руб.)</w:t>
            </w:r>
          </w:p>
        </w:tc>
      </w:tr>
      <w:tr w:rsidR="004805F5" w:rsidRPr="00D2243E" w:rsidTr="00C6557F">
        <w:trPr>
          <w:trHeight w:val="6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6" w:rsidRPr="00D2243E" w:rsidRDefault="00607E4C" w:rsidP="006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66" w:rsidRPr="00D2243E" w:rsidRDefault="00607E4C" w:rsidP="006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4805F5" w:rsidRPr="00D2243E" w:rsidTr="00C6557F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66" w:rsidRPr="00D2243E" w:rsidRDefault="00F66366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6" w:rsidRPr="00D2243E" w:rsidRDefault="00607E4C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66" w:rsidRPr="00D2243E" w:rsidRDefault="00607E4C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6557F" w:rsidRPr="00D2243E" w:rsidTr="007C2D80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156280,02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105102,84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61058,63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50793,91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52234,95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7F" w:rsidRPr="00D2243E" w:rsidRDefault="00F866E3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52284,95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7F" w:rsidRPr="00D2243E" w:rsidRDefault="00F866E3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52284,95</w:t>
            </w:r>
          </w:p>
        </w:tc>
      </w:tr>
      <w:tr w:rsidR="00C6557F" w:rsidRPr="00D2243E" w:rsidTr="00C6557F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156180,02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D3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104982,84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60908,63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50643,91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52084,95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7F" w:rsidRPr="00D2243E" w:rsidRDefault="00C6557F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52084,95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7F" w:rsidRPr="00D2243E" w:rsidRDefault="00C6557F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52084,95</w:t>
            </w:r>
          </w:p>
        </w:tc>
      </w:tr>
      <w:tr w:rsidR="00C6557F" w:rsidRPr="00D2243E" w:rsidTr="00C6557F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8FA" w:rsidRPr="00D2243E" w:rsidTr="006053EF">
        <w:trPr>
          <w:trHeight w:val="63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138842,72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46160,86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</w:tr>
      <w:tr w:rsidR="00C6557F" w:rsidRPr="00D2243E" w:rsidTr="002818FA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17 337,30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58821,98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F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19505,63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F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8517,91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7F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8517,95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7F" w:rsidRPr="00D2243E" w:rsidRDefault="002818FA" w:rsidP="0028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7F" w:rsidRPr="00D2243E" w:rsidRDefault="002818FA" w:rsidP="0028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8517,95</w:t>
            </w:r>
          </w:p>
        </w:tc>
      </w:tr>
      <w:tr w:rsidR="00C6557F" w:rsidRPr="00D2243E" w:rsidTr="00C6557F">
        <w:trPr>
          <w:trHeight w:val="3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F" w:rsidRPr="00D2243E" w:rsidRDefault="00C6557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D80" w:rsidRPr="00D2243E" w:rsidTr="007C2D80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60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- Администрация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1 270,00</w:t>
            </w:r>
          </w:p>
        </w:tc>
      </w:tr>
      <w:tr w:rsidR="002818FA" w:rsidRPr="00D2243E" w:rsidTr="006053EF">
        <w:trPr>
          <w:trHeight w:val="39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архитектуры, строительства и жилищно-коммунального х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 админис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 П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130681,82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38294,56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</w:tr>
      <w:tr w:rsidR="002818FA" w:rsidRPr="00D2243E" w:rsidTr="006053E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образования адм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22 860,09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16530,51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14567,63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</w:tr>
      <w:tr w:rsidR="007C2D80" w:rsidRPr="00D2243E" w:rsidTr="00C6557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- 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 «Управление культуры админ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854,68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1117,53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1117,53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28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1117,</w:t>
            </w:r>
            <w:r w:rsidR="002818FA"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1117,58</w:t>
            </w:r>
          </w:p>
        </w:tc>
      </w:tr>
      <w:tr w:rsidR="002818FA" w:rsidRPr="00D2243E" w:rsidTr="006053E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социальной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населения администрации г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</w:tr>
      <w:tr w:rsidR="002818FA" w:rsidRPr="00D2243E" w:rsidTr="006053E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«Комитет по физической кул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 и спорту 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</w:tr>
      <w:tr w:rsidR="002818FA" w:rsidRPr="00D2243E" w:rsidTr="006053E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общественной безопасности 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8FA" w:rsidRPr="00D2243E" w:rsidRDefault="002818FA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FA" w:rsidRPr="00D2243E" w:rsidRDefault="002818FA" w:rsidP="0060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имущественных отношений адм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города 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</w:tr>
      <w:tr w:rsidR="007C2D80" w:rsidRPr="00D2243E" w:rsidTr="00C6557F">
        <w:trPr>
          <w:trHeight w:val="5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7C2D80" w:rsidRPr="00D2243E" w:rsidTr="00C6557F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в г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роде-курорте Пятигорске 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7C2D80" w:rsidRPr="00D2243E" w:rsidTr="00C6557F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7C2D80" w:rsidRPr="00D2243E" w:rsidTr="00C6557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7C2D80" w:rsidRPr="00D2243E" w:rsidTr="00C6557F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предусмо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D80" w:rsidRPr="00D2243E" w:rsidTr="007C2D80">
        <w:trPr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7C2D80" w:rsidRPr="00D2243E" w:rsidTr="007C2D80">
        <w:trPr>
          <w:trHeight w:val="6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C6557F">
        <w:trPr>
          <w:trHeight w:val="6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мер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D80" w:rsidRPr="00D2243E" w:rsidTr="007C2D80">
        <w:trPr>
          <w:trHeight w:val="6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«Поддержка субъектов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 и среднего предприним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гор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да-курорта П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7C2D80" w:rsidRPr="00D2243E" w:rsidTr="007C2D80">
        <w:trPr>
          <w:trHeight w:val="65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7C2D80" w:rsidRPr="00D2243E" w:rsidTr="007C2D80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4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7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курорта и туризма в городе-курорте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 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129511,86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85875,42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44223,00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46387,00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F866E3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46437,00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F866E3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46437,00</w:t>
            </w:r>
          </w:p>
        </w:tc>
      </w:tr>
      <w:tr w:rsidR="007C2D80" w:rsidRPr="00D2243E" w:rsidTr="00A479F5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129411,86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85755,42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44073,00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44796,00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46237,00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46237,00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A4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46237,00</w:t>
            </w:r>
          </w:p>
        </w:tc>
      </w:tr>
      <w:tr w:rsidR="007C2D80" w:rsidRPr="00D2243E" w:rsidTr="00C6557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D80" w:rsidRPr="00D2243E" w:rsidTr="002758E6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123952,77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46160,86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</w:tr>
      <w:tr w:rsidR="007C2D80" w:rsidRPr="00D2243E" w:rsidTr="002758E6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5459,09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39594,56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</w:tr>
      <w:tr w:rsidR="007C2D80" w:rsidRPr="00D2243E" w:rsidTr="002758E6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предусмо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7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D80" w:rsidRPr="00D2243E" w:rsidTr="002758E6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- 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 «Управление архитектуры, строительства и жилищно-коммунального х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 админис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 П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129041,86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38294,56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2000,00</w:t>
            </w:r>
          </w:p>
        </w:tc>
      </w:tr>
      <w:tr w:rsidR="007C2D80" w:rsidRPr="00D2243E" w:rsidTr="007C2D80">
        <w:trPr>
          <w:trHeight w:val="32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соисполнителю  - МУ «Управление культуры админ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страции города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7C2D80" w:rsidRPr="00D2243E" w:rsidTr="00C6557F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7C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C6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7C2D80" w:rsidRPr="00D2243E" w:rsidTr="00C6557F">
        <w:trPr>
          <w:trHeight w:val="3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мер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D80" w:rsidRPr="00D2243E" w:rsidTr="007C2D80">
        <w:trPr>
          <w:trHeight w:val="31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«Повышение доступности туризма в г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роде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ске и развитие его инфр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129511,86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50575,42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44223,00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44946,00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46387,00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BF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46437,00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46437,00</w:t>
            </w:r>
          </w:p>
        </w:tc>
      </w:tr>
      <w:tr w:rsidR="007C2D80" w:rsidRPr="00D2243E" w:rsidTr="007C2D80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123952,77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46160,86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43567,00</w:t>
            </w:r>
          </w:p>
        </w:tc>
      </w:tr>
      <w:tr w:rsidR="007C2D80" w:rsidRPr="00D2243E" w:rsidTr="007C2D80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5459,09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2 670,00</w:t>
            </w:r>
          </w:p>
        </w:tc>
      </w:tr>
      <w:tr w:rsidR="007C2D80" w:rsidRPr="00D2243E" w:rsidTr="00296459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29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7C2D80" w:rsidRPr="00D2243E" w:rsidTr="007C2D80">
        <w:trPr>
          <w:trHeight w:val="4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роприятие: «Восстановл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историч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облика ул. Теплосе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ная, ул. Фа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ричная, вкл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чая реконс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рукцию тра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вайной линии (в т.ч. ПСД)»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28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7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4 880,00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56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роприятие: «Реконстру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парка П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беды 2-ая оч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 в районе Новопятиго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озера (в т.ч. ПСД)»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роприятие: «Реконстру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ция «Поляны Песен» у по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ножья горы Машук (в т.ч. ПСД)»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Всего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краевого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22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9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тивности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26 168,16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D3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18627,42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16235,63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</w:tr>
      <w:tr w:rsidR="007C2D80" w:rsidRPr="00D2243E" w:rsidTr="007C2D80">
        <w:trPr>
          <w:trHeight w:val="33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26 168,16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18627,42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16235,63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14 889,95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36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11 278,21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18627,42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16235,63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</w:tr>
      <w:tr w:rsidR="007C2D80" w:rsidRPr="00D2243E" w:rsidTr="00C6557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предусмо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 - МУ «Управление архитектуры, строительства и 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жилищно-коммунального х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зяйства админис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 П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1 639,96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образования адм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22 860,09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16530,51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14567,63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3579,90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культуры админ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854,68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756,06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817,53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817,53</w:t>
            </w:r>
          </w:p>
        </w:tc>
      </w:tr>
      <w:tr w:rsidR="007C2D80" w:rsidRPr="00D2243E" w:rsidTr="007C2D80">
        <w:trPr>
          <w:trHeight w:val="23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социальной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населения администрации г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25,54</w:t>
            </w:r>
          </w:p>
        </w:tc>
      </w:tr>
      <w:tr w:rsidR="007C2D80" w:rsidRPr="00D2243E" w:rsidTr="007C2D80">
        <w:trPr>
          <w:trHeight w:val="10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«Комитет по физической кул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 и спорту 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403,18</w:t>
            </w:r>
          </w:p>
        </w:tc>
      </w:tr>
      <w:tr w:rsidR="007C2D80" w:rsidRPr="00D2243E" w:rsidTr="007C2D80">
        <w:trPr>
          <w:trHeight w:val="28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общественной безопасности 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5,54</w:t>
            </w:r>
          </w:p>
        </w:tc>
      </w:tr>
      <w:tr w:rsidR="007C2D80" w:rsidRPr="00D2243E" w:rsidTr="007C2D80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соисполнителю - МУ «Управление имущественных отношений адм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80" w:rsidRPr="00D2243E" w:rsidRDefault="007C2D80" w:rsidP="007C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</w:tr>
      <w:tr w:rsidR="007C2D80" w:rsidRPr="00D2243E" w:rsidTr="00C6557F">
        <w:trPr>
          <w:trHeight w:val="6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мер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80" w:rsidRPr="00D2243E" w:rsidRDefault="007C2D8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80" w:rsidRPr="00D2243E" w:rsidRDefault="007C2D8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F6F" w:rsidRPr="00D2243E" w:rsidTr="0052303A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«Организация и выполнение работ в мун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у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реждениях г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ска, напра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на эк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номию энерг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24 528,20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18627,43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16235,63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</w:tr>
      <w:tr w:rsidR="00280F6F" w:rsidRPr="00D2243E" w:rsidTr="0052303A">
        <w:trPr>
          <w:trHeight w:val="51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14 889,95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52303A">
        <w:trPr>
          <w:trHeight w:val="6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9 638,26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18627,43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16235,63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5247,95</w:t>
            </w:r>
          </w:p>
        </w:tc>
      </w:tr>
      <w:tr w:rsidR="00280F6F" w:rsidRPr="00D2243E" w:rsidTr="0052303A">
        <w:trPr>
          <w:trHeight w:val="2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607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«Постановка на учет бесхозя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объектов инфраструкт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52303A">
        <w:trPr>
          <w:trHeight w:val="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«Строительс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коммуник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1 639,96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6F" w:rsidRPr="00D2243E" w:rsidRDefault="00280F6F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52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C6557F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60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D2243E">
              <w:rPr>
                <w:rFonts w:ascii="Times New Roman" w:eastAsia="Times New Roman" w:hAnsi="Times New Roman"/>
                <w:sz w:val="28"/>
                <w:szCs w:val="28"/>
              </w:rPr>
              <w:t>«Развитие эконом</w:t>
            </w:r>
            <w:r w:rsidRPr="00D2243E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2243E">
              <w:rPr>
                <w:rFonts w:ascii="Times New Roman" w:eastAsia="Times New Roman" w:hAnsi="Times New Roman"/>
                <w:sz w:val="28"/>
                <w:szCs w:val="28"/>
              </w:rPr>
              <w:t>ческого потенциала и повышение инвестиционной активности в гор</w:t>
            </w:r>
            <w:r w:rsidRPr="00D2243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2243E">
              <w:rPr>
                <w:rFonts w:ascii="Times New Roman" w:eastAsia="Times New Roman" w:hAnsi="Times New Roman"/>
                <w:sz w:val="28"/>
                <w:szCs w:val="28"/>
              </w:rPr>
              <w:t xml:space="preserve">де-курорте Пятигорске», 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C6557F">
        <w:trPr>
          <w:trHeight w:val="9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города-курорта Пятиго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C6557F">
        <w:trPr>
          <w:trHeight w:val="96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C6557F">
        <w:trPr>
          <w:trHeight w:val="31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предусмо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ренные: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F6F" w:rsidRPr="00D2243E" w:rsidTr="00C6557F">
        <w:trPr>
          <w:trHeight w:val="7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C6557F">
        <w:trPr>
          <w:trHeight w:val="60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точники финанс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D2243E" w:rsidTr="00C6557F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F6F" w:rsidRPr="00D2243E" w:rsidRDefault="00280F6F" w:rsidP="00E16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следующие 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новные мер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по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F6F" w:rsidRPr="00D2243E" w:rsidTr="00821B77">
        <w:trPr>
          <w:trHeight w:val="6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E9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F6F" w:rsidRPr="00D2243E" w:rsidRDefault="00280F6F" w:rsidP="00E9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«Повышение инвестицио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активности в городе-курорте Пят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горске»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B0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80F6F" w:rsidRPr="00A0071E" w:rsidTr="003A7828">
        <w:trPr>
          <w:trHeight w:val="7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6F" w:rsidRPr="00D2243E" w:rsidRDefault="00280F6F" w:rsidP="003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6F" w:rsidRPr="00D2243E" w:rsidRDefault="00280F6F" w:rsidP="00E9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роприятие: «Обеспечение вовлеченности субъектов предприним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ра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витие эконом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поте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22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циала»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D2243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6F" w:rsidRPr="00A0071E" w:rsidRDefault="00280F6F" w:rsidP="0082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4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074361" w:rsidRDefault="00074361" w:rsidP="00E1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1A7" w:rsidRDefault="00E161A7" w:rsidP="00E16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A0071E" w:rsidRPr="00A0071E" w:rsidRDefault="00E161A7" w:rsidP="00E16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4C">
        <w:rPr>
          <w:sz w:val="24"/>
        </w:rPr>
        <w:t>***</w:t>
      </w:r>
      <w:r>
        <w:t xml:space="preserve"> - </w:t>
      </w:r>
      <w:r w:rsidRPr="00A00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бюджета города-курорта Пятигорска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07E4C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right"/>
        <w:tblInd w:w="412" w:type="dxa"/>
        <w:tblLayout w:type="fixed"/>
        <w:tblLook w:val="04A0"/>
      </w:tblPr>
      <w:tblGrid>
        <w:gridCol w:w="4897"/>
      </w:tblGrid>
      <w:tr w:rsidR="00A0071E" w:rsidRPr="00A0071E" w:rsidTr="00901985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7828" w:rsidRDefault="003A7828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A0071E" w:rsidRPr="00A0071E" w:rsidRDefault="00A0071E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A0071E" w:rsidRPr="00A0071E" w:rsidRDefault="00A0071E" w:rsidP="00A007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бизнеса, курорта и туризма, энерг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промышленности и улучшение инвестиционного климата»</w:t>
            </w:r>
          </w:p>
        </w:tc>
      </w:tr>
    </w:tbl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E25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1" w:name="P1103"/>
      <w:bookmarkEnd w:id="1"/>
      <w:r w:rsidRPr="00A007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 «Модерн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экономики, развитие малого и среднего бизнеса, курорта и туризма, энергетики, промышленности и улучшение инвестиционного климата», задачам подпрограмм Программы</w:t>
      </w:r>
    </w:p>
    <w:p w:rsidR="00A0071E" w:rsidRPr="00A0071E" w:rsidRDefault="00A0071E" w:rsidP="00A007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5640"/>
        <w:gridCol w:w="1202"/>
        <w:gridCol w:w="1202"/>
        <w:gridCol w:w="1202"/>
        <w:gridCol w:w="1202"/>
        <w:gridCol w:w="1202"/>
        <w:gridCol w:w="1202"/>
        <w:gridCol w:w="1202"/>
      </w:tblGrid>
      <w:tr w:rsidR="003A7E70" w:rsidRPr="00A0071E" w:rsidTr="007E2F75">
        <w:trPr>
          <w:trHeight w:val="713"/>
          <w:jc w:val="center"/>
        </w:trPr>
        <w:tc>
          <w:tcPr>
            <w:tcW w:w="525" w:type="dxa"/>
            <w:vMerge w:val="restart"/>
            <w:vAlign w:val="center"/>
          </w:tcPr>
          <w:p w:rsidR="003A7E70" w:rsidRPr="00A0071E" w:rsidRDefault="003A7E70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A7E70" w:rsidRPr="00A0071E" w:rsidRDefault="003A7E70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40" w:type="dxa"/>
            <w:vMerge w:val="restart"/>
          </w:tcPr>
          <w:p w:rsidR="003A7E70" w:rsidRPr="00A0071E" w:rsidRDefault="003A7E70" w:rsidP="00804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подпрограмм</w:t>
            </w:r>
          </w:p>
        </w:tc>
        <w:tc>
          <w:tcPr>
            <w:tcW w:w="8414" w:type="dxa"/>
            <w:gridSpan w:val="7"/>
            <w:vAlign w:val="center"/>
          </w:tcPr>
          <w:p w:rsidR="003A7E70" w:rsidRPr="00A0071E" w:rsidRDefault="003A7E70" w:rsidP="00A0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3A7E70" w:rsidRPr="00A0071E" w:rsidTr="007E2F75">
        <w:trPr>
          <w:jc w:val="center"/>
        </w:trPr>
        <w:tc>
          <w:tcPr>
            <w:tcW w:w="525" w:type="dxa"/>
            <w:vMerge/>
          </w:tcPr>
          <w:p w:rsidR="003A7E70" w:rsidRPr="00A0071E" w:rsidRDefault="003A7E7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vMerge/>
          </w:tcPr>
          <w:p w:rsidR="003A7E70" w:rsidRPr="00A0071E" w:rsidRDefault="003A7E70" w:rsidP="00A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3A7E70" w:rsidRPr="007B5967" w:rsidRDefault="003A7E70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02" w:type="dxa"/>
            <w:vAlign w:val="center"/>
          </w:tcPr>
          <w:p w:rsidR="003A7E70" w:rsidRPr="007B5967" w:rsidRDefault="003A7E70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02" w:type="dxa"/>
            <w:vAlign w:val="center"/>
          </w:tcPr>
          <w:p w:rsidR="003A7E70" w:rsidRPr="007B5967" w:rsidRDefault="003A7E70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02" w:type="dxa"/>
            <w:vAlign w:val="center"/>
          </w:tcPr>
          <w:p w:rsidR="003A7E70" w:rsidRPr="007B5967" w:rsidRDefault="003A7E70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02" w:type="dxa"/>
          </w:tcPr>
          <w:p w:rsidR="003A7E70" w:rsidRPr="007B5967" w:rsidRDefault="003A7E70" w:rsidP="003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02" w:type="dxa"/>
            <w:vAlign w:val="center"/>
          </w:tcPr>
          <w:p w:rsidR="003A7E70" w:rsidRPr="007B5967" w:rsidRDefault="003A7E7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02" w:type="dxa"/>
          </w:tcPr>
          <w:p w:rsidR="003A7E70" w:rsidRPr="007B5967" w:rsidRDefault="003A7E70" w:rsidP="00A0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F866E3" w:rsidRPr="00A0071E" w:rsidTr="007B5967">
        <w:trPr>
          <w:jc w:val="center"/>
        </w:trPr>
        <w:tc>
          <w:tcPr>
            <w:tcW w:w="525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5640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82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866E3" w:rsidRPr="00A0071E" w:rsidTr="007B5967">
        <w:trPr>
          <w:jc w:val="center"/>
        </w:trPr>
        <w:tc>
          <w:tcPr>
            <w:tcW w:w="525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0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Цель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 в городе-курорте Пятигорске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82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F866E3" w:rsidRPr="00A0071E" w:rsidTr="007B5967">
        <w:trPr>
          <w:jc w:val="center"/>
        </w:trPr>
        <w:tc>
          <w:tcPr>
            <w:tcW w:w="525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0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Цель Программы: Повышение эффекти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ности использования топливно-энергетических ресурсов на территории </w:t>
            </w:r>
          </w:p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82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F866E3" w:rsidRPr="00A0071E" w:rsidTr="007B5967">
        <w:trPr>
          <w:jc w:val="center"/>
        </w:trPr>
        <w:tc>
          <w:tcPr>
            <w:tcW w:w="525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640" w:type="dxa"/>
          </w:tcPr>
          <w:p w:rsidR="00F866E3" w:rsidRPr="00F866E3" w:rsidRDefault="00F866E3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Программы: Создание благоприя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условий для развития экономического потенциала города-курорта Пятигорска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82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F866E3" w:rsidRPr="00F866E3" w:rsidRDefault="00F866E3" w:rsidP="00D6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B5967" w:rsidRPr="00A0071E" w:rsidTr="007E2F75">
        <w:trPr>
          <w:jc w:val="center"/>
        </w:trPr>
        <w:tc>
          <w:tcPr>
            <w:tcW w:w="14579" w:type="dxa"/>
            <w:gridSpan w:val="9"/>
          </w:tcPr>
          <w:p w:rsidR="007B5967" w:rsidRDefault="007B5967" w:rsidP="00A0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малого и среднего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  <w:p w:rsidR="007B5967" w:rsidRPr="00A0071E" w:rsidRDefault="007B5967" w:rsidP="00A0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1)</w:t>
            </w:r>
          </w:p>
        </w:tc>
      </w:tr>
      <w:tr w:rsidR="007B5967" w:rsidRPr="00A0071E" w:rsidTr="007B5967">
        <w:trPr>
          <w:trHeight w:val="1075"/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1: Повышение пре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принимательской активности малого и сре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02" w:type="dxa"/>
            <w:vAlign w:val="center"/>
          </w:tcPr>
          <w:p w:rsidR="007B5967" w:rsidRPr="003A7E70" w:rsidRDefault="007B5967" w:rsidP="007B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7B5967" w:rsidRPr="00A0071E" w:rsidTr="007B5967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Повышение 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формированности субъектов малого и сре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 и обеспечение доступности консультационных услуг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B5967" w:rsidRPr="00A0071E" w:rsidTr="007E2F75">
        <w:trPr>
          <w:jc w:val="center"/>
        </w:trPr>
        <w:tc>
          <w:tcPr>
            <w:tcW w:w="14579" w:type="dxa"/>
            <w:gridSpan w:val="9"/>
          </w:tcPr>
          <w:p w:rsidR="007B5967" w:rsidRPr="00A0071E" w:rsidRDefault="007B5967" w:rsidP="00A0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7B5967" w:rsidRPr="00A0071E" w:rsidTr="007B5967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2: Модерниза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ция, создание новой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туристической инфрастру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туры, в том числе мест массового отдыха, создание дополнительных рабочих мест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B5967" w:rsidRPr="00A0071E" w:rsidTr="007B5967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2: Повышение  тур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стической привлекательности города-курорта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Пятигорска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B5967" w:rsidRPr="00A0071E" w:rsidTr="007E2F75">
        <w:trPr>
          <w:jc w:val="center"/>
        </w:trPr>
        <w:tc>
          <w:tcPr>
            <w:tcW w:w="14579" w:type="dxa"/>
            <w:gridSpan w:val="9"/>
          </w:tcPr>
          <w:p w:rsidR="007B5967" w:rsidRPr="00A0071E" w:rsidRDefault="007B5967" w:rsidP="00A0071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3)</w:t>
            </w:r>
          </w:p>
        </w:tc>
      </w:tr>
      <w:tr w:rsidR="007B5967" w:rsidRPr="00A0071E" w:rsidTr="007B5967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3: Совершенствов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системы и качества  учета потребляемых энергетических ресурсов, снижение объемов потребления муниципальными учреждени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и бюджетными организациями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7B5967" w:rsidRPr="00A0071E" w:rsidTr="007B5967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3: Повышение э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 энергопотребления путем вн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дрения современных энергосберегающих технологий и оборудования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7B5967" w:rsidRPr="00A0071E" w:rsidTr="007B5967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40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 Подпрограммы 3: Снижение удел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показателей потребления электрической и тепловой энергии, воды; повышение э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фективности производства электрической и тепловой энергии, снижение потерь при их транспортировке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B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B5967" w:rsidRPr="00A0071E" w:rsidTr="007E2F75">
        <w:trPr>
          <w:jc w:val="center"/>
        </w:trPr>
        <w:tc>
          <w:tcPr>
            <w:tcW w:w="14579" w:type="dxa"/>
            <w:gridSpan w:val="9"/>
          </w:tcPr>
          <w:p w:rsidR="007B5967" w:rsidRPr="00F866E3" w:rsidRDefault="007B5967" w:rsidP="00FD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7B5967" w:rsidRPr="00A0071E" w:rsidRDefault="007B5967" w:rsidP="00FD3F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в городе-курорте Пятигорске» (далее - Подпрограмма 4)</w:t>
            </w:r>
          </w:p>
        </w:tc>
      </w:tr>
      <w:tr w:rsidR="007B5967" w:rsidRPr="00A0071E" w:rsidTr="007E2F75">
        <w:trPr>
          <w:trHeight w:val="1321"/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640" w:type="dxa"/>
          </w:tcPr>
          <w:p w:rsidR="007B5967" w:rsidRPr="00F866E3" w:rsidRDefault="007B5967" w:rsidP="00A0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4: 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Формирование благоприятных условий для привлечения и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вестиций в экономику города-курорта Пят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горска 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B5967" w:rsidRPr="00A0071E" w:rsidTr="007E2F75">
        <w:trPr>
          <w:jc w:val="center"/>
        </w:trPr>
        <w:tc>
          <w:tcPr>
            <w:tcW w:w="525" w:type="dxa"/>
          </w:tcPr>
          <w:p w:rsidR="007B5967" w:rsidRPr="00A0071E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40" w:type="dxa"/>
          </w:tcPr>
          <w:p w:rsidR="007B5967" w:rsidRPr="00F866E3" w:rsidRDefault="007B5967" w:rsidP="003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ектов предпринимательства города-курорта Пятигорска в экспортную деятельность, ра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ширение конкурентных преимуществ и п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вышение производительности труда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02" w:type="dxa"/>
            <w:vAlign w:val="center"/>
          </w:tcPr>
          <w:p w:rsidR="007B5967" w:rsidRPr="00A0071E" w:rsidRDefault="007B5967" w:rsidP="007E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A0071E" w:rsidRPr="00A0071E" w:rsidRDefault="00A0071E" w:rsidP="00A00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A0071E" w:rsidRPr="00A0071E" w:rsidTr="00901985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5967" w:rsidRDefault="007B5967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71E" w:rsidRPr="00A0071E" w:rsidRDefault="00A0071E" w:rsidP="00A0071E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5</w:t>
            </w:r>
          </w:p>
          <w:p w:rsidR="00A0071E" w:rsidRPr="00A0071E" w:rsidRDefault="00A0071E" w:rsidP="00A007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A0071E" w:rsidRPr="00A0071E" w:rsidRDefault="00A0071E" w:rsidP="00A00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6" w:type="dxa"/>
        <w:tblInd w:w="93" w:type="dxa"/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986"/>
      </w:tblGrid>
      <w:tr w:rsidR="00A0071E" w:rsidRPr="00A0071E" w:rsidTr="000B2192">
        <w:trPr>
          <w:trHeight w:val="268"/>
        </w:trPr>
        <w:tc>
          <w:tcPr>
            <w:tcW w:w="14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ционного климата»</w:t>
            </w:r>
          </w:p>
        </w:tc>
      </w:tr>
      <w:tr w:rsidR="001A499D" w:rsidRPr="00A0071E" w:rsidTr="000B2192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99D" w:rsidRPr="00A0071E" w:rsidTr="000B2192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 целей Программы и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казателями решения задач подпрограммы Программы</w:t>
            </w:r>
          </w:p>
        </w:tc>
      </w:tr>
      <w:tr w:rsidR="001A499D" w:rsidRPr="00A0071E" w:rsidTr="000B2192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99D" w:rsidRPr="00A0071E" w:rsidTr="000B21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0071E" w:rsidRPr="00A0071E" w:rsidTr="000B2192">
        <w:trPr>
          <w:trHeight w:val="7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7B5967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A0071E"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 как важного элемента рыночной экономики</w:t>
            </w:r>
          </w:p>
        </w:tc>
      </w:tr>
      <w:tr w:rsidR="001A499D" w:rsidRPr="00A0071E" w:rsidTr="000B2192">
        <w:trPr>
          <w:trHeight w:val="1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тигорске» (далее -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1)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  </w:t>
            </w:r>
          </w:p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Государственное унитарное предприятие Ставропольского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в Ставропольском крае» (по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1.1., 1.2. 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</w:t>
            </w:r>
            <w:r w:rsidR="001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программе города-курорта Пятигорска «Моде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 экономики,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рорта и туризма, энергетики, промышленности и улучшение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инвестиционного климата»</w:t>
            </w:r>
          </w:p>
        </w:tc>
      </w:tr>
      <w:tr w:rsidR="00A0071E" w:rsidRPr="00A0071E" w:rsidTr="000B2192">
        <w:trPr>
          <w:trHeight w:val="420"/>
        </w:trPr>
        <w:tc>
          <w:tcPr>
            <w:tcW w:w="149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A0071E" w:rsidRPr="00A0071E" w:rsidTr="000B2192">
        <w:trPr>
          <w:trHeight w:val="322"/>
        </w:trPr>
        <w:tc>
          <w:tcPr>
            <w:tcW w:w="149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499D" w:rsidRPr="00A0071E" w:rsidTr="000B2192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1.1.1.-1.1.5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 w:rsidR="001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0071E" w:rsidRPr="00A0071E" w:rsidTr="000B2192">
        <w:trPr>
          <w:trHeight w:val="48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1: Повышение информированности субъектов малого и среднего предпринимательства и обесп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доступности консультационных услуг</w:t>
            </w:r>
          </w:p>
        </w:tc>
      </w:tr>
      <w:tr w:rsidR="001A499D" w:rsidRPr="00A0071E" w:rsidTr="000B2192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1.2.1.в таблице Приложение 1 к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программе города-курорта Пятигорска «Модернизация экономики, развитие малого и среднего бизнеса, курорта и туризма, энергетики, промы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A0071E" w:rsidRPr="00A0071E" w:rsidTr="000B2192">
        <w:trPr>
          <w:trHeight w:val="69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Цель </w:t>
            </w:r>
            <w:r w:rsidR="007B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 и лечения для широких слоёв российских и иностранных граждан в городе-курорте Пятигорске</w:t>
            </w:r>
          </w:p>
        </w:tc>
      </w:tr>
      <w:tr w:rsidR="001A499D" w:rsidRPr="00A0071E" w:rsidTr="000B219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 в городе-курорте Пятигорске» (далее - Подпрограмма 2)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ска»;                                                       субъекты санаторно-курортного и гостиничного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2.1. в таблице Приложение 1к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программе города-курорта Пятигорска «Модернизация экономики, развитие малого и среднего бизнеса, курорта и туризма, энергетики, промы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A0071E" w:rsidRPr="00A0071E" w:rsidTr="000B2192">
        <w:trPr>
          <w:trHeight w:val="7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 w:rsidR="007B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1A499D" w:rsidRPr="00A0071E" w:rsidTr="000B219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 МУ «Управление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хитектуры, строительства 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 администрации города Пятигорска»;                                                       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2.1.1.-2.1.3.в таблице Приложение 1</w:t>
            </w:r>
            <w:r w:rsidR="001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A499D" w:rsidRPr="00A0071E" w:rsidTr="000B219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 w:rsidR="007B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рукцию трамвайной линии (в т.ч. ПСД)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ска»; </w:t>
            </w:r>
          </w:p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программе города-курорта Пятигорска «Модернизация экономики, развитие малого и среднего бизнеса, курорта и туризма, энергетики, промы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1A499D" w:rsidRPr="00A0071E" w:rsidTr="000B219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2-ая очередь в районе Новоп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 озера (в т.ч. ПСД)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ска»; </w:t>
            </w:r>
          </w:p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программе города-курорта Пятигорска «Модернизация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экономики, развитие малого и среднего бизнеса, курорта и туризма, энергетики, промы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1A499D" w:rsidRPr="00A0071E" w:rsidTr="000B219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ска»; </w:t>
            </w:r>
          </w:p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2.1.1. 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программе города-курорта Пятигорска «Модернизация экономики, развитие малого и среднего бизнеса, курорта и туризма, энергетики, промы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A0071E" w:rsidRPr="00A0071E" w:rsidTr="000B2192">
        <w:trPr>
          <w:trHeight w:val="405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2: Повышение  туристической привлекательности города-курорта Пятигорска</w:t>
            </w:r>
          </w:p>
        </w:tc>
      </w:tr>
      <w:tr w:rsidR="001A499D" w:rsidRPr="00A0071E" w:rsidTr="000B219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бытийных мероприятий и 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2.2.1.в таблице Приложение 1</w:t>
            </w:r>
            <w:r w:rsidR="001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программе города-курорта Пятигорска «Модернизация экономики, развитие малого и среднего бизнеса, курорта и туризма, энергетики, промы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A0071E" w:rsidRPr="00A0071E" w:rsidTr="000B2192">
        <w:trPr>
          <w:trHeight w:val="7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 Цель </w:t>
            </w:r>
            <w:r w:rsidR="007B5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</w:t>
            </w:r>
          </w:p>
        </w:tc>
      </w:tr>
      <w:tr w:rsidR="001A499D" w:rsidRPr="00A0071E" w:rsidTr="000B2192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рации города Пятигорска»;                                                                                                                    предприятия и организации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3.1.-3.13. в таблице Приложение 1</w:t>
            </w:r>
            <w:r w:rsidR="001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0071E" w:rsidRPr="00A0071E" w:rsidTr="000B2192">
        <w:trPr>
          <w:trHeight w:val="7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Совершенствование системы и качества  учета потребляемых энергетических ресурсов, сн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 объемов потребления муниципальными учреждениями и бюджетными организациями</w:t>
            </w:r>
          </w:p>
        </w:tc>
      </w:tr>
      <w:tr w:rsidR="001A499D" w:rsidRPr="00A0071E" w:rsidTr="000B2192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3.1.1.-3.1.7.  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0071E" w:rsidRPr="00A0071E" w:rsidTr="000B2192">
        <w:trPr>
          <w:trHeight w:val="7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гающих технологий и оборудования в жилищном фонде</w:t>
            </w:r>
          </w:p>
        </w:tc>
      </w:tr>
      <w:tr w:rsidR="001A499D" w:rsidRPr="00A0071E" w:rsidTr="000B2192">
        <w:trPr>
          <w:trHeight w:val="10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3.2.1.-3.2.4.в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A0071E" w:rsidRPr="00A0071E" w:rsidTr="000B2192">
        <w:trPr>
          <w:trHeight w:val="70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1A499D" w:rsidRPr="00A0071E" w:rsidTr="000B2192">
        <w:trPr>
          <w:trHeight w:val="1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сист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3.3.1.-3.3.5 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A499D" w:rsidRPr="00A0071E" w:rsidTr="000B2192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архитект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строительства и жилищно-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 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71E" w:rsidRPr="00A0071E" w:rsidRDefault="00A0071E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71E" w:rsidRPr="00A0071E" w:rsidRDefault="00A0071E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3.3.1.-3.3.4 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1A499D" w:rsidRPr="00A0071E" w:rsidTr="000B2192">
        <w:trPr>
          <w:trHeight w:val="29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E56" w:rsidRPr="00A0071E" w:rsidRDefault="002A5E56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E56" w:rsidRPr="00A0071E" w:rsidRDefault="002A5E56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56" w:rsidRPr="00A0071E" w:rsidRDefault="002A5E56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E56" w:rsidRPr="00A0071E" w:rsidRDefault="002A5E56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E56" w:rsidRPr="00A0071E" w:rsidRDefault="002A5E56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05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E56" w:rsidRPr="00A0071E" w:rsidRDefault="002A5E56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3.3.6.-3.3.7.</w:t>
            </w:r>
            <w:r w:rsidR="001A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 w:rsidR="000B2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2A5E56" w:rsidRPr="00F866E3" w:rsidTr="000B2192">
        <w:trPr>
          <w:trHeight w:val="534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EF" w:rsidRPr="00F866E3" w:rsidRDefault="006053EF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</w:t>
            </w:r>
            <w:r w:rsidR="007B5967"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Создание благоприятных условий для развития экономического потенциала</w:t>
            </w:r>
          </w:p>
          <w:p w:rsidR="002A5E56" w:rsidRPr="00F866E3" w:rsidRDefault="006053EF" w:rsidP="000B2192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1A499D" w:rsidRPr="00F866E3" w:rsidTr="000B2192">
        <w:trPr>
          <w:trHeight w:val="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EF" w:rsidRPr="00F866E3" w:rsidRDefault="001A499D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F" w:rsidRPr="00F866E3" w:rsidRDefault="006053EF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F" w:rsidRPr="00F866E3" w:rsidRDefault="006053EF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6053EF" w:rsidRPr="00F866E3" w:rsidRDefault="006053EF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F" w:rsidRPr="00F866E3" w:rsidRDefault="006053EF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F" w:rsidRPr="00F866E3" w:rsidRDefault="006053EF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F" w:rsidRPr="00F866E3" w:rsidRDefault="006053EF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Индикаторы № </w:t>
            </w:r>
            <w:r w:rsidR="001A499D"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.1., </w:t>
            </w:r>
            <w:r w:rsidR="001A499D"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 в та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</w:t>
            </w:r>
            <w:r w:rsidR="000B2192"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пальной программе города-курорта Пятигорска «Моде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 экономики, развитие малого и среднего бизнеса, 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энергетики, промышленности и улучшение инвестиционного климата»</w:t>
            </w:r>
          </w:p>
        </w:tc>
      </w:tr>
      <w:tr w:rsidR="001A499D" w:rsidRPr="00F866E3" w:rsidTr="000B2192">
        <w:trPr>
          <w:trHeight w:val="534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99D" w:rsidRPr="00F866E3" w:rsidRDefault="001A499D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</w:p>
          <w:p w:rsidR="001A499D" w:rsidRPr="00F866E3" w:rsidRDefault="001A499D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1A499D" w:rsidRPr="00F866E3" w:rsidTr="000B2192">
        <w:trPr>
          <w:trHeight w:val="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99D" w:rsidRPr="00F866E3" w:rsidRDefault="001A499D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A499D" w:rsidRPr="00F866E3" w:rsidRDefault="001A499D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4.1.1. в таблице Приложение 1</w:t>
            </w:r>
            <w:r w:rsidR="000B2192"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программе города-курорта Пятигорска «Модернизация экономики, развитие малого и среднего бизнеса, курорта и туризма, энергетики, промы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ленности и улучшение инв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стиционного климата»</w:t>
            </w:r>
          </w:p>
        </w:tc>
      </w:tr>
      <w:tr w:rsidR="001A499D" w:rsidRPr="00F866E3" w:rsidTr="000B2192">
        <w:trPr>
          <w:trHeight w:val="534"/>
        </w:trPr>
        <w:tc>
          <w:tcPr>
            <w:tcW w:w="14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A499D" w:rsidRPr="00F866E3" w:rsidRDefault="001A499D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тельность, расширение конкурентных преимуществ и повышение производительности труда</w:t>
            </w:r>
          </w:p>
        </w:tc>
      </w:tr>
      <w:tr w:rsidR="001A499D" w:rsidRPr="00A0071E" w:rsidTr="000B2192">
        <w:trPr>
          <w:trHeight w:val="5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99D" w:rsidRPr="00F866E3" w:rsidRDefault="001A499D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1A499D" w:rsidRPr="00F866E3" w:rsidRDefault="001A499D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F866E3" w:rsidRDefault="001A499D" w:rsidP="000B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99D" w:rsidRPr="00A0071E" w:rsidRDefault="001A499D" w:rsidP="000B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4.2.1.-4.2.3. в таблице Приложение 1</w:t>
            </w:r>
            <w:r w:rsidR="000B2192"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 «М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дернизация экономики, разв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A0071E" w:rsidRPr="00A0071E" w:rsidRDefault="00A0071E" w:rsidP="001A4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E" w:rsidRPr="00A0071E" w:rsidRDefault="00A0071E" w:rsidP="00A007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FED" w:rsidRDefault="00C82FED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FED" w:rsidSect="003B0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DD" w:rsidRDefault="009D15DD">
      <w:pPr>
        <w:spacing w:after="0" w:line="240" w:lineRule="auto"/>
      </w:pPr>
      <w:r>
        <w:separator/>
      </w:r>
    </w:p>
  </w:endnote>
  <w:endnote w:type="continuationSeparator" w:id="1">
    <w:p w:rsidR="009D15DD" w:rsidRDefault="009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DD" w:rsidRDefault="009D15DD">
      <w:pPr>
        <w:spacing w:after="0" w:line="240" w:lineRule="auto"/>
      </w:pPr>
      <w:r>
        <w:separator/>
      </w:r>
    </w:p>
  </w:footnote>
  <w:footnote w:type="continuationSeparator" w:id="1">
    <w:p w:rsidR="009D15DD" w:rsidRDefault="009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6986"/>
      <w:docPartObj>
        <w:docPartGallery w:val="Номера страниц (вверху страницы)"/>
        <w:docPartUnique/>
      </w:docPartObj>
    </w:sdtPr>
    <w:sdtContent>
      <w:p w:rsidR="00E44EBD" w:rsidRDefault="00E44EBD">
        <w:pPr>
          <w:pStyle w:val="a7"/>
          <w:jc w:val="right"/>
        </w:pPr>
        <w:fldSimple w:instr=" PAGE   \* MERGEFORMAT ">
          <w:r w:rsidR="00F866E3">
            <w:rPr>
              <w:noProof/>
            </w:rPr>
            <w:t>95</w:t>
          </w:r>
        </w:fldSimple>
      </w:p>
    </w:sdtContent>
  </w:sdt>
  <w:p w:rsidR="00E44EBD" w:rsidRDefault="00E44EBD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BD" w:rsidRDefault="00E44EBD">
    <w:pPr>
      <w:pStyle w:val="a7"/>
      <w:jc w:val="right"/>
    </w:pPr>
  </w:p>
  <w:p w:rsidR="00E44EBD" w:rsidRDefault="00E44E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0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2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1"/>
  </w:num>
  <w:num w:numId="22">
    <w:abstractNumId w:val="23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1794C"/>
    <w:rsid w:val="00074361"/>
    <w:rsid w:val="00080C4A"/>
    <w:rsid w:val="000951B4"/>
    <w:rsid w:val="00097D78"/>
    <w:rsid w:val="000A3CB4"/>
    <w:rsid w:val="000B2192"/>
    <w:rsid w:val="000C59C7"/>
    <w:rsid w:val="00117912"/>
    <w:rsid w:val="00146573"/>
    <w:rsid w:val="001848B0"/>
    <w:rsid w:val="001A499D"/>
    <w:rsid w:val="001B7495"/>
    <w:rsid w:val="001C7306"/>
    <w:rsid w:val="00226360"/>
    <w:rsid w:val="00226E17"/>
    <w:rsid w:val="00233359"/>
    <w:rsid w:val="002758E6"/>
    <w:rsid w:val="00280F6F"/>
    <w:rsid w:val="002818FA"/>
    <w:rsid w:val="00290884"/>
    <w:rsid w:val="00296459"/>
    <w:rsid w:val="002A5B94"/>
    <w:rsid w:val="002A5E56"/>
    <w:rsid w:val="002E6770"/>
    <w:rsid w:val="002F191F"/>
    <w:rsid w:val="00344A84"/>
    <w:rsid w:val="003A7828"/>
    <w:rsid w:val="003A7E70"/>
    <w:rsid w:val="003B0E8F"/>
    <w:rsid w:val="003D1FC7"/>
    <w:rsid w:val="003D7333"/>
    <w:rsid w:val="003E5EFA"/>
    <w:rsid w:val="003F4B1D"/>
    <w:rsid w:val="003F71B7"/>
    <w:rsid w:val="004045DB"/>
    <w:rsid w:val="00414D04"/>
    <w:rsid w:val="00451AE7"/>
    <w:rsid w:val="004805F5"/>
    <w:rsid w:val="0048333E"/>
    <w:rsid w:val="004A00EB"/>
    <w:rsid w:val="004D134F"/>
    <w:rsid w:val="0052303A"/>
    <w:rsid w:val="00540E5C"/>
    <w:rsid w:val="005559C0"/>
    <w:rsid w:val="0056001A"/>
    <w:rsid w:val="0056098D"/>
    <w:rsid w:val="00565FE6"/>
    <w:rsid w:val="0057454B"/>
    <w:rsid w:val="005B3639"/>
    <w:rsid w:val="00603CF9"/>
    <w:rsid w:val="006053EF"/>
    <w:rsid w:val="00607E4C"/>
    <w:rsid w:val="00620BE0"/>
    <w:rsid w:val="00646AAB"/>
    <w:rsid w:val="00682401"/>
    <w:rsid w:val="00683D71"/>
    <w:rsid w:val="006B3475"/>
    <w:rsid w:val="006E1434"/>
    <w:rsid w:val="00733F82"/>
    <w:rsid w:val="00741790"/>
    <w:rsid w:val="00781818"/>
    <w:rsid w:val="00790A14"/>
    <w:rsid w:val="007917AF"/>
    <w:rsid w:val="007B5967"/>
    <w:rsid w:val="007C2D80"/>
    <w:rsid w:val="007E2F75"/>
    <w:rsid w:val="00804B61"/>
    <w:rsid w:val="00821B77"/>
    <w:rsid w:val="00843623"/>
    <w:rsid w:val="0084527C"/>
    <w:rsid w:val="008D0166"/>
    <w:rsid w:val="00901985"/>
    <w:rsid w:val="009075F4"/>
    <w:rsid w:val="00917D50"/>
    <w:rsid w:val="00941CDE"/>
    <w:rsid w:val="009652E3"/>
    <w:rsid w:val="009832F3"/>
    <w:rsid w:val="009A4E38"/>
    <w:rsid w:val="009B033C"/>
    <w:rsid w:val="009D15DD"/>
    <w:rsid w:val="009F00D7"/>
    <w:rsid w:val="009F06DD"/>
    <w:rsid w:val="009F5531"/>
    <w:rsid w:val="00A0071E"/>
    <w:rsid w:val="00A04B09"/>
    <w:rsid w:val="00A40BCE"/>
    <w:rsid w:val="00A479F5"/>
    <w:rsid w:val="00A50DCE"/>
    <w:rsid w:val="00A951F6"/>
    <w:rsid w:val="00AC4C9D"/>
    <w:rsid w:val="00AD054F"/>
    <w:rsid w:val="00AE543D"/>
    <w:rsid w:val="00B02014"/>
    <w:rsid w:val="00B0769E"/>
    <w:rsid w:val="00B329DA"/>
    <w:rsid w:val="00B34183"/>
    <w:rsid w:val="00B63CB9"/>
    <w:rsid w:val="00B72F04"/>
    <w:rsid w:val="00B73A9F"/>
    <w:rsid w:val="00B80D95"/>
    <w:rsid w:val="00B971F0"/>
    <w:rsid w:val="00BA3331"/>
    <w:rsid w:val="00BE137F"/>
    <w:rsid w:val="00BF0F4F"/>
    <w:rsid w:val="00C01F54"/>
    <w:rsid w:val="00C1254C"/>
    <w:rsid w:val="00C1795C"/>
    <w:rsid w:val="00C40FF0"/>
    <w:rsid w:val="00C6006C"/>
    <w:rsid w:val="00C6557F"/>
    <w:rsid w:val="00C82FED"/>
    <w:rsid w:val="00CA0CC2"/>
    <w:rsid w:val="00CC2696"/>
    <w:rsid w:val="00CE2AD9"/>
    <w:rsid w:val="00D1358D"/>
    <w:rsid w:val="00D2243E"/>
    <w:rsid w:val="00D32FDD"/>
    <w:rsid w:val="00D3552E"/>
    <w:rsid w:val="00D415AA"/>
    <w:rsid w:val="00D41753"/>
    <w:rsid w:val="00D539F9"/>
    <w:rsid w:val="00D66CEB"/>
    <w:rsid w:val="00DC7ECE"/>
    <w:rsid w:val="00E161A7"/>
    <w:rsid w:val="00E259F4"/>
    <w:rsid w:val="00E42384"/>
    <w:rsid w:val="00E44EBD"/>
    <w:rsid w:val="00E55262"/>
    <w:rsid w:val="00E90106"/>
    <w:rsid w:val="00EA53EE"/>
    <w:rsid w:val="00EB0E69"/>
    <w:rsid w:val="00EC12D3"/>
    <w:rsid w:val="00EC4A22"/>
    <w:rsid w:val="00EC64D4"/>
    <w:rsid w:val="00EF192C"/>
    <w:rsid w:val="00F33150"/>
    <w:rsid w:val="00F50862"/>
    <w:rsid w:val="00F66366"/>
    <w:rsid w:val="00F7196C"/>
    <w:rsid w:val="00F866E3"/>
    <w:rsid w:val="00FD3FD6"/>
    <w:rsid w:val="00FD628E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1A"/>
  </w:style>
  <w:style w:type="paragraph" w:styleId="1">
    <w:name w:val="heading 1"/>
    <w:basedOn w:val="a"/>
    <w:next w:val="a"/>
    <w:link w:val="10"/>
    <w:qFormat/>
    <w:rsid w:val="00A0071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71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071E"/>
  </w:style>
  <w:style w:type="paragraph" w:customStyle="1" w:styleId="ConsPlusTitlePage">
    <w:name w:val="ConsPlusTitlePage"/>
    <w:rsid w:val="00A0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0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A00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aliases w:val="Знак1"/>
    <w:basedOn w:val="a"/>
    <w:link w:val="ad"/>
    <w:rsid w:val="00A0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Знак1 Знак"/>
    <w:basedOn w:val="a0"/>
    <w:link w:val="ac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07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A00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007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A0071E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259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33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071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71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071E"/>
  </w:style>
  <w:style w:type="paragraph" w:customStyle="1" w:styleId="ConsPlusTitlePage">
    <w:name w:val="ConsPlusTitlePage"/>
    <w:uiPriority w:val="99"/>
    <w:rsid w:val="00A0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0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A00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aliases w:val="Знак1"/>
    <w:basedOn w:val="a"/>
    <w:link w:val="ad"/>
    <w:rsid w:val="00A0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Знак1 Знак"/>
    <w:basedOn w:val="a0"/>
    <w:link w:val="ac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07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A00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007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rsid w:val="00A00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B59543773FDEF0A7332380F9331AD0622526F419AC4F24FC03CA48D9399DA00D236D93DD680F8DE51C0cDLC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BB1E95C2FD48B6E3B17ABFE9C9478D00EE6ABCA3808BD4CE4C823815Cd6E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B1E95C2FD48B6E3B17ABFE9C9478D00EEBA9CD3D08BD4CE4C823815C6FE6B443371EF852DD11BDdF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19916</Words>
  <Characters>113527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56</cp:revision>
  <cp:lastPrinted>2019-12-05T07:33:00Z</cp:lastPrinted>
  <dcterms:created xsi:type="dcterms:W3CDTF">2018-10-19T07:37:00Z</dcterms:created>
  <dcterms:modified xsi:type="dcterms:W3CDTF">2019-12-05T13:19:00Z</dcterms:modified>
</cp:coreProperties>
</file>