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52AA9" w:rsidRDefault="00A52AA9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</w:t>
      </w:r>
    </w:p>
    <w:p w:rsidR="00901386" w:rsidRDefault="00901386" w:rsidP="00996C27">
      <w:pPr>
        <w:jc w:val="center"/>
        <w:rPr>
          <w:sz w:val="28"/>
          <w:szCs w:val="28"/>
        </w:rPr>
      </w:pPr>
    </w:p>
    <w:p w:rsidR="00EF0196" w:rsidRDefault="00EF0196" w:rsidP="00EF0196">
      <w:pPr>
        <w:spacing w:line="240" w:lineRule="exact"/>
        <w:jc w:val="both"/>
        <w:rPr>
          <w:smallCap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города Пятигорска от 11</w:t>
      </w:r>
      <w:r w:rsidRPr="00131D5E">
        <w:rPr>
          <w:bCs/>
          <w:sz w:val="28"/>
          <w:szCs w:val="28"/>
        </w:rPr>
        <w:t>.11.</w:t>
      </w:r>
      <w:r>
        <w:rPr>
          <w:bCs/>
          <w:sz w:val="28"/>
          <w:szCs w:val="28"/>
        </w:rPr>
        <w:t>2013 № 4182 «</w:t>
      </w:r>
      <w:r w:rsidRPr="00BB6477">
        <w:rPr>
          <w:bCs/>
          <w:sz w:val="28"/>
          <w:szCs w:val="28"/>
        </w:rPr>
        <w:t>О регулировании родительской платы за присмотр и уход за детьми в муниципальных образовательных организациях города-курорта Пятигорска, реализующих основную общеобразовательную пр</w:t>
      </w:r>
      <w:r w:rsidRPr="00BB6477">
        <w:rPr>
          <w:bCs/>
          <w:sz w:val="28"/>
          <w:szCs w:val="28"/>
        </w:rPr>
        <w:t>о</w:t>
      </w:r>
      <w:r w:rsidRPr="00BB6477">
        <w:rPr>
          <w:bCs/>
          <w:sz w:val="28"/>
          <w:szCs w:val="28"/>
        </w:rPr>
        <w:t>грамму дошкольного образования</w:t>
      </w:r>
      <w:r>
        <w:rPr>
          <w:bCs/>
          <w:sz w:val="28"/>
          <w:szCs w:val="28"/>
        </w:rPr>
        <w:t>»</w:t>
      </w:r>
    </w:p>
    <w:p w:rsidR="00554F60" w:rsidRDefault="00554F60" w:rsidP="00554F60">
      <w:pPr>
        <w:jc w:val="both"/>
        <w:rPr>
          <w:sz w:val="28"/>
          <w:szCs w:val="28"/>
        </w:rPr>
      </w:pPr>
    </w:p>
    <w:p w:rsidR="00D73A57" w:rsidRDefault="00D73A57" w:rsidP="00554F60">
      <w:pPr>
        <w:jc w:val="both"/>
        <w:rPr>
          <w:sz w:val="28"/>
          <w:szCs w:val="28"/>
        </w:rPr>
      </w:pPr>
    </w:p>
    <w:p w:rsidR="004C39E7" w:rsidRDefault="000A737D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FB0A7B" w:rsidRPr="0096063D">
        <w:rPr>
          <w:bCs/>
          <w:sz w:val="28"/>
          <w:szCs w:val="28"/>
        </w:rPr>
        <w:t xml:space="preserve"> соответствии </w:t>
      </w:r>
      <w:r w:rsidR="00F6060C" w:rsidRPr="00134665">
        <w:rPr>
          <w:sz w:val="28"/>
          <w:szCs w:val="28"/>
        </w:rPr>
        <w:t>с</w:t>
      </w:r>
      <w:r w:rsidR="00F6060C">
        <w:rPr>
          <w:sz w:val="28"/>
          <w:szCs w:val="28"/>
        </w:rPr>
        <w:t xml:space="preserve">о статьей 65 Федерального закона от </w:t>
      </w:r>
      <w:r w:rsidR="00F6060C" w:rsidRPr="00CE60E1">
        <w:rPr>
          <w:sz w:val="28"/>
          <w:szCs w:val="28"/>
        </w:rPr>
        <w:t>29 декабря 2012 г</w:t>
      </w:r>
      <w:r w:rsidR="00F6060C">
        <w:rPr>
          <w:sz w:val="28"/>
          <w:szCs w:val="28"/>
        </w:rPr>
        <w:t>ода</w:t>
      </w:r>
      <w:r w:rsidR="00F6060C" w:rsidRPr="00CE60E1">
        <w:rPr>
          <w:sz w:val="28"/>
          <w:szCs w:val="28"/>
        </w:rPr>
        <w:t xml:space="preserve"> </w:t>
      </w:r>
      <w:r w:rsidR="00F6060C">
        <w:rPr>
          <w:sz w:val="28"/>
          <w:szCs w:val="28"/>
        </w:rPr>
        <w:t>№ 273-ФЗ «</w:t>
      </w:r>
      <w:r w:rsidR="00F6060C" w:rsidRPr="00CE60E1">
        <w:rPr>
          <w:sz w:val="28"/>
          <w:szCs w:val="28"/>
        </w:rPr>
        <w:t>Об обр</w:t>
      </w:r>
      <w:r w:rsidR="00B26CA3">
        <w:rPr>
          <w:sz w:val="28"/>
          <w:szCs w:val="28"/>
        </w:rPr>
        <w:t>азовании в Российской Федерации»</w:t>
      </w:r>
      <w:r w:rsidR="00F6060C">
        <w:rPr>
          <w:sz w:val="28"/>
          <w:szCs w:val="28"/>
        </w:rPr>
        <w:t>,</w:t>
      </w:r>
      <w:r w:rsidR="00F6060C" w:rsidRPr="00CE60E1">
        <w:rPr>
          <w:sz w:val="28"/>
          <w:szCs w:val="28"/>
        </w:rPr>
        <w:t xml:space="preserve"> </w:t>
      </w:r>
      <w:r w:rsidR="00F6060C">
        <w:rPr>
          <w:sz w:val="28"/>
          <w:szCs w:val="28"/>
        </w:rPr>
        <w:t>Федеральным</w:t>
      </w:r>
      <w:r w:rsidR="00F6060C" w:rsidRPr="00957F97">
        <w:rPr>
          <w:sz w:val="28"/>
          <w:szCs w:val="28"/>
        </w:rPr>
        <w:t xml:space="preserve"> закон</w:t>
      </w:r>
      <w:r w:rsidR="00F6060C">
        <w:rPr>
          <w:sz w:val="28"/>
          <w:szCs w:val="28"/>
        </w:rPr>
        <w:t xml:space="preserve">ом от 06 октября </w:t>
      </w:r>
      <w:r w:rsidR="00F6060C" w:rsidRPr="00957F97">
        <w:rPr>
          <w:sz w:val="28"/>
          <w:szCs w:val="28"/>
        </w:rPr>
        <w:t>2003 г</w:t>
      </w:r>
      <w:r w:rsidR="00F6060C">
        <w:rPr>
          <w:sz w:val="28"/>
          <w:szCs w:val="28"/>
        </w:rPr>
        <w:t>ода</w:t>
      </w:r>
      <w:r w:rsidR="00F6060C" w:rsidRPr="00957F97">
        <w:rPr>
          <w:sz w:val="28"/>
          <w:szCs w:val="28"/>
        </w:rPr>
        <w:t xml:space="preserve"> </w:t>
      </w:r>
      <w:r w:rsidR="00EF0196">
        <w:rPr>
          <w:sz w:val="28"/>
          <w:szCs w:val="28"/>
        </w:rPr>
        <w:t xml:space="preserve">      </w:t>
      </w:r>
      <w:r w:rsidR="00F6060C" w:rsidRPr="00957F9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6060C">
        <w:rPr>
          <w:sz w:val="28"/>
          <w:szCs w:val="28"/>
        </w:rPr>
        <w:t>,</w:t>
      </w:r>
      <w:r w:rsidR="00F6060C" w:rsidRPr="00CE60E1">
        <w:rPr>
          <w:sz w:val="28"/>
          <w:szCs w:val="28"/>
        </w:rPr>
        <w:t xml:space="preserve"> </w:t>
      </w:r>
      <w:r w:rsidR="00F6060C" w:rsidRPr="00134665">
        <w:rPr>
          <w:sz w:val="28"/>
          <w:szCs w:val="28"/>
        </w:rPr>
        <w:t>Уставом</w:t>
      </w:r>
      <w:r w:rsidR="00F6060C">
        <w:rPr>
          <w:sz w:val="28"/>
          <w:szCs w:val="28"/>
        </w:rPr>
        <w:t xml:space="preserve"> муниципального образов</w:t>
      </w:r>
      <w:r w:rsidR="00EF0196">
        <w:rPr>
          <w:sz w:val="28"/>
          <w:szCs w:val="28"/>
        </w:rPr>
        <w:t>ания города-курорта Пятигорска.</w:t>
      </w:r>
    </w:p>
    <w:p w:rsidR="00F6060C" w:rsidRDefault="00F6060C" w:rsidP="000A737D">
      <w:pPr>
        <w:ind w:firstLine="567"/>
        <w:jc w:val="both"/>
        <w:rPr>
          <w:sz w:val="28"/>
          <w:szCs w:val="28"/>
        </w:rPr>
      </w:pPr>
    </w:p>
    <w:p w:rsidR="004C39E7" w:rsidRDefault="00093CB7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</w:t>
      </w:r>
      <w:r w:rsidR="00F6060C">
        <w:rPr>
          <w:sz w:val="28"/>
          <w:szCs w:val="28"/>
        </w:rPr>
        <w:t>устанавливает размер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</w:t>
      </w:r>
      <w:r w:rsidR="000F4353">
        <w:rPr>
          <w:sz w:val="28"/>
          <w:szCs w:val="28"/>
        </w:rPr>
        <w:t>ороде-курорте Пятигорске на 20</w:t>
      </w:r>
      <w:r w:rsidR="00B26CA3">
        <w:rPr>
          <w:sz w:val="28"/>
          <w:szCs w:val="28"/>
        </w:rPr>
        <w:t>20</w:t>
      </w:r>
      <w:r w:rsidR="00F6060C">
        <w:rPr>
          <w:sz w:val="28"/>
          <w:szCs w:val="28"/>
        </w:rPr>
        <w:t xml:space="preserve"> год.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EF0196">
        <w:rPr>
          <w:rFonts w:ascii="Times New Roman" w:hAnsi="Times New Roman"/>
          <w:sz w:val="28"/>
          <w:szCs w:val="28"/>
        </w:rPr>
        <w:t>09</w:t>
      </w:r>
      <w:r w:rsidR="00BF0912">
        <w:rPr>
          <w:rFonts w:ascii="Times New Roman" w:hAnsi="Times New Roman"/>
          <w:sz w:val="28"/>
          <w:szCs w:val="28"/>
        </w:rPr>
        <w:t>.</w:t>
      </w:r>
      <w:r w:rsidR="00EF0196">
        <w:rPr>
          <w:rFonts w:ascii="Times New Roman" w:hAnsi="Times New Roman"/>
          <w:sz w:val="28"/>
          <w:szCs w:val="28"/>
        </w:rPr>
        <w:t>11</w:t>
      </w:r>
      <w:r w:rsidR="00BF0912">
        <w:rPr>
          <w:rFonts w:ascii="Times New Roman" w:hAnsi="Times New Roman"/>
          <w:sz w:val="28"/>
          <w:szCs w:val="28"/>
        </w:rPr>
        <w:t>.20</w:t>
      </w:r>
      <w:r w:rsidR="00EF0196">
        <w:rPr>
          <w:rFonts w:ascii="Times New Roman" w:hAnsi="Times New Roman"/>
          <w:sz w:val="28"/>
          <w:szCs w:val="28"/>
        </w:rPr>
        <w:t>20</w:t>
      </w:r>
      <w:r w:rsidRPr="00EB39D7">
        <w:rPr>
          <w:rFonts w:ascii="Times New Roman" w:hAnsi="Times New Roman"/>
          <w:sz w:val="28"/>
          <w:szCs w:val="28"/>
        </w:rPr>
        <w:t xml:space="preserve"> г. по</w:t>
      </w:r>
      <w:r w:rsidR="00C11006">
        <w:rPr>
          <w:rFonts w:ascii="Times New Roman" w:hAnsi="Times New Roman"/>
          <w:sz w:val="28"/>
          <w:szCs w:val="28"/>
        </w:rPr>
        <w:t xml:space="preserve"> </w:t>
      </w:r>
      <w:r w:rsidR="00EF0196">
        <w:rPr>
          <w:rFonts w:ascii="Times New Roman" w:hAnsi="Times New Roman"/>
          <w:sz w:val="28"/>
          <w:szCs w:val="28"/>
        </w:rPr>
        <w:t>1</w:t>
      </w:r>
      <w:r w:rsidR="00BF0912">
        <w:rPr>
          <w:rFonts w:ascii="Times New Roman" w:hAnsi="Times New Roman"/>
          <w:sz w:val="28"/>
          <w:szCs w:val="28"/>
        </w:rPr>
        <w:t>6.</w:t>
      </w:r>
      <w:r w:rsidR="00EF0196">
        <w:rPr>
          <w:rFonts w:ascii="Times New Roman" w:hAnsi="Times New Roman"/>
          <w:sz w:val="28"/>
          <w:szCs w:val="28"/>
        </w:rPr>
        <w:t>11</w:t>
      </w:r>
      <w:r w:rsidR="00BF0912">
        <w:rPr>
          <w:rFonts w:ascii="Times New Roman" w:hAnsi="Times New Roman"/>
          <w:sz w:val="28"/>
          <w:szCs w:val="28"/>
        </w:rPr>
        <w:t>.20</w:t>
      </w:r>
      <w:r w:rsidR="00EF0196">
        <w:rPr>
          <w:rFonts w:ascii="Times New Roman" w:hAnsi="Times New Roman"/>
          <w:sz w:val="28"/>
          <w:szCs w:val="28"/>
        </w:rPr>
        <w:t xml:space="preserve">20 </w:t>
      </w:r>
      <w:r w:rsidRPr="00EB39D7">
        <w:rPr>
          <w:rFonts w:ascii="Times New Roman" w:hAnsi="Times New Roman"/>
          <w:sz w:val="28"/>
          <w:szCs w:val="28"/>
        </w:rPr>
        <w:t>г.</w:t>
      </w:r>
    </w:p>
    <w:p w:rsidR="000F4353" w:rsidRPr="00EB39D7" w:rsidRDefault="00C14269" w:rsidP="000F4353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EF0196" w:rsidRPr="00EB39D7">
        <w:rPr>
          <w:rFonts w:ascii="Times New Roman" w:hAnsi="Times New Roman"/>
          <w:sz w:val="28"/>
          <w:szCs w:val="28"/>
        </w:rPr>
        <w:t xml:space="preserve">с </w:t>
      </w:r>
      <w:r w:rsidR="00EF0196">
        <w:rPr>
          <w:rFonts w:ascii="Times New Roman" w:hAnsi="Times New Roman"/>
          <w:sz w:val="28"/>
          <w:szCs w:val="28"/>
        </w:rPr>
        <w:t>09.11.2020</w:t>
      </w:r>
      <w:r w:rsidR="00EF0196" w:rsidRPr="00EB39D7">
        <w:rPr>
          <w:rFonts w:ascii="Times New Roman" w:hAnsi="Times New Roman"/>
          <w:sz w:val="28"/>
          <w:szCs w:val="28"/>
        </w:rPr>
        <w:t xml:space="preserve"> г. по</w:t>
      </w:r>
      <w:r w:rsidR="00EF0196">
        <w:rPr>
          <w:rFonts w:ascii="Times New Roman" w:hAnsi="Times New Roman"/>
          <w:sz w:val="28"/>
          <w:szCs w:val="28"/>
        </w:rPr>
        <w:t xml:space="preserve"> 16.11.2020 </w:t>
      </w:r>
      <w:r w:rsidR="00EF0196" w:rsidRPr="00EB39D7">
        <w:rPr>
          <w:rFonts w:ascii="Times New Roman" w:hAnsi="Times New Roman"/>
          <w:sz w:val="28"/>
          <w:szCs w:val="28"/>
        </w:rPr>
        <w:t>г.</w:t>
      </w:r>
    </w:p>
    <w:p w:rsidR="00C14269" w:rsidRPr="00EB39D7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54563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B23F12">
        <w:rPr>
          <w:rFonts w:ascii="Times New Roman" w:hAnsi="Times New Roman"/>
          <w:sz w:val="28"/>
          <w:szCs w:val="28"/>
        </w:rPr>
        <w:t>г</w:t>
      </w:r>
      <w:proofErr w:type="gramEnd"/>
      <w:r w:rsidR="00B23F12">
        <w:rPr>
          <w:rFonts w:ascii="Times New Roman" w:hAnsi="Times New Roman"/>
          <w:sz w:val="28"/>
          <w:szCs w:val="28"/>
        </w:rPr>
        <w:t xml:space="preserve">. Пятигорск, </w:t>
      </w:r>
      <w:r w:rsidR="00545637">
        <w:rPr>
          <w:rFonts w:ascii="Times New Roman" w:hAnsi="Times New Roman"/>
          <w:sz w:val="28"/>
          <w:szCs w:val="28"/>
        </w:rPr>
        <w:t>площадь Ленина, 2,</w:t>
      </w:r>
      <w:r w:rsidRPr="00EB39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39D7">
        <w:rPr>
          <w:rFonts w:ascii="Times New Roman" w:hAnsi="Times New Roman"/>
          <w:sz w:val="28"/>
          <w:szCs w:val="28"/>
        </w:rPr>
        <w:t>каб</w:t>
      </w:r>
      <w:proofErr w:type="spellEnd"/>
      <w:r w:rsidRPr="00EB39D7">
        <w:rPr>
          <w:rFonts w:ascii="Times New Roman" w:hAnsi="Times New Roman"/>
          <w:sz w:val="28"/>
          <w:szCs w:val="28"/>
        </w:rPr>
        <w:t xml:space="preserve">. </w:t>
      </w:r>
      <w:r w:rsidR="00554F60">
        <w:rPr>
          <w:rFonts w:ascii="Times New Roman" w:hAnsi="Times New Roman"/>
          <w:sz w:val="28"/>
          <w:szCs w:val="28"/>
        </w:rPr>
        <w:t>217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sekretar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@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pjatigorsk</w:t>
      </w:r>
      <w:proofErr w:type="spellEnd"/>
      <w:r w:rsidR="007F03ED" w:rsidRPr="007F03ED">
        <w:rPr>
          <w:rFonts w:ascii="Times New Roman" w:hAnsi="Times New Roman"/>
          <w:sz w:val="28"/>
          <w:szCs w:val="28"/>
        </w:rPr>
        <w:t>.</w:t>
      </w:r>
      <w:proofErr w:type="spellStart"/>
      <w:r w:rsidR="007F03ED" w:rsidRPr="007F03E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14269" w:rsidRPr="002922AA" w:rsidRDefault="00C14269" w:rsidP="00C14269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="007F03ED">
        <w:rPr>
          <w:rFonts w:ascii="Times New Roman" w:hAnsi="Times New Roman"/>
          <w:sz w:val="28"/>
          <w:szCs w:val="28"/>
        </w:rPr>
        <w:t>33-29-15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93CB7"/>
    <w:rsid w:val="000A737D"/>
    <w:rsid w:val="000F4353"/>
    <w:rsid w:val="00275CB2"/>
    <w:rsid w:val="00281826"/>
    <w:rsid w:val="00303384"/>
    <w:rsid w:val="00334C65"/>
    <w:rsid w:val="003D5B57"/>
    <w:rsid w:val="004C39E7"/>
    <w:rsid w:val="00545637"/>
    <w:rsid w:val="00554F60"/>
    <w:rsid w:val="00573B5F"/>
    <w:rsid w:val="005F77FA"/>
    <w:rsid w:val="006D1772"/>
    <w:rsid w:val="006E4E8A"/>
    <w:rsid w:val="007F03ED"/>
    <w:rsid w:val="00901386"/>
    <w:rsid w:val="00996C27"/>
    <w:rsid w:val="00A01A56"/>
    <w:rsid w:val="00A52AA9"/>
    <w:rsid w:val="00A57D50"/>
    <w:rsid w:val="00B23F12"/>
    <w:rsid w:val="00B26CA3"/>
    <w:rsid w:val="00BF0912"/>
    <w:rsid w:val="00C11006"/>
    <w:rsid w:val="00C13171"/>
    <w:rsid w:val="00C14269"/>
    <w:rsid w:val="00C26546"/>
    <w:rsid w:val="00C35613"/>
    <w:rsid w:val="00CC61CF"/>
    <w:rsid w:val="00D73A57"/>
    <w:rsid w:val="00DA0451"/>
    <w:rsid w:val="00E72077"/>
    <w:rsid w:val="00EE708B"/>
    <w:rsid w:val="00EF0196"/>
    <w:rsid w:val="00F31222"/>
    <w:rsid w:val="00F6060C"/>
    <w:rsid w:val="00FB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0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Без интервала1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SUPERUSER</cp:lastModifiedBy>
  <cp:revision>3</cp:revision>
  <cp:lastPrinted>2016-06-09T09:55:00Z</cp:lastPrinted>
  <dcterms:created xsi:type="dcterms:W3CDTF">2020-08-05T14:24:00Z</dcterms:created>
  <dcterms:modified xsi:type="dcterms:W3CDTF">2020-11-10T12:47:00Z</dcterms:modified>
</cp:coreProperties>
</file>